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545FF" w14:textId="280FDEE5" w:rsidR="003A70E3" w:rsidRPr="003A70E3" w:rsidRDefault="003A70E3">
      <w:pPr>
        <w:rPr>
          <w:b/>
          <w:bCs/>
        </w:rPr>
      </w:pPr>
      <w:r w:rsidRPr="003A70E3">
        <w:drawing>
          <wp:anchor distT="0" distB="0" distL="114300" distR="114300" simplePos="0" relativeHeight="251658240" behindDoc="0" locked="0" layoutInCell="1" allowOverlap="1" wp14:anchorId="42EFC492" wp14:editId="00DF9837">
            <wp:simplePos x="0" y="0"/>
            <wp:positionH relativeFrom="margin">
              <wp:align>left</wp:align>
            </wp:positionH>
            <wp:positionV relativeFrom="paragraph">
              <wp:posOffset>2228850</wp:posOffset>
            </wp:positionV>
            <wp:extent cx="6120130" cy="3982720"/>
            <wp:effectExtent l="0" t="0" r="0" b="0"/>
            <wp:wrapThrough wrapText="bothSides">
              <wp:wrapPolygon edited="0">
                <wp:start x="0" y="0"/>
                <wp:lineTo x="0" y="21490"/>
                <wp:lineTo x="21515" y="21490"/>
                <wp:lineTo x="21515" y="0"/>
                <wp:lineTo x="0" y="0"/>
              </wp:wrapPolygon>
            </wp:wrapThrough>
            <wp:docPr id="119035837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58374" name=""/>
                    <pic:cNvPicPr/>
                  </pic:nvPicPr>
                  <pic:blipFill>
                    <a:blip r:embed="rId4">
                      <a:extLst>
                        <a:ext uri="{28A0092B-C50C-407E-A947-70E740481C1C}">
                          <a14:useLocalDpi xmlns:a14="http://schemas.microsoft.com/office/drawing/2010/main" val="0"/>
                        </a:ext>
                      </a:extLst>
                    </a:blip>
                    <a:stretch>
                      <a:fillRect/>
                    </a:stretch>
                  </pic:blipFill>
                  <pic:spPr>
                    <a:xfrm>
                      <a:off x="0" y="0"/>
                      <a:ext cx="6120130" cy="3982720"/>
                    </a:xfrm>
                    <a:prstGeom prst="rect">
                      <a:avLst/>
                    </a:prstGeom>
                  </pic:spPr>
                </pic:pic>
              </a:graphicData>
            </a:graphic>
          </wp:anchor>
        </w:drawing>
      </w:r>
      <w:r>
        <w:t xml:space="preserve">      </w:t>
      </w:r>
      <w:r w:rsidRPr="003A70E3">
        <w:rPr>
          <w:b/>
          <w:bCs/>
        </w:rPr>
        <w:t>HEI HUOLTAJAT!</w:t>
      </w:r>
    </w:p>
    <w:p w14:paraId="5C144EB7" w14:textId="4787D4F3" w:rsidR="003A70E3" w:rsidRDefault="003A70E3">
      <w:pPr>
        <w:rPr>
          <w:b/>
          <w:bCs/>
        </w:rPr>
      </w:pPr>
      <w:r w:rsidRPr="003A70E3">
        <w:t>Hoitoaikojen</w:t>
      </w:r>
      <w:r>
        <w:t xml:space="preserve"> ilmoittamisesta ilmenneiden epäselvyyksien vuoksi, olemme tehneet listauksen, mihin mennessä </w:t>
      </w:r>
      <w:r w:rsidR="00B14A35">
        <w:rPr>
          <w:color w:val="EE0000"/>
          <w:sz w:val="32"/>
          <w:szCs w:val="32"/>
        </w:rPr>
        <w:t xml:space="preserve">KAIKKIEN HOIDOSSA OLEVIEN LASTEN HOITOAJAT PITÄÄ OLLA </w:t>
      </w:r>
      <w:r w:rsidR="00027815">
        <w:rPr>
          <w:color w:val="EE0000"/>
          <w:sz w:val="32"/>
          <w:szCs w:val="32"/>
        </w:rPr>
        <w:t xml:space="preserve">ILMOITETTUNA </w:t>
      </w:r>
      <w:r w:rsidRPr="003A70E3">
        <w:rPr>
          <w:b/>
          <w:bCs/>
          <w:color w:val="EE0000"/>
          <w:sz w:val="32"/>
          <w:szCs w:val="32"/>
          <w:u w:val="single"/>
        </w:rPr>
        <w:t>VESAAN</w:t>
      </w:r>
      <w:r>
        <w:rPr>
          <w:b/>
          <w:bCs/>
          <w:color w:val="EE0000"/>
          <w:sz w:val="32"/>
          <w:szCs w:val="32"/>
          <w:u w:val="single"/>
        </w:rPr>
        <w:t>!!!!</w:t>
      </w:r>
      <w:r w:rsidRPr="003A70E3">
        <w:rPr>
          <w:b/>
          <w:bCs/>
          <w:color w:val="EE0000"/>
          <w:sz w:val="32"/>
          <w:szCs w:val="32"/>
          <w:u w:val="single"/>
        </w:rPr>
        <w:t>,</w:t>
      </w:r>
      <w:r>
        <w:t xml:space="preserve"> voidaksemme taata lapsellenne turvallisen hoitopäivän. Henkilökunnan määrä lasketaan VESASSA ilmoitettujen hoitoaikojen mukaisesti. Alla olevassa taulukossa puhutaan vuorohoidosta, mutta käytämme tätä taulukkoa myös muun hoidon yhteydessä. Mikäli vesassa lapsen hoitopäivän kohdalla lukee </w:t>
      </w:r>
      <w:r w:rsidRPr="003A70E3">
        <w:rPr>
          <w:b/>
          <w:bCs/>
        </w:rPr>
        <w:t>”EI SUUNNITELMAA”, HÄNELLE EI VARATA HOITOA TUOLLE PÄIVÄLLE.</w:t>
      </w:r>
    </w:p>
    <w:p w14:paraId="779FEE32" w14:textId="77777777" w:rsidR="003A70E3" w:rsidRDefault="003A70E3">
      <w:pPr>
        <w:rPr>
          <w:b/>
          <w:bCs/>
        </w:rPr>
      </w:pPr>
    </w:p>
    <w:p w14:paraId="0E999FB0" w14:textId="77777777" w:rsidR="003A70E3" w:rsidRDefault="003A70E3">
      <w:pPr>
        <w:rPr>
          <w:b/>
          <w:bCs/>
        </w:rPr>
      </w:pPr>
    </w:p>
    <w:p w14:paraId="47F9087B" w14:textId="77777777" w:rsidR="003A70E3" w:rsidRDefault="003A70E3">
      <w:pPr>
        <w:rPr>
          <w:b/>
          <w:bCs/>
        </w:rPr>
      </w:pPr>
    </w:p>
    <w:p w14:paraId="6F38BAE0" w14:textId="18C23810" w:rsidR="003A70E3" w:rsidRPr="003A70E3" w:rsidRDefault="003A70E3">
      <w:pPr>
        <w:rPr>
          <w:b/>
          <w:bCs/>
        </w:rPr>
      </w:pPr>
      <w:r>
        <w:rPr>
          <w:b/>
          <w:bCs/>
        </w:rPr>
        <w:t>Yhteistyöterveisin:  HEPORANNAN HENKILÖKUNTA</w:t>
      </w:r>
    </w:p>
    <w:sectPr w:rsidR="003A70E3" w:rsidRPr="003A70E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0E3"/>
    <w:rsid w:val="00027815"/>
    <w:rsid w:val="002450B0"/>
    <w:rsid w:val="003A70E3"/>
    <w:rsid w:val="0080476C"/>
    <w:rsid w:val="008C4EEB"/>
    <w:rsid w:val="00B14A35"/>
    <w:rsid w:val="00FF216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61E9C"/>
  <w15:chartTrackingRefBased/>
  <w15:docId w15:val="{37B44A98-19F6-47E2-83C9-2864F4AD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A7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A7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A70E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A70E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A70E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A70E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A70E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A70E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A70E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A70E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A70E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A70E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A70E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A70E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A70E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A70E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A70E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A70E3"/>
    <w:rPr>
      <w:rFonts w:eastAsiaTheme="majorEastAsia" w:cstheme="majorBidi"/>
      <w:color w:val="272727" w:themeColor="text1" w:themeTint="D8"/>
    </w:rPr>
  </w:style>
  <w:style w:type="paragraph" w:styleId="Otsikko">
    <w:name w:val="Title"/>
    <w:basedOn w:val="Normaali"/>
    <w:next w:val="Normaali"/>
    <w:link w:val="OtsikkoChar"/>
    <w:uiPriority w:val="10"/>
    <w:qFormat/>
    <w:rsid w:val="003A7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A70E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A70E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A70E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A70E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A70E3"/>
    <w:rPr>
      <w:i/>
      <w:iCs/>
      <w:color w:val="404040" w:themeColor="text1" w:themeTint="BF"/>
    </w:rPr>
  </w:style>
  <w:style w:type="paragraph" w:styleId="Luettelokappale">
    <w:name w:val="List Paragraph"/>
    <w:basedOn w:val="Normaali"/>
    <w:uiPriority w:val="34"/>
    <w:qFormat/>
    <w:rsid w:val="003A70E3"/>
    <w:pPr>
      <w:ind w:left="720"/>
      <w:contextualSpacing/>
    </w:pPr>
  </w:style>
  <w:style w:type="character" w:styleId="Voimakaskorostus">
    <w:name w:val="Intense Emphasis"/>
    <w:basedOn w:val="Kappaleenoletusfontti"/>
    <w:uiPriority w:val="21"/>
    <w:qFormat/>
    <w:rsid w:val="003A70E3"/>
    <w:rPr>
      <w:i/>
      <w:iCs/>
      <w:color w:val="0F4761" w:themeColor="accent1" w:themeShade="BF"/>
    </w:rPr>
  </w:style>
  <w:style w:type="paragraph" w:styleId="Erottuvalainaus">
    <w:name w:val="Intense Quote"/>
    <w:basedOn w:val="Normaali"/>
    <w:next w:val="Normaali"/>
    <w:link w:val="ErottuvalainausChar"/>
    <w:uiPriority w:val="30"/>
    <w:qFormat/>
    <w:rsid w:val="003A7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A70E3"/>
    <w:rPr>
      <w:i/>
      <w:iCs/>
      <w:color w:val="0F4761" w:themeColor="accent1" w:themeShade="BF"/>
    </w:rPr>
  </w:style>
  <w:style w:type="character" w:styleId="Erottuvaviittaus">
    <w:name w:val="Intense Reference"/>
    <w:basedOn w:val="Kappaleenoletusfontti"/>
    <w:uiPriority w:val="32"/>
    <w:qFormat/>
    <w:rsid w:val="003A7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66</Words>
  <Characters>539</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Lintula</dc:creator>
  <cp:keywords/>
  <dc:description/>
  <cp:lastModifiedBy>Sari Lintula</cp:lastModifiedBy>
  <cp:revision>4</cp:revision>
  <cp:lastPrinted>2026-07-10T06:11:00Z</cp:lastPrinted>
  <dcterms:created xsi:type="dcterms:W3CDTF">2026-07-10T06:01:00Z</dcterms:created>
  <dcterms:modified xsi:type="dcterms:W3CDTF">2026-07-10T06:20:00Z</dcterms:modified>
</cp:coreProperties>
</file>