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5BE0" w14:textId="77777777" w:rsidR="00320888" w:rsidRPr="00320888" w:rsidRDefault="00320888" w:rsidP="00320888">
      <w:pPr>
        <w:spacing w:after="0"/>
        <w:rPr>
          <w:b/>
          <w:bCs/>
        </w:rPr>
      </w:pPr>
      <w:r w:rsidRPr="00320888">
        <w:rPr>
          <w:b/>
          <w:bCs/>
        </w:rPr>
        <w:t xml:space="preserve">Lue, silmäile ja katso sivuston materiaali: </w:t>
      </w:r>
    </w:p>
    <w:p w14:paraId="0D165D72" w14:textId="77777777" w:rsidR="00320888" w:rsidRDefault="00320888" w:rsidP="00320888">
      <w:pPr>
        <w:spacing w:after="0"/>
      </w:pPr>
      <w:hyperlink r:id="rId8" w:history="1">
        <w:r w:rsidRPr="00DF3DA0">
          <w:rPr>
            <w:rStyle w:val="Hyperlinkki"/>
          </w:rPr>
          <w:t>https://duunitori.fi/tyoelama/tyosuhdeopas/tyosopimus-ohje/tyosopimus-ohje</w:t>
        </w:r>
      </w:hyperlink>
    </w:p>
    <w:p w14:paraId="64B7DBAD" w14:textId="2F818A43" w:rsidR="00EB51FB" w:rsidRDefault="00320888" w:rsidP="00320888">
      <w:pPr>
        <w:spacing w:after="0"/>
        <w:rPr>
          <w:b/>
          <w:bCs/>
        </w:rPr>
      </w:pPr>
      <w:r>
        <w:rPr>
          <w:b/>
          <w:bCs/>
        </w:rPr>
        <w:t>ja v</w:t>
      </w:r>
      <w:r w:rsidR="00EB51FB" w:rsidRPr="00EB51FB">
        <w:rPr>
          <w:b/>
          <w:bCs/>
        </w:rPr>
        <w:t>astaa kysymyksiin:</w:t>
      </w:r>
    </w:p>
    <w:p w14:paraId="35845A58" w14:textId="77777777" w:rsidR="00320888" w:rsidRPr="00EB51FB" w:rsidRDefault="00320888" w:rsidP="00320888">
      <w:pPr>
        <w:spacing w:after="0"/>
        <w:rPr>
          <w:b/>
          <w:bCs/>
        </w:rPr>
      </w:pPr>
    </w:p>
    <w:p w14:paraId="598CCA0D" w14:textId="77777777" w:rsidR="00EB51FB" w:rsidRDefault="00EB51FB" w:rsidP="00EB51FB">
      <w:r w:rsidRPr="00EB51FB">
        <w:t>Kuka voi solmia työsopimuksen?</w:t>
      </w:r>
    </w:p>
    <w:p w14:paraId="5C4F209C" w14:textId="77777777" w:rsidR="00EB51FB" w:rsidRDefault="00EB51FB" w:rsidP="00EB51FB">
      <w:r w:rsidRPr="00EB51FB">
        <w:t>Mitä työntekijän tulee ottaa huomioon sopimuksessa?</w:t>
      </w:r>
    </w:p>
    <w:p w14:paraId="0E765337" w14:textId="77777777" w:rsidR="00EB51FB" w:rsidRDefault="00EB51FB" w:rsidP="00EB51FB">
      <w:r w:rsidRPr="00EB51FB">
        <w:t>Mikä on työehtosopimus?</w:t>
      </w:r>
    </w:p>
    <w:p w14:paraId="20C5FB42" w14:textId="079525CA" w:rsidR="00EB51FB" w:rsidRDefault="00EB51FB" w:rsidP="00EB51FB">
      <w:r w:rsidRPr="00EB51FB">
        <w:t>Mitä työsopimuksessa tulee olla?</w:t>
      </w:r>
    </w:p>
    <w:p w14:paraId="08D38E44" w14:textId="77777777" w:rsidR="00320888" w:rsidRPr="00EB51FB" w:rsidRDefault="00320888" w:rsidP="00EB51FB"/>
    <w:p w14:paraId="26FE04AD" w14:textId="5367B7E7" w:rsidR="00EB51FB" w:rsidRPr="00EB51FB" w:rsidRDefault="00EB51FB">
      <w:pPr>
        <w:rPr>
          <w:b/>
          <w:bCs/>
        </w:rPr>
      </w:pPr>
      <w:r w:rsidRPr="00EB51FB">
        <w:rPr>
          <w:b/>
          <w:bCs/>
        </w:rPr>
        <w:t>Mitä tarkoittaa, lue ja kirjaa lyhyesti omin sanoin:</w:t>
      </w:r>
    </w:p>
    <w:p w14:paraId="0F5F7508" w14:textId="7D427670" w:rsidR="00EB51FB" w:rsidRDefault="00EB51FB">
      <w:r>
        <w:t>Työaika</w:t>
      </w:r>
    </w:p>
    <w:p w14:paraId="0D5DEA56" w14:textId="029E80C5" w:rsidR="00EB51FB" w:rsidRPr="00EB51FB" w:rsidRDefault="00EB51FB" w:rsidP="00EB51FB">
      <w:pPr>
        <w:pStyle w:val="Luettelokappale"/>
        <w:numPr>
          <w:ilvl w:val="0"/>
          <w:numId w:val="1"/>
        </w:numPr>
      </w:pPr>
      <w:r w:rsidRPr="00EB51FB">
        <w:t>Säännöllinen työaika</w:t>
      </w:r>
    </w:p>
    <w:p w14:paraId="4777F139" w14:textId="2A29D0F8" w:rsidR="00EB51FB" w:rsidRPr="00EB51FB" w:rsidRDefault="00EB51FB" w:rsidP="00EB51FB">
      <w:pPr>
        <w:pStyle w:val="Luettelokappale"/>
        <w:numPr>
          <w:ilvl w:val="0"/>
          <w:numId w:val="1"/>
        </w:numPr>
      </w:pPr>
      <w:r w:rsidRPr="00EB51FB">
        <w:t>Osa-aikaty</w:t>
      </w:r>
      <w:r>
        <w:t>ö</w:t>
      </w:r>
    </w:p>
    <w:p w14:paraId="344DD572" w14:textId="614EBD7D" w:rsidR="00EB51FB" w:rsidRPr="00EB51FB" w:rsidRDefault="00EB51FB" w:rsidP="00EB51FB">
      <w:pPr>
        <w:pStyle w:val="Luettelokappale"/>
        <w:numPr>
          <w:ilvl w:val="0"/>
          <w:numId w:val="1"/>
        </w:numPr>
      </w:pPr>
      <w:r w:rsidRPr="00EB51FB">
        <w:t>Lyhennetty työaika</w:t>
      </w:r>
    </w:p>
    <w:p w14:paraId="583BF153" w14:textId="2D381DF2" w:rsidR="00EB51FB" w:rsidRPr="00EB51FB" w:rsidRDefault="00EB51FB" w:rsidP="00EB51FB">
      <w:pPr>
        <w:pStyle w:val="Luettelokappale"/>
        <w:numPr>
          <w:ilvl w:val="0"/>
          <w:numId w:val="1"/>
        </w:numPr>
      </w:pPr>
      <w:r w:rsidRPr="00EB51FB">
        <w:t>Liukuva työaika</w:t>
      </w:r>
    </w:p>
    <w:p w14:paraId="0EEA3545" w14:textId="31D65120" w:rsidR="00EB51FB" w:rsidRPr="00EB51FB" w:rsidRDefault="00EB51FB" w:rsidP="00EB51FB">
      <w:pPr>
        <w:pStyle w:val="Luettelokappale"/>
        <w:numPr>
          <w:ilvl w:val="0"/>
          <w:numId w:val="1"/>
        </w:numPr>
      </w:pPr>
      <w:r w:rsidRPr="00EB51FB">
        <w:t>Lisä- ja ylityö</w:t>
      </w:r>
    </w:p>
    <w:p w14:paraId="59610B15" w14:textId="5E5A01CE" w:rsidR="00EB51FB" w:rsidRPr="00EB51FB" w:rsidRDefault="00EB51FB" w:rsidP="00EB51FB">
      <w:pPr>
        <w:pStyle w:val="Luettelokappale"/>
        <w:numPr>
          <w:ilvl w:val="0"/>
          <w:numId w:val="1"/>
        </w:numPr>
      </w:pPr>
      <w:r w:rsidRPr="00EB51FB">
        <w:t>Sunnuntaityö</w:t>
      </w:r>
    </w:p>
    <w:p w14:paraId="665379F4" w14:textId="77777777" w:rsidR="00EB51FB" w:rsidRDefault="00EB51FB" w:rsidP="00EB51FB">
      <w:pPr>
        <w:pStyle w:val="Luettelokappale"/>
        <w:numPr>
          <w:ilvl w:val="0"/>
          <w:numId w:val="1"/>
        </w:numPr>
      </w:pPr>
      <w:r w:rsidRPr="00EB51FB">
        <w:t>Lepoaika</w:t>
      </w:r>
    </w:p>
    <w:p w14:paraId="03C3458E" w14:textId="77777777" w:rsidR="00EB51FB" w:rsidRDefault="00EB51FB" w:rsidP="00EB51FB">
      <w:pPr>
        <w:pStyle w:val="Luettelokappale"/>
      </w:pPr>
    </w:p>
    <w:p w14:paraId="3D0D9E84" w14:textId="44137896" w:rsidR="00EB51FB" w:rsidRDefault="00EB51FB" w:rsidP="00EB51FB">
      <w:r>
        <w:t xml:space="preserve">Työn päättyminen </w:t>
      </w:r>
    </w:p>
    <w:p w14:paraId="7E709C4A" w14:textId="10909A1C" w:rsidR="00EB51FB" w:rsidRPr="00EB51FB" w:rsidRDefault="00EB51FB" w:rsidP="00EB51FB">
      <w:pPr>
        <w:pStyle w:val="Luettelokappale"/>
        <w:numPr>
          <w:ilvl w:val="0"/>
          <w:numId w:val="1"/>
        </w:numPr>
      </w:pPr>
      <w:r w:rsidRPr="00EB51FB">
        <w:rPr>
          <w:rFonts w:eastAsia="Times New Roman" w:cs="Times New Roman"/>
          <w:color w:val="222222"/>
          <w:kern w:val="0"/>
          <w:lang w:eastAsia="fi-FI"/>
          <w14:ligatures w14:val="none"/>
        </w:rPr>
        <w:t>Irtisanomisaika</w:t>
      </w:r>
    </w:p>
    <w:p w14:paraId="1C146662" w14:textId="5863F8C5" w:rsidR="00EB51FB" w:rsidRPr="00EB51FB" w:rsidRDefault="00EB51FB" w:rsidP="00EB51FB">
      <w:pPr>
        <w:pStyle w:val="Luettelokappale"/>
        <w:numPr>
          <w:ilvl w:val="0"/>
          <w:numId w:val="1"/>
        </w:numPr>
      </w:pPr>
      <w:r>
        <w:rPr>
          <w:rFonts w:eastAsia="Times New Roman" w:cs="Times New Roman"/>
          <w:color w:val="222222"/>
          <w:kern w:val="0"/>
          <w:lang w:eastAsia="fi-FI"/>
          <w14:ligatures w14:val="none"/>
        </w:rPr>
        <w:t xml:space="preserve">Irtisanoutuminen määräaikaisesta työsuhteesta </w:t>
      </w:r>
    </w:p>
    <w:p w14:paraId="373B10CD" w14:textId="4743615E" w:rsidR="00EB51FB" w:rsidRDefault="00EB51FB" w:rsidP="00EB51FB">
      <w:pPr>
        <w:pStyle w:val="Luettelokappale"/>
        <w:numPr>
          <w:ilvl w:val="0"/>
          <w:numId w:val="1"/>
        </w:numPr>
      </w:pPr>
      <w:r>
        <w:t xml:space="preserve">Irtisanoutuminen koeajalla </w:t>
      </w:r>
    </w:p>
    <w:p w14:paraId="44EAC3E9" w14:textId="77777777" w:rsidR="00320888" w:rsidRDefault="00320888" w:rsidP="00320888"/>
    <w:p w14:paraId="47BCA3AA" w14:textId="26B1EA6B" w:rsidR="00320888" w:rsidRDefault="00320888" w:rsidP="00320888">
      <w:r>
        <w:t>Työttömyys</w:t>
      </w:r>
    </w:p>
    <w:p w14:paraId="404B5C23" w14:textId="0A218135" w:rsidR="00320888" w:rsidRDefault="00320888" w:rsidP="00320888">
      <w:pPr>
        <w:pStyle w:val="Luettelokappale"/>
        <w:numPr>
          <w:ilvl w:val="0"/>
          <w:numId w:val="3"/>
        </w:numPr>
      </w:pPr>
      <w:r>
        <w:t>Mitä tarkoittaa lomautus?</w:t>
      </w:r>
    </w:p>
    <w:p w14:paraId="0C6BF0E9" w14:textId="5B1A2B98" w:rsidR="00320888" w:rsidRDefault="00320888" w:rsidP="00320888">
      <w:pPr>
        <w:pStyle w:val="Luettelokappale"/>
        <w:numPr>
          <w:ilvl w:val="0"/>
          <w:numId w:val="2"/>
        </w:numPr>
      </w:pPr>
      <w:r>
        <w:t>Kuinka toimit, jos jäät työttömäksi?</w:t>
      </w:r>
    </w:p>
    <w:p w14:paraId="319E3530" w14:textId="0D8377BC" w:rsidR="00320888" w:rsidRDefault="00320888" w:rsidP="00320888">
      <w:pPr>
        <w:pStyle w:val="Luettelokappale"/>
        <w:numPr>
          <w:ilvl w:val="0"/>
          <w:numId w:val="2"/>
        </w:numPr>
      </w:pPr>
      <w:r>
        <w:t>Mistä voit saada tukea työttömyyden aikana?</w:t>
      </w:r>
    </w:p>
    <w:p w14:paraId="3011FFDE" w14:textId="77777777" w:rsidR="00320888" w:rsidRDefault="00320888" w:rsidP="00320888"/>
    <w:p w14:paraId="0CA890DA" w14:textId="2790FAE8" w:rsidR="00320888" w:rsidRPr="00EB51FB" w:rsidRDefault="00320888" w:rsidP="00320888">
      <w:r>
        <w:t xml:space="preserve">Palauta kurssin palautuskansioon. </w:t>
      </w:r>
    </w:p>
    <w:p w14:paraId="06316297" w14:textId="77777777" w:rsidR="00320888" w:rsidRDefault="00320888"/>
    <w:p w14:paraId="68F07F96" w14:textId="73BBE33A" w:rsidR="00320888" w:rsidRDefault="00320888"/>
    <w:sectPr w:rsidR="003208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1314"/>
    <w:multiLevelType w:val="hybridMultilevel"/>
    <w:tmpl w:val="4344FA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12505"/>
    <w:multiLevelType w:val="hybridMultilevel"/>
    <w:tmpl w:val="F6DAB5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65B22"/>
    <w:multiLevelType w:val="hybridMultilevel"/>
    <w:tmpl w:val="04C092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124422">
    <w:abstractNumId w:val="2"/>
  </w:num>
  <w:num w:numId="2" w16cid:durableId="1008482341">
    <w:abstractNumId w:val="1"/>
  </w:num>
  <w:num w:numId="3" w16cid:durableId="169522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FB"/>
    <w:rsid w:val="00320888"/>
    <w:rsid w:val="003D703D"/>
    <w:rsid w:val="003E4A1B"/>
    <w:rsid w:val="008849DB"/>
    <w:rsid w:val="00EB51FB"/>
    <w:rsid w:val="00FB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FFA6"/>
  <w15:chartTrackingRefBased/>
  <w15:docId w15:val="{F78A9674-4D89-4975-9042-9EEE5A1E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B5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B5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B5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B5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B5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B5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B5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B5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B5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B5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EB5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B5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B51F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B51F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B51F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B51F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B51F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B51F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B5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B5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B5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B5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B5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B51F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B51F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B51F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B5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B51F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B51F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B51F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B5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unitori.fi/tyoelama/tyosuhdeopas/tyosopimus-ohje/tyosopimus-ohj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21E6B2AEE324B4FB0102D5FE6D25457" ma:contentTypeVersion="10" ma:contentTypeDescription="Luo uusi asiakirja." ma:contentTypeScope="" ma:versionID="7179e47c1476739f7aff9547c26532fd">
  <xsd:schema xmlns:xsd="http://www.w3.org/2001/XMLSchema" xmlns:xs="http://www.w3.org/2001/XMLSchema" xmlns:p="http://schemas.microsoft.com/office/2006/metadata/properties" xmlns:ns3="35181b06-440a-4e6c-b2e7-539fb8821713" targetNamespace="http://schemas.microsoft.com/office/2006/metadata/properties" ma:root="true" ma:fieldsID="5e02b7a5aea4f00804ea9faa20c1921c" ns3:_="">
    <xsd:import namespace="35181b06-440a-4e6c-b2e7-539fb882171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81b06-440a-4e6c-b2e7-539fb882171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181b06-440a-4e6c-b2e7-539fb8821713" xsi:nil="true"/>
  </documentManagement>
</p:properties>
</file>

<file path=customXml/itemProps1.xml><?xml version="1.0" encoding="utf-8"?>
<ds:datastoreItem xmlns:ds="http://schemas.openxmlformats.org/officeDocument/2006/customXml" ds:itemID="{B6A5211A-97C9-4364-8EBD-A3A0646E8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81b06-440a-4e6c-b2e7-539fb8821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F2C3F-35BB-4A22-BDEC-5C64CEA43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370E0-4237-4EA7-91CF-F429F4298497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5181b06-440a-4e6c-b2e7-539fb882171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Rantsi</dc:creator>
  <cp:keywords/>
  <dc:description/>
  <cp:lastModifiedBy>Johanna Rantsi</cp:lastModifiedBy>
  <cp:revision>2</cp:revision>
  <dcterms:created xsi:type="dcterms:W3CDTF">2025-09-11T05:43:00Z</dcterms:created>
  <dcterms:modified xsi:type="dcterms:W3CDTF">2025-09-11T05:43:00Z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0x010100121E6B2AEE324B4FB0102D5FE6D25457</vt:lpwstr>
  </property>
</Properties>
</file>