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rFonts w:ascii="Arial Black" w:cs="Arial Black" w:eastAsia="Arial Black" w:hAnsi="Arial Black"/>
          <w:b w:val="1"/>
          <w:color w:val="ff0000"/>
          <w:sz w:val="40"/>
          <w:szCs w:val="40"/>
        </w:rPr>
      </w:pPr>
      <w:r w:rsidDel="00000000" w:rsidR="00000000" w:rsidRPr="00000000">
        <w:rPr>
          <w:rFonts w:ascii="Arial Black" w:cs="Arial Black" w:eastAsia="Arial Black" w:hAnsi="Arial Black"/>
          <w:b w:val="1"/>
          <w:sz w:val="44"/>
          <w:szCs w:val="44"/>
          <w:rtl w:val="0"/>
        </w:rPr>
        <w:t xml:space="preserve"> OAJ:N JYVÄSKYLÄN PAIKALLISYHDISTYKSEN TOIMINTASUUNNITELMA 2026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numPr>
          <w:ilvl w:val="0"/>
          <w:numId w:val="1"/>
        </w:numPr>
        <w:ind w:left="1080" w:hanging="720"/>
        <w:rPr>
          <w:rFonts w:ascii="Arial Black" w:cs="Arial Black" w:eastAsia="Arial Black" w:hAnsi="Arial Black"/>
        </w:rPr>
      </w:pPr>
      <w:r w:rsidDel="00000000" w:rsidR="00000000" w:rsidRPr="00000000">
        <w:rPr>
          <w:rFonts w:ascii="Arial Black" w:cs="Arial Black" w:eastAsia="Arial Black" w:hAnsi="Arial Black"/>
          <w:rtl w:val="0"/>
        </w:rPr>
        <w:t xml:space="preserve">Johdanto</w:t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OAJ:n toimintasuunnitelmassa asetetaan tavoitteet koko järjestön toiminnalle vuosiksi 2025–2026. Toimintasuunnitelma perustuu OAJ:n nelivuotiseen strategiaan (2025–2028), jossa määritellään järjestön ydintehtävä, tulevaisuuskuva, strategiset painopisteet, muutosvoimat sekä arvot. OAJ:n toimintasuunnitelma ohjaa ja suuntaa koko järjestön toimintaa kaikilla sen tasoilla.</w:t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/>
        <w:drawing>
          <wp:inline distB="0" distT="0" distL="0" distR="0">
            <wp:extent cx="6120130" cy="3442335"/>
            <wp:effectExtent b="0" l="0" r="0" t="0"/>
            <wp:docPr id="51649279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numPr>
          <w:ilvl w:val="0"/>
          <w:numId w:val="1"/>
        </w:numPr>
        <w:ind w:left="1080" w:hanging="720"/>
        <w:rPr>
          <w:rFonts w:ascii="Arial Black" w:cs="Arial Black" w:eastAsia="Arial Black" w:hAnsi="Arial Black"/>
          <w:b w:val="1"/>
        </w:rPr>
      </w:pPr>
      <w:r w:rsidDel="00000000" w:rsidR="00000000" w:rsidRPr="00000000">
        <w:rPr>
          <w:rFonts w:ascii="Arial Black" w:cs="Arial Black" w:eastAsia="Arial Black" w:hAnsi="Arial Black"/>
          <w:b w:val="1"/>
          <w:rtl w:val="0"/>
        </w:rPr>
        <w:t xml:space="preserve">Ydintehtävämme ja toimintatapamme</w:t>
      </w:r>
    </w:p>
    <w:p w:rsidR="00000000" w:rsidDel="00000000" w:rsidP="00000000" w:rsidRDefault="00000000" w:rsidRPr="00000000" w14:paraId="00000009">
      <w:pPr>
        <w:spacing w:after="0" w:before="20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Edunvalvonta ja jäsenpalvelu </w:t>
      </w:r>
      <w:r w:rsidDel="00000000" w:rsidR="00000000" w:rsidRPr="00000000">
        <w:rPr>
          <w:rFonts w:ascii="Arial" w:cs="Arial" w:eastAsia="Arial" w:hAnsi="Arial"/>
          <w:rtl w:val="0"/>
        </w:rPr>
        <w:t xml:space="preserve">ovat OAJ:n Jyväskylän paikallisyhdistyksen toiminnan ydintä. Olemme olemassa pitääksemme jäsentemme puolta työelämässä ja varmistaaksemme, että jäsentemme ääni kuuluu.</w:t>
      </w:r>
    </w:p>
    <w:p w:rsidR="00000000" w:rsidDel="00000000" w:rsidP="00000000" w:rsidRDefault="00000000" w:rsidRPr="00000000" w14:paraId="0000000A">
      <w:pPr>
        <w:spacing w:after="0" w:before="20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Tavoitteenamme on tyytyväinen jäsen, ja siksi meidän täytyy tarjota jäsenillemme laadukasta palvelua ja erinomaisia etuja. </w:t>
      </w:r>
    </w:p>
    <w:p w:rsidR="00000000" w:rsidDel="00000000" w:rsidP="00000000" w:rsidRDefault="00000000" w:rsidRPr="00000000" w14:paraId="0000000B">
      <w:pPr>
        <w:spacing w:after="0" w:before="20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OAJ:n Jyväskylän paikallisyhdistyksen toimintaa ohjaa OAJ:n paikallisyhdistysten velvoitteet, joihin olemme sitoutuneet. Paikallisyhdistyksemme toimintaa ohjaavat OAJ:n strategian mukaiset arvot: rakennamme sivistystä, vaikutamme rohkeasti, uudistamme yhdessä ja toimimme oikeudenmukaisesti. </w:t>
      </w:r>
    </w:p>
    <w:p w:rsidR="00000000" w:rsidDel="00000000" w:rsidP="00000000" w:rsidRDefault="00000000" w:rsidRPr="00000000" w14:paraId="0000000C">
      <w:pPr>
        <w:spacing w:after="0" w:before="20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0" distT="0" distL="0" distR="0">
            <wp:extent cx="6120130" cy="3442335"/>
            <wp:effectExtent b="0" l="0" r="0" t="0"/>
            <wp:docPr id="51649279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numPr>
          <w:ilvl w:val="0"/>
          <w:numId w:val="1"/>
        </w:numPr>
        <w:ind w:left="1080" w:hanging="720"/>
        <w:rPr>
          <w:rFonts w:ascii="Arial Black" w:cs="Arial Black" w:eastAsia="Arial Black" w:hAnsi="Arial Black"/>
          <w:b w:val="1"/>
        </w:rPr>
      </w:pPr>
      <w:r w:rsidDel="00000000" w:rsidR="00000000" w:rsidRPr="00000000">
        <w:rPr>
          <w:rFonts w:ascii="Arial Black" w:cs="Arial Black" w:eastAsia="Arial Black" w:hAnsi="Arial Black"/>
          <w:b w:val="1"/>
          <w:rtl w:val="0"/>
        </w:rPr>
        <w:t xml:space="preserve">Avaintulokset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Neuvottelemme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palkasta, työajasta ja muista palvelussuhteen ehdoista.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80" w:line="240" w:lineRule="auto"/>
        <w:ind w:firstLine="720"/>
        <w:rPr>
          <w:rFonts w:ascii="Arial" w:cs="Arial" w:eastAsia="Arial" w:hAnsi="Arial"/>
          <w:b w:val="1"/>
        </w:rPr>
      </w:pPr>
      <w:bookmarkStart w:colFirst="0" w:colLast="0" w:name="_heading=h.hvsvrd1pqgv8" w:id="0"/>
      <w:bookmarkEnd w:id="0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Avaintulokset 2025–2026: 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 xml:space="preserve">Paikallistason neuvottelijoiden osaaminen vahvistuu.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 xml:space="preserve">OAJ-yhteisöllä on visio 2040-luvun työmarkkinoista sekä koulutus-, kasvatus- ja tutkimusalan työstä.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 xml:space="preserve">OAJ:n voima neuvottelijana näkyy neuvottelujen tuloksissa ja vahvassa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 xml:space="preserve">järjestövalmiudessa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80" w:line="240" w:lineRule="auto"/>
        <w:ind w:left="720" w:firstLine="0"/>
        <w:rPr>
          <w:rFonts w:ascii="Arial" w:cs="Arial" w:eastAsia="Arial" w:hAnsi="Arial"/>
          <w:b w:val="1"/>
          <w:color w:val="0070c0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OAJ:n Jyväskylän paikallisyhdistyksen toimenpiteet vuonna 2026: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Ylläpidämme vahvaa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järjestövalmiutta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. Yhdistys on nimennyt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järjestövalmiustoimijat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 ja nimennyt työpaikkakohtaiset yhteysopettajat, jotka toimivat mahdollisessa lakkotilanteessa linkkinä työpaikkojen ja yhdistyksen välillä.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Paikallisyhdistyksen puheenjohtaja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pääluottamusedustaja ja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luottamus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edustajat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osallistuvat aktiivisesti OAJ:n ja alueyhdistyksen koulutuksiin.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Paikallisyhdistyksen hallitus asettaa neuvottelutavoitteet paikallisesti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sovittaville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järjestelyerille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C">
      <w:pPr>
        <w:spacing w:after="280" w:line="240" w:lineRule="auto"/>
        <w:rPr>
          <w:rFonts w:ascii="Arial" w:cs="Arial" w:eastAsia="Arial" w:hAnsi="Arial"/>
          <w:b w:val="1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1252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Vaikutamme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jäsentemme kanssa ja jäsentemme äänenä heidän työtään koskeviin päätöksiin.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80" w:line="240" w:lineRule="auto"/>
        <w:ind w:firstLine="720"/>
        <w:rPr>
          <w:rFonts w:ascii="Arial" w:cs="Arial" w:eastAsia="Arial" w:hAnsi="Arial"/>
          <w:b w:val="1"/>
          <w:color w:val="212529"/>
        </w:rPr>
      </w:pPr>
      <w:r w:rsidDel="00000000" w:rsidR="00000000" w:rsidRPr="00000000">
        <w:rPr>
          <w:rFonts w:ascii="Arial" w:cs="Arial" w:eastAsia="Arial" w:hAnsi="Arial"/>
          <w:b w:val="1"/>
          <w:color w:val="212529"/>
          <w:rtl w:val="0"/>
        </w:rPr>
        <w:t xml:space="preserve">Avaintulokset 2025–2026: 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 xml:space="preserve">Onnistuneen kuntavaalikampanjamme myötä uudet kuntapäättäjät ovat sitoutuneita tekemään tavoitteidemme mukaista koulutuspolitiikkaa seuraavat neljä vuotta.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 xml:space="preserve">Koulutuksen, kasvatuksen ja tutkimuksen rahoitus vahvistuu.  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 xml:space="preserve">Meille tärkeät hallitusohjelmakirjaukset ovat edenneet tavoitteidemme mukaisesti. Uusia lakeja sovelletaan täysimääräisesti riittävällä rahoituksella.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59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 xml:space="preserve">      </w:t>
      </w:r>
    </w:p>
    <w:p w:rsidR="00000000" w:rsidDel="00000000" w:rsidP="00000000" w:rsidRDefault="00000000" w:rsidRPr="00000000" w14:paraId="00000024">
      <w:pPr>
        <w:spacing w:after="280" w:line="240" w:lineRule="auto"/>
        <w:ind w:left="720" w:firstLine="0"/>
        <w:rPr>
          <w:rFonts w:ascii="Arial" w:cs="Arial" w:eastAsia="Arial" w:hAnsi="Arial"/>
          <w:b w:val="1"/>
          <w:color w:val="0070c0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OAJ:n Jyväskylän toimenpiteet vuonna 2026: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Teemme eduskuntavaalien vaikuttamistyötä vuonna 2026. </w:t>
      </w: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Kannustamme jäseniämme ja </w:t>
      </w: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koulutusmyönteisiä</w:t>
      </w: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 vaikuttajia asettumaan ehdolle vaaleihin. Jaamme OAJ:n materiaalia tasapuolisesti kaikille ehdokkaille.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vertAlign w:val="baseline"/>
          <w:rtl w:val="0"/>
        </w:rPr>
        <w:t xml:space="preserve">Olemme nimenneet 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Johanna Tuomisalon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 OAJ:n keskustason timanttiliigaan.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Vaikutamme 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Jyväskylän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 k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aupungin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 tai muun työnantajan suuntaan talousarvioita valmisteltaessa.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color w:val="0070c0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Tapaamme säännöllisesti sivistyslautakunnan jäseniä ja kaupungin 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palvelujohtoa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. Viestimme heille 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tavoitteistamme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 koulutuksen rahoituksen ja henkilöstöresurssin suhteen. Käymme keskustelua kasvatuksen ja koulutuksen ajankohtaisista asioista.</w:t>
      </w:r>
    </w:p>
    <w:p w:rsidR="00000000" w:rsidDel="00000000" w:rsidP="00000000" w:rsidRDefault="00000000" w:rsidRPr="00000000" w14:paraId="00000029">
      <w:pPr>
        <w:spacing w:after="280" w:line="240" w:lineRule="auto"/>
        <w:ind w:left="720" w:firstLine="0"/>
        <w:rPr>
          <w:rFonts w:ascii="Arial" w:cs="Arial" w:eastAsia="Arial" w:hAnsi="Arial"/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Edistämme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jäsentemme työhyvinvointia ja työllisyyttä.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Avaintulokset 2025–2026: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Jäsentemme ja työyhteisöjen työhyvinvointi, työturvallisuus ja työsuojelu vahvistuvat. Jäsenten kokemus työhyvinvoinnista ja työoloista sekä johtamisesta paranee mitattuna opetusalan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työolobarometrillä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Määräaikaisten osuus vähenee ja jäseniämme koskevat lomautukset tms. leikkaustoimet estetään tehokkaasti. 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Johtaminen vahvistuu.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80" w:line="240" w:lineRule="auto"/>
        <w:ind w:left="720" w:firstLine="0"/>
        <w:rPr>
          <w:rFonts w:ascii="Arial" w:cs="Arial" w:eastAsia="Arial" w:hAnsi="Arial"/>
          <w:b w:val="1"/>
          <w:color w:val="0070c0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OAJ:n Jyväskylän paikallisyhdistyksen toimenpiteet vuonna 2026: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u w:val="none"/>
          <w:vertAlign w:val="baseline"/>
          <w:rtl w:val="0"/>
        </w:rPr>
        <w:t xml:space="preserve">Selvitämme jäsentemme työhyvinvointia ja työturvallisuutta.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Teemme vaikuttamistyötä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 määräaikaisiin työsopimuksiin liittyen ja tarvittaessa käymme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lävitse 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määräaikaisuuksien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 peruste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ita.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utamme tarvittaessa riitauttamaan perusteettomat määräaikaisuudet.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Teemme vahvaa edunvalvontatyötä resurssien turvaamiseksi ja lomautusten estämiseksi.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u w:val="none"/>
          <w:vertAlign w:val="baseline"/>
          <w:rtl w:val="0"/>
        </w:rPr>
        <w:t xml:space="preserve">Huomioimme jäsenhankinnassa </w:t>
      </w: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u w:val="none"/>
          <w:vertAlign w:val="baseline"/>
          <w:rtl w:val="0"/>
        </w:rPr>
        <w:t xml:space="preserve">esihenkilöinä</w:t>
      </w: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u w:val="none"/>
          <w:vertAlign w:val="baseline"/>
          <w:rtl w:val="0"/>
        </w:rPr>
        <w:t xml:space="preserve"> toimivat. Kannustamme </w:t>
      </w: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u w:val="none"/>
          <w:vertAlign w:val="baseline"/>
          <w:rtl w:val="0"/>
        </w:rPr>
        <w:t xml:space="preserve">esihenkilöitä</w:t>
      </w: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u w:val="none"/>
          <w:vertAlign w:val="baseline"/>
          <w:rtl w:val="0"/>
        </w:rPr>
        <w:t xml:space="preserve"> osallistumaan alueyhdistyksen ja OAJ:n keskustason järjestämiin </w:t>
      </w: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u w:val="none"/>
          <w:vertAlign w:val="baseline"/>
          <w:rtl w:val="0"/>
        </w:rPr>
        <w:t xml:space="preserve">esihenkilökoulutuksiin</w:t>
      </w: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u w:val="non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OAJ-laiset työsuojeluvaltuutetut osallistuvat aktiivisesti OAJ:n ja alueyhdistyksen koulutuksiin.</w:t>
      </w:r>
    </w:p>
    <w:p w:rsidR="00000000" w:rsidDel="00000000" w:rsidP="00000000" w:rsidRDefault="00000000" w:rsidRPr="00000000" w14:paraId="00000038">
      <w:pPr>
        <w:spacing w:after="280" w:before="28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Autamme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työelämän kysymyksissä ja haasteissa. OAJ:n jäsen saa palvelussuhteeseen liittyvää neuvontaa ja oikeusturvaa sekä paikallisesti luottamusmiehen ja yhdistyksen tuen.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Avaintulokset 2025–2026: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Huomioimme palvelussamme paremmin jäsenten eri uravaiheet. </w:t>
        <w:tab/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Luottamusmiehet, työsuojeluvaltuutetut ja yhdistystoimijat ovat sitoutuneita OAJ:n toimintaan ja tuntevat, että heillä on valmiudet onnistua tehtävissään.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80" w:line="240" w:lineRule="auto"/>
        <w:ind w:left="720" w:firstLine="0"/>
        <w:rPr>
          <w:rFonts w:ascii="Arial" w:cs="Arial" w:eastAsia="Arial" w:hAnsi="Arial"/>
          <w:b w:val="1"/>
          <w:color w:val="0070c0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OAJ:n Jyväskylän paikallisyhdistyksen toimenpiteet vuonna 2026: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Luottamus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edustajat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 antavat laadukasta neuvontaa palvelussuhteeseensa liittyen. Yhdistyksen hallituksen jäsenet ja aktiivitoimijat osaavat ohjata jäsenet luottamus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edustajan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, työsuojeluvaltuutetun tai OAJ:n toimiston suuntaan.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Huomioimme 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Jyväskylän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 paikallisyhdistyksen koulutuksissa ja tilaisuuksissa eri uravaiheissa olevat opettajat. 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Tarjoamme vuosittain</w:t>
      </w: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u w:val="none"/>
          <w:vertAlign w:val="baseline"/>
          <w:rtl w:val="0"/>
        </w:rPr>
        <w:t xml:space="preserve"> uusi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en</w:t>
      </w: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u w:val="none"/>
          <w:vertAlign w:val="baseline"/>
          <w:rtl w:val="0"/>
        </w:rPr>
        <w:t xml:space="preserve"> opettaji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en koulutuksen yhteistyössä </w:t>
      </w: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u w:val="none"/>
          <w:vertAlign w:val="baseline"/>
          <w:rtl w:val="0"/>
        </w:rPr>
        <w:t xml:space="preserve">alueyhdistyksen 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kanssa</w:t>
      </w: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70c0"/>
          <w:sz w:val="22"/>
          <w:szCs w:val="22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 Välitämme tietoa työuran loppupuolella oleville jäsenille OAJ:n eläkekoulutuksista ja järjestämme vuosittain 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oman tapahtuman eläkkeelle jääville jäsenillemme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Järjestämme luottamusmiesvaalit keväällä 2026, joiden yhteydessä jäsenille on tarjolla myös tyhy-toimintaa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80" w:before="280" w:line="240" w:lineRule="auto"/>
        <w:rPr>
          <w:rFonts w:ascii="Arial" w:cs="Arial" w:eastAsia="Arial" w:hAnsi="Arial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Tarjoamme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houkuttelevia etuja ja monipuolisia tapoja osallistua toimintaamme.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80" w:before="280" w:lineRule="auto"/>
        <w:ind w:left="720" w:firstLine="0"/>
        <w:rPr>
          <w:rFonts w:ascii="Arial" w:cs="Arial" w:eastAsia="Arial" w:hAnsi="Arial"/>
          <w:color w:val="212529"/>
        </w:rPr>
      </w:pPr>
      <w:r w:rsidDel="00000000" w:rsidR="00000000" w:rsidRPr="00000000">
        <w:rPr>
          <w:rFonts w:ascii="Arial" w:cs="Arial" w:eastAsia="Arial" w:hAnsi="Arial"/>
          <w:b w:val="1"/>
          <w:color w:val="212529"/>
          <w:rtl w:val="0"/>
        </w:rPr>
        <w:t xml:space="preserve">Avaintulokset 2025–2026: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Jäsenmäärä ja jäsentyytyväisyys kasvavat. 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Jäsenet pitävät tarjoamiamme jäsenetuja houkuttelevina. Olemme ottaneet käyttöön uusia tapoja, joilla jäsenet voivat osallistua OAJ:n toimintaan. 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OAJ on ottanut käyttöön uusia jäsenpalvelua parantavia palvelumuotoja. </w:t>
      </w:r>
    </w:p>
    <w:p w:rsidR="00000000" w:rsidDel="00000000" w:rsidP="00000000" w:rsidRDefault="00000000" w:rsidRPr="00000000" w14:paraId="0000004B">
      <w:pPr>
        <w:spacing w:after="280" w:line="240" w:lineRule="auto"/>
        <w:ind w:left="720" w:firstLine="0"/>
        <w:rPr>
          <w:rFonts w:ascii="Arial" w:cs="Arial" w:eastAsia="Arial" w:hAnsi="Arial"/>
          <w:b w:val="1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80" w:line="240" w:lineRule="auto"/>
        <w:ind w:left="720" w:firstLine="0"/>
        <w:rPr>
          <w:rFonts w:ascii="Arial" w:cs="Arial" w:eastAsia="Arial" w:hAnsi="Arial"/>
          <w:b w:val="1"/>
          <w:color w:val="0070c0"/>
        </w:rPr>
      </w:pPr>
      <w:bookmarkStart w:colFirst="0" w:colLast="0" w:name="_heading=h.vmc6y6tu9ktl" w:id="1"/>
      <w:bookmarkEnd w:id="1"/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OAJ:n Jyväskylän paikallisyhdistyksen toimenpiteet vuonna 2026: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Seuraamme yhdistyksen jäsenmäärää. Teemme aktiivista jäsenhankintaa työpaikoilla. Jokaisella työpaikalla on jäsenhankinnasta vastaava yhteysopettaja. 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Koulutamme yhdistyksen yhteysopettajia ja vahvistamme yhteysopettajien verkostoitumista.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Ylläpidämme ja hankimme paikallisia jäsenetuja OAJ:n jäsenille. Viestimme OAJ:n jäseneduista aktiivisesti paikallisyhdistyksen jäsenille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color w:val="0070c0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Järjestämme tyhy-tapahtumia, jotka tavoittavat mahdollisimman paljon jäsenistöämme.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1440" w:right="0" w:hanging="360"/>
        <w:jc w:val="left"/>
        <w:rPr>
          <w:rFonts w:ascii="Arial" w:cs="Arial" w:eastAsia="Arial" w:hAnsi="Arial"/>
          <w:b w:val="1"/>
          <w:color w:val="0070c0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Mainostamme some-kanavissamme OAJ:n valtuustovaaleissa ehdolla olevia paikallisyhdistyksen jäseniämme ja kannustamme jäseniämme äänestämään.</w:t>
      </w:r>
    </w:p>
    <w:p w:rsidR="00000000" w:rsidDel="00000000" w:rsidP="00000000" w:rsidRDefault="00000000" w:rsidRPr="00000000" w14:paraId="00000052">
      <w:pPr>
        <w:spacing w:after="280" w:line="240" w:lineRule="auto"/>
        <w:ind w:left="720" w:firstLine="0"/>
        <w:rPr>
          <w:rFonts w:ascii="Arial" w:cs="Arial" w:eastAsia="Arial" w:hAnsi="Arial"/>
          <w:b w:val="1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Viestimme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työstämme ja sen tuloksista.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252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80" w:before="280" w:lineRule="auto"/>
        <w:ind w:left="360" w:firstLine="0"/>
        <w:rPr>
          <w:rFonts w:ascii="Arial" w:cs="Arial" w:eastAsia="Arial" w:hAnsi="Arial"/>
          <w:color w:val="212529"/>
        </w:rPr>
      </w:pPr>
      <w:r w:rsidDel="00000000" w:rsidR="00000000" w:rsidRPr="00000000">
        <w:rPr>
          <w:rFonts w:ascii="Arial" w:cs="Arial" w:eastAsia="Arial" w:hAnsi="Arial"/>
          <w:b w:val="1"/>
          <w:color w:val="212529"/>
          <w:rtl w:val="0"/>
        </w:rPr>
        <w:t xml:space="preserve">Avaintulokset 2025–2026: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Viestintämme on vuorovaikutteista ja OAJ:n viestinnän periaatteiden mukaista.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Kokeilemme uusia viestintätapoja, jotta jäsenet kiinnostuvat viesteistämme ja tuntevat OAJ:hin kuulumisen merkityksen.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80" w:line="240" w:lineRule="auto"/>
        <w:ind w:firstLine="360"/>
        <w:rPr>
          <w:rFonts w:ascii="Arial" w:cs="Arial" w:eastAsia="Arial" w:hAnsi="Arial"/>
          <w:b w:val="1"/>
          <w:color w:val="0070c0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OAJ:n Jyväskylän paikallisyhdistyksen toimenpiteet vuonna 2026: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Ylläpidämme 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paikallisyhdistyksen nettisivuja sekä Facebook- että Instagram-tilejä.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Otamme osaa paikallismediassa käytävään keskusteluun ja uutis</w:t>
      </w:r>
      <w:r w:rsidDel="00000000" w:rsidR="00000000" w:rsidRPr="00000000">
        <w:rPr>
          <w:rFonts w:ascii="Arial" w:cs="Arial" w:eastAsia="Arial" w:hAnsi="Arial"/>
          <w:b w:val="1"/>
          <w:color w:val="0070c0"/>
          <w:rtl w:val="0"/>
        </w:rPr>
        <w:t xml:space="preserve">ointiin.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D">
      <w:pPr>
        <w:spacing w:before="280" w:line="240" w:lineRule="auto"/>
        <w:rPr>
          <w:rFonts w:ascii="Arial" w:cs="Arial" w:eastAsia="Arial" w:hAnsi="Arial"/>
          <w:color w:val="212529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Arial Black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Calibri" w:cs="Calibri" w:eastAsia="Calibri" w:hAnsi="Calibri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i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Kappaleenoletusfontti" w:default="1">
    <w:name w:val="Default Paragraph Font"/>
    <w:uiPriority w:val="1"/>
    <w:semiHidden w:val="1"/>
    <w:unhideWhenUsed w:val="1"/>
  </w:style>
  <w:style w:type="table" w:styleId="Normaalitaulukko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Eiluetteloa" w:default="1">
    <w:name w:val="No List"/>
    <w:uiPriority w:val="99"/>
    <w:semiHidden w:val="1"/>
    <w:unhideWhenUsed w:val="1"/>
  </w:style>
  <w:style w:type="character" w:styleId="Kommentinviite">
    <w:name w:val="annotation reference"/>
    <w:basedOn w:val="Kappaleenoletusfontti"/>
    <w:uiPriority w:val="99"/>
    <w:semiHidden w:val="1"/>
    <w:unhideWhenUsed w:val="1"/>
    <w:rsid w:val="00284FEF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unhideWhenUsed w:val="1"/>
    <w:rsid w:val="00284FEF"/>
    <w:pPr>
      <w:spacing w:line="240" w:lineRule="auto"/>
    </w:pPr>
    <w:rPr>
      <w:sz w:val="20"/>
      <w:szCs w:val="20"/>
    </w:rPr>
  </w:style>
  <w:style w:type="character" w:styleId="KommentintekstiChar" w:customStyle="1">
    <w:name w:val="Kommentin teksti Char"/>
    <w:basedOn w:val="Kappaleenoletusfontti"/>
    <w:link w:val="Kommentinteksti"/>
    <w:uiPriority w:val="99"/>
    <w:rsid w:val="00284FEF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 w:val="1"/>
    <w:unhideWhenUsed w:val="1"/>
    <w:rsid w:val="00284FEF"/>
    <w:rPr>
      <w:b w:val="1"/>
      <w:bCs w:val="1"/>
    </w:rPr>
  </w:style>
  <w:style w:type="character" w:styleId="KommentinotsikkoChar" w:customStyle="1">
    <w:name w:val="Kommentin otsikko Char"/>
    <w:basedOn w:val="KommentintekstiChar"/>
    <w:link w:val="Kommentinotsikko"/>
    <w:uiPriority w:val="99"/>
    <w:semiHidden w:val="1"/>
    <w:rsid w:val="00284FEF"/>
    <w:rPr>
      <w:b w:val="1"/>
      <w:bCs w:val="1"/>
      <w:sz w:val="20"/>
      <w:szCs w:val="20"/>
    </w:rPr>
  </w:style>
  <w:style w:type="paragraph" w:styleId="Seliteteksti">
    <w:name w:val="Balloon Text"/>
    <w:basedOn w:val="Normaali"/>
    <w:link w:val="SelitetekstiChar"/>
    <w:uiPriority w:val="99"/>
    <w:semiHidden w:val="1"/>
    <w:unhideWhenUsed w:val="1"/>
    <w:rsid w:val="00284FEF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SelitetekstiChar" w:customStyle="1">
    <w:name w:val="Seliteteksti Char"/>
    <w:basedOn w:val="Kappaleenoletusfontti"/>
    <w:link w:val="Seliteteksti"/>
    <w:uiPriority w:val="99"/>
    <w:semiHidden w:val="1"/>
    <w:rsid w:val="00284FEF"/>
    <w:rPr>
      <w:rFonts w:ascii="Segoe UI" w:cs="Segoe UI" w:hAnsi="Segoe UI"/>
      <w:sz w:val="18"/>
      <w:szCs w:val="18"/>
    </w:rPr>
  </w:style>
  <w:style w:type="character" w:styleId="apple-converted-space" w:customStyle="1">
    <w:name w:val="apple-converted-space"/>
    <w:basedOn w:val="Kappaleenoletusfontti"/>
    <w:rsid w:val="00EA4826"/>
  </w:style>
  <w:style w:type="paragraph" w:styleId="Luettelokappale">
    <w:name w:val="List Paragraph"/>
    <w:basedOn w:val="Normaali"/>
    <w:uiPriority w:val="34"/>
    <w:qFormat w:val="1"/>
    <w:rsid w:val="00415DC7"/>
    <w:pPr>
      <w:ind w:left="720"/>
      <w:contextualSpacing w:val="1"/>
    </w:pPr>
  </w:style>
  <w:style w:type="paragraph" w:styleId="Muutos">
    <w:name w:val="Revision"/>
    <w:hidden w:val="1"/>
    <w:uiPriority w:val="99"/>
    <w:semiHidden w:val="1"/>
    <w:rsid w:val="00B31E94"/>
    <w:pPr>
      <w:spacing w:after="0" w:line="240" w:lineRule="auto"/>
    </w:pPr>
  </w:style>
  <w:style w:type="paragraph" w:styleId="Default" w:customStyle="1">
    <w:name w:val="Default"/>
    <w:rsid w:val="00006568"/>
    <w:pPr>
      <w:autoSpaceDE w:val="0"/>
      <w:autoSpaceDN w:val="0"/>
      <w:adjustRightInd w:val="0"/>
      <w:spacing w:after="0" w:line="240" w:lineRule="auto"/>
    </w:pPr>
    <w:rPr>
      <w:rFonts w:ascii="Arial" w:cs="Arial" w:eastAsia="Calibri" w:hAnsi="Arial"/>
      <w:color w:val="000000"/>
      <w:sz w:val="24"/>
      <w:szCs w:val="24"/>
    </w:rPr>
  </w:style>
  <w:style w:type="character" w:styleId="gmail-msocommentreference" w:customStyle="1">
    <w:name w:val="gmail-msocommentreference"/>
    <w:basedOn w:val="Kappaleenoletusfontti"/>
    <w:rsid w:val="00C41573"/>
  </w:style>
  <w:style w:type="character" w:styleId="Otsikko1Char" w:customStyle="1">
    <w:name w:val="Otsikko 1 Char"/>
    <w:basedOn w:val="Kappaleenoletusfontti"/>
    <w:link w:val="Otsikko1"/>
    <w:uiPriority w:val="9"/>
    <w:rsid w:val="002E0630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character" w:styleId="Otsikko2Char" w:customStyle="1">
    <w:name w:val="Otsikko 2 Char"/>
    <w:basedOn w:val="Kappaleenoletusfontti"/>
    <w:link w:val="Otsikko2"/>
    <w:uiPriority w:val="9"/>
    <w:rsid w:val="002E0630"/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Alatunniste">
    <w:name w:val="footer"/>
    <w:basedOn w:val="Normaali"/>
    <w:link w:val="AlatunnisteChar"/>
    <w:uiPriority w:val="99"/>
    <w:unhideWhenUsed w:val="1"/>
    <w:rsid w:val="00BB270C"/>
    <w:pPr>
      <w:tabs>
        <w:tab w:val="center" w:pos="4819"/>
        <w:tab w:val="right" w:pos="9638"/>
      </w:tabs>
      <w:spacing w:after="0" w:line="240" w:lineRule="auto"/>
    </w:pPr>
  </w:style>
  <w:style w:type="character" w:styleId="AlatunnisteChar" w:customStyle="1">
    <w:name w:val="Alatunniste Char"/>
    <w:basedOn w:val="Kappaleenoletusfontti"/>
    <w:link w:val="Alatunniste"/>
    <w:uiPriority w:val="99"/>
    <w:rsid w:val="00BB270C"/>
  </w:style>
  <w:style w:type="character" w:styleId="Hyperlinkki">
    <w:name w:val="Hyperlink"/>
    <w:basedOn w:val="Kappaleenoletusfontti"/>
    <w:uiPriority w:val="99"/>
    <w:unhideWhenUsed w:val="1"/>
    <w:rsid w:val="001E731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 w:val="1"/>
    <w:unhideWhenUsed w:val="1"/>
    <w:rsid w:val="001E7313"/>
    <w:rPr>
      <w:color w:val="605e5c"/>
      <w:shd w:color="auto" w:fill="e1dfdd" w:val="clear"/>
    </w:rPr>
  </w:style>
  <w:style w:type="paragraph" w:styleId="paragraph" w:customStyle="1">
    <w:name w:val="paragraph"/>
    <w:basedOn w:val="Normaali"/>
    <w:rsid w:val="00D6079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fi-FI"/>
    </w:rPr>
  </w:style>
  <w:style w:type="character" w:styleId="normaltextrun" w:customStyle="1">
    <w:name w:val="normaltextrun"/>
    <w:basedOn w:val="Kappaleenoletusfontti"/>
    <w:rsid w:val="00D6079D"/>
  </w:style>
  <w:style w:type="character" w:styleId="eop" w:customStyle="1">
    <w:name w:val="eop"/>
    <w:basedOn w:val="Kappaleenoletusfontti"/>
    <w:rsid w:val="00D6079D"/>
  </w:style>
  <w:style w:type="character" w:styleId="contextualspellingandgrammarerror" w:customStyle="1">
    <w:name w:val="contextualspellingandgrammarerror"/>
    <w:basedOn w:val="Kappaleenoletusfontti"/>
    <w:rsid w:val="00F50ECA"/>
  </w:style>
  <w:style w:type="paragraph" w:styleId="NormaaliWWW">
    <w:name w:val="Normal (Web)"/>
    <w:basedOn w:val="Normaali"/>
    <w:uiPriority w:val="99"/>
    <w:unhideWhenUsed w:val="1"/>
    <w:rsid w:val="00616D7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fi-FI"/>
    </w:rPr>
  </w:style>
  <w:style w:type="character" w:styleId="Korostus">
    <w:name w:val="Emphasis"/>
    <w:basedOn w:val="Kappaleenoletusfontti"/>
    <w:uiPriority w:val="20"/>
    <w:qFormat w:val="1"/>
    <w:rsid w:val="00A0596D"/>
    <w:rPr>
      <w:i w:val="1"/>
      <w:iCs w:val="1"/>
    </w:rPr>
  </w:style>
  <w:style w:type="paragraph" w:styleId="Yltunniste">
    <w:name w:val="header"/>
    <w:basedOn w:val="Normaali"/>
    <w:link w:val="YltunnisteChar"/>
    <w:uiPriority w:val="99"/>
    <w:unhideWhenUsed w:val="1"/>
    <w:rsid w:val="00DF3BF2"/>
    <w:pPr>
      <w:tabs>
        <w:tab w:val="center" w:pos="4819"/>
        <w:tab w:val="right" w:pos="9638"/>
      </w:tabs>
      <w:spacing w:after="0" w:line="240" w:lineRule="auto"/>
    </w:pPr>
  </w:style>
  <w:style w:type="character" w:styleId="YltunnisteChar" w:customStyle="1">
    <w:name w:val="Ylätunniste Char"/>
    <w:basedOn w:val="Kappaleenoletusfontti"/>
    <w:link w:val="Yltunniste"/>
    <w:uiPriority w:val="99"/>
    <w:rsid w:val="00DF3BF2"/>
  </w:style>
  <w:style w:type="paragraph" w:styleId="Eivli">
    <w:name w:val="No Spacing"/>
    <w:uiPriority w:val="1"/>
    <w:qFormat w:val="1"/>
    <w:rsid w:val="003F6A49"/>
    <w:pPr>
      <w:spacing w:after="0" w:line="240" w:lineRule="auto"/>
    </w:pPr>
  </w:style>
  <w:style w:type="character" w:styleId="Maininta">
    <w:name w:val="Mention"/>
    <w:basedOn w:val="Kappaleenoletusfontti"/>
    <w:uiPriority w:val="99"/>
    <w:unhideWhenUsed w:val="1"/>
    <w:rPr>
      <w:color w:val="2b579a"/>
      <w:shd w:color="auto" w:fill="e6e6e6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IOtFZtnBoEgUQCHmCJfjszPUZg==">CgMxLjAyDmguaHZzdnJkMXBxZ3Y4Mg5oLnZtYzZ5NnR1OWt0bDgAai0KFHN1Z2dlc3QuYmdzbGgwcm9ja3NnEhVBbnUgVHVydW5lbi1QYWxvbmllbWlyITF3MjJkU2hSOUNZZzFFTXoxMnRweTdqaTJ4dzZnLTVmQw==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2024-08-27T06:16:00Z</dcterms:created>
  <dc:creator>Arnkil Jenni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0x01010064FAFE09602FCC42862571311F2ACD12</vt:lpwstr>
  </property>
  <property fmtid="{D5CDD505-2E9C-101B-9397-08002B2CF9AE}" pid="3" name="MediaServiceImageTags">
    <vt:lpwstr/>
  </property>
</Properties>
</file>