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2F5A" w14:textId="45F06E3B" w:rsidR="002C6A9D" w:rsidRPr="00015D4D" w:rsidRDefault="00044BD7" w:rsidP="00D144CB">
      <w:pPr>
        <w:spacing w:line="240" w:lineRule="auto"/>
        <w:rPr>
          <w:sz w:val="24"/>
          <w:szCs w:val="24"/>
        </w:rPr>
      </w:pPr>
      <w:r w:rsidRPr="00015D4D">
        <w:rPr>
          <w:sz w:val="24"/>
          <w:szCs w:val="24"/>
        </w:rPr>
        <w:softHyphen/>
      </w:r>
      <w:r w:rsidRPr="00015D4D">
        <w:rPr>
          <w:sz w:val="24"/>
          <w:szCs w:val="24"/>
        </w:rPr>
        <w:softHyphen/>
      </w:r>
      <w:r w:rsidR="002C6A9D" w:rsidRPr="00015D4D">
        <w:rPr>
          <w:sz w:val="24"/>
          <w:szCs w:val="24"/>
        </w:rPr>
        <w:t xml:space="preserve">Hallituksen kokous </w:t>
      </w:r>
      <w:r w:rsidR="0B1313E3" w:rsidRPr="00015D4D">
        <w:rPr>
          <w:sz w:val="24"/>
          <w:szCs w:val="24"/>
        </w:rPr>
        <w:t>keskiviikkona</w:t>
      </w:r>
      <w:r w:rsidR="006A639D" w:rsidRPr="00015D4D">
        <w:rPr>
          <w:sz w:val="24"/>
          <w:szCs w:val="24"/>
        </w:rPr>
        <w:t xml:space="preserve"> </w:t>
      </w:r>
      <w:r w:rsidR="00114D37" w:rsidRPr="00015D4D">
        <w:rPr>
          <w:sz w:val="24"/>
          <w:szCs w:val="24"/>
        </w:rPr>
        <w:t>11</w:t>
      </w:r>
      <w:r w:rsidR="006A639D" w:rsidRPr="00015D4D">
        <w:rPr>
          <w:sz w:val="24"/>
          <w:szCs w:val="24"/>
        </w:rPr>
        <w:t>.3.202</w:t>
      </w:r>
      <w:r w:rsidR="00E17C94" w:rsidRPr="00015D4D">
        <w:rPr>
          <w:sz w:val="24"/>
          <w:szCs w:val="24"/>
        </w:rPr>
        <w:t>6</w:t>
      </w:r>
    </w:p>
    <w:p w14:paraId="7DA80797" w14:textId="129F5D2A" w:rsidR="002C6A9D" w:rsidRPr="00015D4D" w:rsidRDefault="002C6A9D" w:rsidP="00665C1A">
      <w:pPr>
        <w:tabs>
          <w:tab w:val="left" w:pos="7236"/>
        </w:tabs>
        <w:spacing w:line="240" w:lineRule="auto"/>
        <w:rPr>
          <w:sz w:val="24"/>
          <w:szCs w:val="24"/>
        </w:rPr>
      </w:pPr>
      <w:r w:rsidRPr="00015D4D">
        <w:rPr>
          <w:sz w:val="24"/>
          <w:szCs w:val="24"/>
        </w:rPr>
        <w:t>Lapunmäen koulun opettajainhuone</w:t>
      </w:r>
      <w:r w:rsidR="00A32303" w:rsidRPr="00015D4D">
        <w:rPr>
          <w:sz w:val="24"/>
          <w:szCs w:val="24"/>
        </w:rPr>
        <w:t xml:space="preserve"> tai </w:t>
      </w:r>
      <w:proofErr w:type="spellStart"/>
      <w:r w:rsidR="00A32303" w:rsidRPr="00015D4D">
        <w:rPr>
          <w:sz w:val="24"/>
          <w:szCs w:val="24"/>
        </w:rPr>
        <w:t>Teams</w:t>
      </w:r>
      <w:proofErr w:type="spellEnd"/>
      <w:r w:rsidR="006A639D" w:rsidRPr="00015D4D">
        <w:rPr>
          <w:sz w:val="24"/>
          <w:szCs w:val="24"/>
        </w:rPr>
        <w:t>-etäyhteys</w:t>
      </w:r>
      <w:r w:rsidR="00665C1A" w:rsidRPr="00015D4D">
        <w:rPr>
          <w:sz w:val="24"/>
          <w:szCs w:val="24"/>
        </w:rPr>
        <w:tab/>
      </w:r>
    </w:p>
    <w:p w14:paraId="237B6B14" w14:textId="77777777" w:rsidR="00E04C7F" w:rsidRDefault="00E04C7F" w:rsidP="00665C1A">
      <w:pPr>
        <w:tabs>
          <w:tab w:val="left" w:pos="7236"/>
        </w:tabs>
        <w:spacing w:line="240" w:lineRule="auto"/>
        <w:rPr>
          <w:sz w:val="24"/>
          <w:szCs w:val="24"/>
        </w:rPr>
      </w:pPr>
    </w:p>
    <w:p w14:paraId="6C2D6D3C" w14:textId="63B7F694" w:rsidR="00665C1A" w:rsidRPr="00015D4D" w:rsidRDefault="00AE4011" w:rsidP="00665C1A">
      <w:pPr>
        <w:tabs>
          <w:tab w:val="left" w:pos="7236"/>
        </w:tabs>
        <w:spacing w:line="240" w:lineRule="auto"/>
        <w:rPr>
          <w:sz w:val="24"/>
          <w:szCs w:val="24"/>
        </w:rPr>
      </w:pPr>
      <w:r w:rsidRPr="00015D4D">
        <w:rPr>
          <w:sz w:val="24"/>
          <w:szCs w:val="24"/>
        </w:rPr>
        <w:t xml:space="preserve">Läsnä: Olli Pöyhönen, </w:t>
      </w:r>
      <w:r w:rsidR="00491695" w:rsidRPr="00015D4D">
        <w:rPr>
          <w:sz w:val="24"/>
          <w:szCs w:val="24"/>
        </w:rPr>
        <w:t xml:space="preserve">Elina Pasanen, Riikka Kokko, Aino-Kaisa </w:t>
      </w:r>
      <w:proofErr w:type="spellStart"/>
      <w:r w:rsidR="00491695" w:rsidRPr="00015D4D">
        <w:rPr>
          <w:sz w:val="24"/>
          <w:szCs w:val="24"/>
        </w:rPr>
        <w:t>Blå</w:t>
      </w:r>
      <w:proofErr w:type="spellEnd"/>
      <w:r w:rsidR="006C407C" w:rsidRPr="00015D4D">
        <w:rPr>
          <w:sz w:val="24"/>
          <w:szCs w:val="24"/>
        </w:rPr>
        <w:t>,</w:t>
      </w:r>
      <w:r w:rsidR="00236126" w:rsidRPr="00015D4D">
        <w:rPr>
          <w:sz w:val="24"/>
          <w:szCs w:val="24"/>
        </w:rPr>
        <w:t xml:space="preserve"> Saija Ylikotila ja Anna Hakkarainen</w:t>
      </w:r>
      <w:r w:rsidR="006C407C" w:rsidRPr="00015D4D">
        <w:rPr>
          <w:sz w:val="24"/>
          <w:szCs w:val="24"/>
        </w:rPr>
        <w:t xml:space="preserve"> </w:t>
      </w:r>
    </w:p>
    <w:p w14:paraId="16A31958" w14:textId="3073D889" w:rsidR="002C6A9D" w:rsidRPr="00015D4D" w:rsidRDefault="002C6A9D" w:rsidP="008115A3">
      <w:pPr>
        <w:spacing w:line="240" w:lineRule="auto"/>
        <w:ind w:left="0"/>
        <w:rPr>
          <w:sz w:val="24"/>
          <w:szCs w:val="24"/>
        </w:rPr>
      </w:pPr>
    </w:p>
    <w:p w14:paraId="0A100530" w14:textId="77777777" w:rsidR="002C6A9D" w:rsidRPr="00015D4D" w:rsidRDefault="002C6A9D" w:rsidP="00D144CB">
      <w:pPr>
        <w:spacing w:line="240" w:lineRule="auto"/>
        <w:rPr>
          <w:sz w:val="24"/>
          <w:szCs w:val="24"/>
        </w:rPr>
      </w:pPr>
    </w:p>
    <w:p w14:paraId="734F3B4C" w14:textId="77777777" w:rsidR="003A2D15" w:rsidRPr="00015D4D" w:rsidRDefault="008115A3" w:rsidP="003A2D1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>Kokouksen avaus</w:t>
      </w:r>
    </w:p>
    <w:p w14:paraId="1A85F30C" w14:textId="4CC316D1" w:rsidR="006C407C" w:rsidRPr="00015D4D" w:rsidRDefault="006C407C" w:rsidP="003A2D15">
      <w:pPr>
        <w:pStyle w:val="Luettelokappale"/>
        <w:tabs>
          <w:tab w:val="clear" w:pos="1304"/>
        </w:tabs>
        <w:spacing w:after="200" w:line="360" w:lineRule="auto"/>
        <w:ind w:firstLine="584"/>
      </w:pPr>
      <w:r w:rsidRPr="00015D4D">
        <w:t xml:space="preserve">Puheenjohtaja Olli </w:t>
      </w:r>
      <w:r w:rsidR="3B7F95A8" w:rsidRPr="00015D4D">
        <w:t xml:space="preserve">Pöyhönen </w:t>
      </w:r>
      <w:r w:rsidRPr="00015D4D">
        <w:t>avasi kokouksen klo 15.15</w:t>
      </w:r>
      <w:r w:rsidR="00236126" w:rsidRPr="00015D4D">
        <w:t>.</w:t>
      </w:r>
    </w:p>
    <w:p w14:paraId="1A6AD62F" w14:textId="77777777" w:rsidR="003A2D15" w:rsidRPr="00015D4D" w:rsidRDefault="003A2D15" w:rsidP="003A2D15">
      <w:pPr>
        <w:pStyle w:val="Luettelokappale"/>
        <w:tabs>
          <w:tab w:val="clear" w:pos="1304"/>
        </w:tabs>
        <w:spacing w:after="200" w:line="360" w:lineRule="auto"/>
        <w:ind w:firstLine="584"/>
      </w:pPr>
    </w:p>
    <w:p w14:paraId="2D8B4BDB" w14:textId="53475123" w:rsidR="00D144CB" w:rsidRPr="00015D4D" w:rsidRDefault="002C6A9D" w:rsidP="00114D37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 xml:space="preserve">Kokouksen </w:t>
      </w:r>
      <w:r w:rsidR="00114D37" w:rsidRPr="00015D4D">
        <w:t>toimihenkilöiden valinta</w:t>
      </w:r>
      <w:r w:rsidR="005F41B5" w:rsidRPr="00015D4D">
        <w:t>: sihteeri</w:t>
      </w:r>
      <w:r w:rsidR="00114D37" w:rsidRPr="00015D4D">
        <w:t>, p</w:t>
      </w:r>
      <w:r w:rsidRPr="00015D4D">
        <w:t>öytäkirjantarkastaj</w:t>
      </w:r>
      <w:r w:rsidR="005F41B5" w:rsidRPr="00015D4D">
        <w:t>at</w:t>
      </w:r>
      <w:r w:rsidR="006A639D" w:rsidRPr="00015D4D">
        <w:t xml:space="preserve"> ja ääntenlaskij</w:t>
      </w:r>
      <w:r w:rsidR="005F41B5" w:rsidRPr="00015D4D">
        <w:t>at</w:t>
      </w:r>
    </w:p>
    <w:p w14:paraId="5117CA1A" w14:textId="1B87C1CD" w:rsidR="641B94B3" w:rsidRPr="00015D4D" w:rsidRDefault="641B94B3" w:rsidP="641B94B3">
      <w:pPr>
        <w:pStyle w:val="Luettelokappale"/>
        <w:tabs>
          <w:tab w:val="clear" w:pos="1304"/>
        </w:tabs>
        <w:spacing w:after="200" w:line="360" w:lineRule="auto"/>
      </w:pPr>
    </w:p>
    <w:p w14:paraId="2B58FD34" w14:textId="322335D5" w:rsidR="00FC4450" w:rsidRPr="00015D4D" w:rsidRDefault="00C60F2D" w:rsidP="003A2D15">
      <w:pPr>
        <w:pStyle w:val="Luettelokappale"/>
        <w:tabs>
          <w:tab w:val="clear" w:pos="1304"/>
        </w:tabs>
        <w:spacing w:after="200" w:line="360" w:lineRule="auto"/>
        <w:ind w:left="1080"/>
      </w:pPr>
      <w:r w:rsidRPr="00015D4D">
        <w:t xml:space="preserve">Valittiin sihteeriksi Elina Pasanen ja pöytäkirjantarkistajiksi ja ääntenlaskijoiksi </w:t>
      </w:r>
      <w:r w:rsidR="00FC4450" w:rsidRPr="00015D4D">
        <w:t xml:space="preserve">Aino-Kaisa </w:t>
      </w:r>
      <w:proofErr w:type="spellStart"/>
      <w:r w:rsidR="00FC4450" w:rsidRPr="00015D4D">
        <w:t>Blå</w:t>
      </w:r>
      <w:proofErr w:type="spellEnd"/>
      <w:r w:rsidR="00FC4450" w:rsidRPr="00015D4D">
        <w:t xml:space="preserve"> ja Anna Hakkarainen.</w:t>
      </w:r>
    </w:p>
    <w:p w14:paraId="16030AE5" w14:textId="77777777" w:rsidR="00FC4450" w:rsidRPr="00015D4D" w:rsidRDefault="00FC4450" w:rsidP="00FC4450">
      <w:pPr>
        <w:pStyle w:val="Luettelokappale"/>
        <w:tabs>
          <w:tab w:val="clear" w:pos="1304"/>
        </w:tabs>
        <w:spacing w:after="200" w:line="360" w:lineRule="auto"/>
      </w:pPr>
    </w:p>
    <w:p w14:paraId="54E24ADB" w14:textId="4DDF0FDF" w:rsidR="00D144CB" w:rsidRPr="00015D4D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>Kokouksen laillisuuden ja päätösvaltaisuuden toteaminen</w:t>
      </w:r>
    </w:p>
    <w:p w14:paraId="7446EC64" w14:textId="1253069B" w:rsidR="00FC4450" w:rsidRPr="00015D4D" w:rsidRDefault="00FC4450" w:rsidP="40D32CB5">
      <w:pPr>
        <w:pStyle w:val="Luettelokappale"/>
        <w:tabs>
          <w:tab w:val="clear" w:pos="1304"/>
        </w:tabs>
        <w:spacing w:after="200" w:line="360" w:lineRule="auto"/>
        <w:ind w:firstLine="360"/>
      </w:pPr>
      <w:r w:rsidRPr="00015D4D">
        <w:t>Todettiin kokous lailliseksi ja päätösvaltaiseksi.</w:t>
      </w:r>
    </w:p>
    <w:p w14:paraId="74A20416" w14:textId="77777777" w:rsidR="00FC4450" w:rsidRPr="00015D4D" w:rsidRDefault="00FC4450" w:rsidP="00FC4450">
      <w:pPr>
        <w:pStyle w:val="Luettelokappale"/>
        <w:tabs>
          <w:tab w:val="clear" w:pos="1304"/>
        </w:tabs>
        <w:spacing w:after="200" w:line="360" w:lineRule="auto"/>
      </w:pPr>
    </w:p>
    <w:p w14:paraId="6BD098C4" w14:textId="4CF58078" w:rsidR="002C6A9D" w:rsidRPr="00015D4D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>Kokouksen esityslistan hyväksyminen</w:t>
      </w:r>
    </w:p>
    <w:p w14:paraId="41C57338" w14:textId="22FCE977" w:rsidR="150B20FC" w:rsidRPr="00015D4D" w:rsidRDefault="000E0D0B" w:rsidP="003A2D15">
      <w:pPr>
        <w:pStyle w:val="Luettelokappale"/>
        <w:tabs>
          <w:tab w:val="clear" w:pos="1304"/>
        </w:tabs>
        <w:spacing w:after="200" w:line="360" w:lineRule="auto"/>
        <w:ind w:firstLine="584"/>
      </w:pPr>
      <w:r w:rsidRPr="00015D4D">
        <w:t>Hyväksyttiin esityslista.</w:t>
      </w:r>
    </w:p>
    <w:p w14:paraId="769DDEE9" w14:textId="77777777" w:rsidR="000E0D0B" w:rsidRPr="00015D4D" w:rsidRDefault="000E0D0B" w:rsidP="000E0D0B">
      <w:pPr>
        <w:pStyle w:val="Luettelokappale"/>
        <w:tabs>
          <w:tab w:val="clear" w:pos="1304"/>
        </w:tabs>
        <w:spacing w:after="200" w:line="360" w:lineRule="auto"/>
      </w:pPr>
    </w:p>
    <w:p w14:paraId="6C6DAD6B" w14:textId="019F4901" w:rsidR="00201902" w:rsidRPr="00015D4D" w:rsidRDefault="00201902" w:rsidP="00201902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015D4D">
        <w:t>Hallituksen järjestäytyminen vuodeksi 2026</w:t>
      </w:r>
    </w:p>
    <w:p w14:paraId="1EB34D5C" w14:textId="77777777" w:rsidR="00C00A5F" w:rsidRPr="00015D4D" w:rsidRDefault="00C00A5F" w:rsidP="00C00A5F">
      <w:pPr>
        <w:pStyle w:val="Luettelokappale"/>
        <w:tabs>
          <w:tab w:val="clear" w:pos="1304"/>
        </w:tabs>
        <w:spacing w:after="200"/>
      </w:pPr>
    </w:p>
    <w:p w14:paraId="340A3B99" w14:textId="3D16B8E1" w:rsidR="00753D1F" w:rsidRPr="00015D4D" w:rsidRDefault="00753D1F" w:rsidP="003A2D15">
      <w:pPr>
        <w:pStyle w:val="Luettelokappale"/>
        <w:tabs>
          <w:tab w:val="clear" w:pos="1304"/>
        </w:tabs>
        <w:spacing w:after="200"/>
        <w:ind w:firstLine="584"/>
      </w:pPr>
      <w:r w:rsidRPr="00015D4D">
        <w:t>Valittiin toimihenkilöt seuraavasti:</w:t>
      </w:r>
    </w:p>
    <w:p w14:paraId="04CC8FFE" w14:textId="77777777" w:rsidR="00EC2209" w:rsidRPr="00015D4D" w:rsidRDefault="00EC2209" w:rsidP="00753D1F">
      <w:pPr>
        <w:pStyle w:val="Luettelokappale"/>
        <w:tabs>
          <w:tab w:val="clear" w:pos="1304"/>
        </w:tabs>
        <w:spacing w:after="200"/>
      </w:pPr>
    </w:p>
    <w:p w14:paraId="660C096C" w14:textId="44F6CDF1" w:rsidR="00753D1F" w:rsidRPr="00015D4D" w:rsidRDefault="00A12E0F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varapuheenjohtaja</w:t>
      </w:r>
      <w:r w:rsidR="00C00A5F" w:rsidRPr="00015D4D">
        <w:t>:</w:t>
      </w:r>
      <w:r w:rsidR="00402997" w:rsidRPr="00015D4D">
        <w:t xml:space="preserve"> </w:t>
      </w:r>
      <w:r w:rsidR="0096440D" w:rsidRPr="00015D4D">
        <w:t xml:space="preserve">Aino-Kaisa </w:t>
      </w:r>
      <w:proofErr w:type="spellStart"/>
      <w:r w:rsidR="0096440D" w:rsidRPr="00015D4D">
        <w:t>Blå</w:t>
      </w:r>
      <w:proofErr w:type="spellEnd"/>
    </w:p>
    <w:p w14:paraId="49F91967" w14:textId="62243C5B" w:rsidR="005E0C57" w:rsidRPr="00015D4D" w:rsidRDefault="00A12E0F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sihteeri</w:t>
      </w:r>
      <w:r w:rsidR="005E0C57" w:rsidRPr="00015D4D">
        <w:t>:</w:t>
      </w:r>
      <w:r w:rsidR="00144D58" w:rsidRPr="00015D4D">
        <w:t xml:space="preserve"> </w:t>
      </w:r>
      <w:r w:rsidR="00985BCB" w:rsidRPr="00015D4D">
        <w:t xml:space="preserve">Riikka </w:t>
      </w:r>
      <w:proofErr w:type="spellStart"/>
      <w:r w:rsidR="00985BCB" w:rsidRPr="00015D4D">
        <w:t>Katalkin</w:t>
      </w:r>
      <w:proofErr w:type="spellEnd"/>
    </w:p>
    <w:p w14:paraId="66BA7093" w14:textId="18D81260" w:rsidR="00FE583D" w:rsidRPr="00015D4D" w:rsidRDefault="00FE583D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taloudenhoitaja</w:t>
      </w:r>
      <w:r w:rsidR="00C00A5F" w:rsidRPr="00015D4D">
        <w:t>:</w:t>
      </w:r>
      <w:r w:rsidR="00985BCB" w:rsidRPr="00015D4D">
        <w:t xml:space="preserve"> Elina Pasanen</w:t>
      </w:r>
    </w:p>
    <w:p w14:paraId="7D865444" w14:textId="05CE1E4E" w:rsidR="00FE583D" w:rsidRPr="00015D4D" w:rsidRDefault="00FE583D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yhteysopettaja</w:t>
      </w:r>
      <w:r w:rsidR="00C00A5F" w:rsidRPr="00015D4D">
        <w:t>:</w:t>
      </w:r>
      <w:r w:rsidR="00225C31" w:rsidRPr="00015D4D">
        <w:t xml:space="preserve"> Anna Hakkarainen</w:t>
      </w:r>
    </w:p>
    <w:p w14:paraId="28FD7A03" w14:textId="55CAF7F7" w:rsidR="002B3C1D" w:rsidRPr="00015D4D" w:rsidRDefault="006B0D0D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yhteyshenkilö VOL: Päivi Minkkinen</w:t>
      </w:r>
    </w:p>
    <w:p w14:paraId="2DD35357" w14:textId="0DCAB220" w:rsidR="004E3122" w:rsidRPr="00015D4D" w:rsidRDefault="004E3122" w:rsidP="00344443">
      <w:pPr>
        <w:pStyle w:val="Luettelokappale"/>
        <w:tabs>
          <w:tab w:val="clear" w:pos="1304"/>
        </w:tabs>
        <w:spacing w:after="200"/>
        <w:ind w:firstLine="584"/>
      </w:pPr>
      <w:r w:rsidRPr="00015D4D">
        <w:t>järjestövalmiu</w:t>
      </w:r>
      <w:r w:rsidR="005E0C57" w:rsidRPr="00015D4D">
        <w:t>s</w:t>
      </w:r>
      <w:r w:rsidRPr="00015D4D">
        <w:t>päällikkö</w:t>
      </w:r>
      <w:r w:rsidR="005E0C57" w:rsidRPr="00015D4D">
        <w:t xml:space="preserve">: </w:t>
      </w:r>
      <w:r w:rsidR="00425B78" w:rsidRPr="00015D4D">
        <w:t>Saija Ylikotila</w:t>
      </w:r>
    </w:p>
    <w:p w14:paraId="0EC88158" w14:textId="77777777" w:rsidR="00753D1F" w:rsidRPr="00015D4D" w:rsidRDefault="00753D1F" w:rsidP="00753D1F">
      <w:pPr>
        <w:pStyle w:val="Luettelokappale"/>
        <w:tabs>
          <w:tab w:val="clear" w:pos="1304"/>
        </w:tabs>
        <w:spacing w:after="200"/>
      </w:pPr>
    </w:p>
    <w:p w14:paraId="46A2E4B2" w14:textId="77777777" w:rsidR="00201902" w:rsidRPr="00015D4D" w:rsidRDefault="00201902" w:rsidP="00201902">
      <w:pPr>
        <w:pStyle w:val="Luettelokappale"/>
        <w:tabs>
          <w:tab w:val="clear" w:pos="1304"/>
        </w:tabs>
        <w:spacing w:after="200"/>
        <w:ind w:left="1080"/>
      </w:pPr>
    </w:p>
    <w:p w14:paraId="22565D7D" w14:textId="77777777" w:rsidR="00906526" w:rsidRPr="00015D4D" w:rsidRDefault="00906526" w:rsidP="00201902">
      <w:pPr>
        <w:pStyle w:val="Luettelokappale"/>
        <w:tabs>
          <w:tab w:val="clear" w:pos="1304"/>
        </w:tabs>
        <w:spacing w:after="200"/>
        <w:ind w:left="1080"/>
      </w:pPr>
    </w:p>
    <w:p w14:paraId="3CB34223" w14:textId="77777777" w:rsidR="00906526" w:rsidRPr="00015D4D" w:rsidRDefault="00906526" w:rsidP="00201902">
      <w:pPr>
        <w:pStyle w:val="Luettelokappale"/>
        <w:tabs>
          <w:tab w:val="clear" w:pos="1304"/>
        </w:tabs>
        <w:spacing w:after="200"/>
        <w:ind w:left="1080"/>
      </w:pPr>
    </w:p>
    <w:p w14:paraId="04DEA507" w14:textId="1063FA71" w:rsidR="00201902" w:rsidRPr="00015D4D" w:rsidRDefault="00201902" w:rsidP="0020190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>Luottamus</w:t>
      </w:r>
      <w:r w:rsidR="00682FDE" w:rsidRPr="00015D4D">
        <w:t>edustaja</w:t>
      </w:r>
      <w:r w:rsidRPr="00015D4D">
        <w:t>vaalit 2026</w:t>
      </w:r>
    </w:p>
    <w:p w14:paraId="2E6921F0" w14:textId="77777777" w:rsidR="00015D4D" w:rsidRDefault="00015D4D" w:rsidP="00015D4D">
      <w:pPr>
        <w:pStyle w:val="Luettelokappale"/>
        <w:tabs>
          <w:tab w:val="clear" w:pos="1304"/>
        </w:tabs>
        <w:spacing w:after="200" w:line="360" w:lineRule="auto"/>
      </w:pPr>
    </w:p>
    <w:p w14:paraId="5C06028E" w14:textId="4DB185DC" w:rsidR="00906526" w:rsidRPr="00015D4D" w:rsidRDefault="00344443" w:rsidP="00015D4D">
      <w:pPr>
        <w:pStyle w:val="Luettelokappale"/>
        <w:tabs>
          <w:tab w:val="clear" w:pos="1304"/>
        </w:tabs>
        <w:spacing w:after="200" w:line="360" w:lineRule="auto"/>
      </w:pPr>
      <w:r w:rsidRPr="00015D4D">
        <w:t>Uusi l</w:t>
      </w:r>
      <w:r w:rsidR="00830804" w:rsidRPr="00015D4D">
        <w:t xml:space="preserve">uottamusedustajakausi </w:t>
      </w:r>
      <w:r w:rsidRPr="00015D4D">
        <w:t xml:space="preserve">alkaa </w:t>
      </w:r>
      <w:r w:rsidR="00830804" w:rsidRPr="00015D4D">
        <w:t>1.8.2026</w:t>
      </w:r>
      <w:r w:rsidRPr="00015D4D">
        <w:t xml:space="preserve">. Kevään aikana järjestetään vaali. </w:t>
      </w:r>
      <w:proofErr w:type="spellStart"/>
      <w:r w:rsidR="00906526" w:rsidRPr="00015D4D">
        <w:t>JUKOn</w:t>
      </w:r>
      <w:proofErr w:type="spellEnd"/>
      <w:r w:rsidR="00906526" w:rsidRPr="00015D4D">
        <w:t xml:space="preserve"> vaalitapasuositus</w:t>
      </w:r>
      <w:r w:rsidRPr="00015D4D">
        <w:t xml:space="preserve"> pienille yhdistyksille</w:t>
      </w:r>
      <w:r w:rsidR="00906526" w:rsidRPr="00015D4D">
        <w:t xml:space="preserve"> on vaalikokous, eli </w:t>
      </w:r>
      <w:r w:rsidRPr="00015D4D">
        <w:t xml:space="preserve">paikallisyhdistyksen </w:t>
      </w:r>
      <w:r w:rsidR="00906526" w:rsidRPr="00015D4D">
        <w:t xml:space="preserve">ei tarvitse järjestää äänestystä. </w:t>
      </w:r>
      <w:r w:rsidR="00D1766E" w:rsidRPr="00015D4D">
        <w:t>E</w:t>
      </w:r>
      <w:r w:rsidR="002C26B9" w:rsidRPr="00015D4D">
        <w:t>hdokkaaksi asettumisaika</w:t>
      </w:r>
      <w:r w:rsidR="00D1766E" w:rsidRPr="00015D4D">
        <w:t xml:space="preserve"> on vähintään 14 vrk ennen vaalikokousta</w:t>
      </w:r>
      <w:r w:rsidR="002C26B9" w:rsidRPr="00015D4D">
        <w:t xml:space="preserve">. </w:t>
      </w:r>
      <w:r w:rsidR="00D1766E" w:rsidRPr="00015D4D">
        <w:t xml:space="preserve">Ehdokkaat ilmoittautuvat pääluottamusedustajalle. </w:t>
      </w:r>
      <w:r w:rsidR="00AF7B7C" w:rsidRPr="00015D4D">
        <w:t xml:space="preserve">Pääluottamusedustaja hoitaa varsinaiset </w:t>
      </w:r>
      <w:r w:rsidR="00682FDE" w:rsidRPr="00015D4D">
        <w:t>luottamusedustajavaaliin liittyvät asiat. Paikallisyhdistykse</w:t>
      </w:r>
      <w:r w:rsidR="00F95F7E" w:rsidRPr="00015D4D">
        <w:t xml:space="preserve">llä ja hallituksella on tärkeä rooli ehdokashankinnassa. </w:t>
      </w:r>
      <w:r w:rsidR="008F3A3A" w:rsidRPr="00015D4D">
        <w:t>Vaalikokous järjestetään h</w:t>
      </w:r>
      <w:r w:rsidR="00FB6785" w:rsidRPr="00015D4D">
        <w:t>uhtikuun loppuun mennessä.</w:t>
      </w:r>
      <w:r w:rsidR="000E47E3" w:rsidRPr="00015D4D">
        <w:t xml:space="preserve"> OAJ:n paikallisyhdistys voi toimia kokouksen järjestäjänä</w:t>
      </w:r>
      <w:r w:rsidR="00ED41AF" w:rsidRPr="00015D4D">
        <w:t>.</w:t>
      </w:r>
    </w:p>
    <w:p w14:paraId="3583B74E" w14:textId="77777777" w:rsidR="00906526" w:rsidRPr="00015D4D" w:rsidRDefault="00906526" w:rsidP="00760298">
      <w:pPr>
        <w:pStyle w:val="Luettelokappale"/>
        <w:tabs>
          <w:tab w:val="clear" w:pos="1304"/>
        </w:tabs>
        <w:spacing w:after="200" w:line="360" w:lineRule="auto"/>
      </w:pPr>
    </w:p>
    <w:p w14:paraId="3C8181C0" w14:textId="5EB9D0C5" w:rsidR="005514C3" w:rsidRPr="00015D4D" w:rsidRDefault="00A32303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015D4D">
        <w:t>Kevätkokouksen</w:t>
      </w:r>
      <w:r w:rsidR="00F40E3D" w:rsidRPr="00015D4D">
        <w:t xml:space="preserve"> valmistelut</w:t>
      </w:r>
    </w:p>
    <w:p w14:paraId="0F141865" w14:textId="1AF3C974" w:rsidR="00ED41AF" w:rsidRPr="00015D4D" w:rsidRDefault="00802C1A" w:rsidP="00ED41AF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015D4D">
        <w:rPr>
          <w:sz w:val="24"/>
          <w:szCs w:val="24"/>
        </w:rPr>
        <w:t>K</w:t>
      </w:r>
      <w:r w:rsidR="00A32303" w:rsidRPr="00015D4D">
        <w:rPr>
          <w:sz w:val="24"/>
          <w:szCs w:val="24"/>
        </w:rPr>
        <w:t>evätkoko</w:t>
      </w:r>
      <w:r w:rsidR="0064031D" w:rsidRPr="00015D4D">
        <w:rPr>
          <w:sz w:val="24"/>
          <w:szCs w:val="24"/>
        </w:rPr>
        <w:t>u</w:t>
      </w:r>
      <w:r w:rsidR="00ED41AF" w:rsidRPr="00015D4D">
        <w:rPr>
          <w:sz w:val="24"/>
          <w:szCs w:val="24"/>
        </w:rPr>
        <w:t xml:space="preserve">s </w:t>
      </w:r>
      <w:r w:rsidR="001414D8" w:rsidRPr="00015D4D">
        <w:rPr>
          <w:sz w:val="24"/>
          <w:szCs w:val="24"/>
        </w:rPr>
        <w:t xml:space="preserve">pidetään 25.3.2026 </w:t>
      </w:r>
      <w:r w:rsidR="006053D0" w:rsidRPr="00015D4D">
        <w:rPr>
          <w:sz w:val="24"/>
          <w:szCs w:val="24"/>
        </w:rPr>
        <w:t>Lapunmäen yhtenäiskoulun opehuoneessa klo 15.15</w:t>
      </w:r>
      <w:r w:rsidR="00ED41AF" w:rsidRPr="00015D4D">
        <w:rPr>
          <w:sz w:val="24"/>
          <w:szCs w:val="24"/>
        </w:rPr>
        <w:t xml:space="preserve"> alkaen. Puheenjohtaja on jo lähettänyt kokouskutsut sähköpostitse jäsenille.</w:t>
      </w:r>
    </w:p>
    <w:p w14:paraId="34DF2C86" w14:textId="1E8EDE06" w:rsidR="005514C3" w:rsidRPr="00015D4D" w:rsidRDefault="007F2381" w:rsidP="00ED41AF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015D4D">
        <w:rPr>
          <w:sz w:val="24"/>
          <w:szCs w:val="24"/>
        </w:rPr>
        <w:t>Katsottiin läpi sihteerin v</w:t>
      </w:r>
      <w:r w:rsidR="001855B9" w:rsidRPr="00015D4D">
        <w:rPr>
          <w:sz w:val="24"/>
          <w:szCs w:val="24"/>
        </w:rPr>
        <w:t>almistel</w:t>
      </w:r>
      <w:r w:rsidRPr="00015D4D">
        <w:rPr>
          <w:sz w:val="24"/>
          <w:szCs w:val="24"/>
        </w:rPr>
        <w:t>ema toimintakertomus</w:t>
      </w:r>
      <w:r w:rsidR="00250D31" w:rsidRPr="00015D4D">
        <w:rPr>
          <w:sz w:val="24"/>
          <w:szCs w:val="24"/>
        </w:rPr>
        <w:t xml:space="preserve"> vuodelta 202</w:t>
      </w:r>
      <w:r w:rsidR="00201902" w:rsidRPr="00015D4D">
        <w:rPr>
          <w:sz w:val="24"/>
          <w:szCs w:val="24"/>
        </w:rPr>
        <w:t>5</w:t>
      </w:r>
      <w:r w:rsidRPr="00015D4D">
        <w:rPr>
          <w:sz w:val="24"/>
          <w:szCs w:val="24"/>
        </w:rPr>
        <w:t xml:space="preserve">. Sihteeri </w:t>
      </w:r>
      <w:r w:rsidR="00B26929" w:rsidRPr="00015D4D">
        <w:rPr>
          <w:sz w:val="24"/>
          <w:szCs w:val="24"/>
        </w:rPr>
        <w:t>viimeistelee keskustelun pohjalta toimintakertomuksen, jonka jälkeen annetaan se toiminnantarkastukseen.</w:t>
      </w:r>
    </w:p>
    <w:p w14:paraId="24CFE57A" w14:textId="39BDC133" w:rsidR="0011084E" w:rsidRPr="00015D4D" w:rsidRDefault="00B26929" w:rsidP="007B4F6E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015D4D">
        <w:rPr>
          <w:sz w:val="24"/>
          <w:szCs w:val="24"/>
        </w:rPr>
        <w:t xml:space="preserve">Katsottiin </w:t>
      </w:r>
      <w:r w:rsidR="0017088F" w:rsidRPr="00015D4D">
        <w:rPr>
          <w:sz w:val="24"/>
          <w:szCs w:val="24"/>
        </w:rPr>
        <w:t>lä</w:t>
      </w:r>
      <w:r w:rsidRPr="00015D4D">
        <w:rPr>
          <w:sz w:val="24"/>
          <w:szCs w:val="24"/>
        </w:rPr>
        <w:t xml:space="preserve">pi sihteerin </w:t>
      </w:r>
      <w:r w:rsidR="0017088F" w:rsidRPr="00015D4D">
        <w:rPr>
          <w:sz w:val="24"/>
          <w:szCs w:val="24"/>
        </w:rPr>
        <w:t xml:space="preserve">valmistelema toimintakertomus </w:t>
      </w:r>
      <w:r w:rsidR="001855B9" w:rsidRPr="00015D4D">
        <w:rPr>
          <w:sz w:val="24"/>
          <w:szCs w:val="24"/>
        </w:rPr>
        <w:t>vuodelta</w:t>
      </w:r>
      <w:r w:rsidR="00250D31" w:rsidRPr="00015D4D">
        <w:rPr>
          <w:sz w:val="24"/>
          <w:szCs w:val="24"/>
        </w:rPr>
        <w:t xml:space="preserve"> 202</w:t>
      </w:r>
      <w:r w:rsidR="00201902" w:rsidRPr="00015D4D">
        <w:rPr>
          <w:sz w:val="24"/>
          <w:szCs w:val="24"/>
        </w:rPr>
        <w:t>5</w:t>
      </w:r>
      <w:r w:rsidR="0017088F" w:rsidRPr="00015D4D">
        <w:rPr>
          <w:sz w:val="24"/>
          <w:szCs w:val="24"/>
        </w:rPr>
        <w:t>. Koska suuri</w:t>
      </w:r>
      <w:r w:rsidR="007B4F6E" w:rsidRPr="00015D4D">
        <w:rPr>
          <w:sz w:val="24"/>
          <w:szCs w:val="24"/>
        </w:rPr>
        <w:t xml:space="preserve">n osa kokouksen osallistujista osallistui etänä, toimittaa sihteeri tilinpäätöksen allekirjoitettavaksi </w:t>
      </w:r>
      <w:r w:rsidR="00C008CD" w:rsidRPr="00015D4D">
        <w:rPr>
          <w:sz w:val="24"/>
          <w:szCs w:val="24"/>
        </w:rPr>
        <w:t>lähipäivinä ennen toiminnantarkastusta.</w:t>
      </w:r>
      <w:r w:rsidR="007B4F6E" w:rsidRPr="00015D4D">
        <w:rPr>
          <w:sz w:val="24"/>
          <w:szCs w:val="24"/>
        </w:rPr>
        <w:t xml:space="preserve"> </w:t>
      </w:r>
    </w:p>
    <w:p w14:paraId="0A288BCF" w14:textId="14E801FC" w:rsidR="00B91F53" w:rsidRPr="00015D4D" w:rsidRDefault="00B91F53" w:rsidP="007B4F6E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015D4D">
        <w:rPr>
          <w:sz w:val="24"/>
          <w:szCs w:val="24"/>
        </w:rPr>
        <w:t xml:space="preserve">Sekä toimintakertomuksesta että tilinpäätöksestä voidaan tarvittaessa käydä keskustelua hallituksen </w:t>
      </w:r>
      <w:proofErr w:type="spellStart"/>
      <w:r w:rsidRPr="00015D4D">
        <w:rPr>
          <w:sz w:val="24"/>
          <w:szCs w:val="24"/>
        </w:rPr>
        <w:t>Teams</w:t>
      </w:r>
      <w:proofErr w:type="spellEnd"/>
      <w:r w:rsidRPr="00015D4D">
        <w:rPr>
          <w:sz w:val="24"/>
          <w:szCs w:val="24"/>
        </w:rPr>
        <w:t>-ryhmässä ennen</w:t>
      </w:r>
      <w:r w:rsidR="00154C2D" w:rsidRPr="00015D4D">
        <w:rPr>
          <w:sz w:val="24"/>
          <w:szCs w:val="24"/>
        </w:rPr>
        <w:t xml:space="preserve"> toiminnantarkastusta.</w:t>
      </w:r>
    </w:p>
    <w:p w14:paraId="549CE20A" w14:textId="77777777" w:rsidR="00DF2F20" w:rsidRPr="00015D4D" w:rsidRDefault="00DF2F20" w:rsidP="00DF2F20">
      <w:pPr>
        <w:pStyle w:val="Luettelokappale"/>
        <w:tabs>
          <w:tab w:val="clear" w:pos="1304"/>
        </w:tabs>
        <w:spacing w:after="200"/>
        <w:ind w:left="1080"/>
      </w:pPr>
    </w:p>
    <w:p w14:paraId="52D32382" w14:textId="77777777" w:rsidR="002C6A9D" w:rsidRPr="00015D4D" w:rsidRDefault="002C6A9D" w:rsidP="00D144CB">
      <w:pPr>
        <w:spacing w:line="240" w:lineRule="auto"/>
        <w:rPr>
          <w:sz w:val="24"/>
          <w:szCs w:val="24"/>
        </w:rPr>
      </w:pPr>
    </w:p>
    <w:p w14:paraId="09060314" w14:textId="6672ED5F" w:rsidR="002C6A9D" w:rsidRPr="00015D4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015D4D">
        <w:t>Muut asiat</w:t>
      </w:r>
    </w:p>
    <w:p w14:paraId="687819CB" w14:textId="77777777" w:rsidR="00C008CD" w:rsidRPr="00015D4D" w:rsidRDefault="00C008CD" w:rsidP="00040732">
      <w:pPr>
        <w:pStyle w:val="Luettelokappale"/>
        <w:tabs>
          <w:tab w:val="clear" w:pos="1304"/>
        </w:tabs>
        <w:spacing w:after="200"/>
      </w:pPr>
    </w:p>
    <w:p w14:paraId="1B23DC89" w14:textId="3FA999A5" w:rsidR="00040732" w:rsidRPr="00015D4D" w:rsidRDefault="00F65AA6" w:rsidP="00040732">
      <w:pPr>
        <w:pStyle w:val="Luettelokappale"/>
        <w:tabs>
          <w:tab w:val="clear" w:pos="1304"/>
        </w:tabs>
        <w:spacing w:after="200"/>
      </w:pPr>
      <w:r w:rsidRPr="00015D4D">
        <w:t>Ei muita asioita.</w:t>
      </w:r>
    </w:p>
    <w:p w14:paraId="0729F058" w14:textId="77777777" w:rsidR="005946C5" w:rsidRPr="00015D4D" w:rsidRDefault="005946C5" w:rsidP="00DF2F20">
      <w:pPr>
        <w:ind w:left="0"/>
        <w:rPr>
          <w:sz w:val="24"/>
          <w:szCs w:val="24"/>
        </w:rPr>
      </w:pPr>
    </w:p>
    <w:p w14:paraId="646883D7" w14:textId="480B16AF" w:rsidR="00DA43C4" w:rsidRPr="00015D4D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015D4D">
        <w:t>Kokouksen päättäminen</w:t>
      </w:r>
    </w:p>
    <w:p w14:paraId="407D7FC6" w14:textId="77777777" w:rsidR="00C008CD" w:rsidRPr="00015D4D" w:rsidRDefault="00C008CD" w:rsidP="00F65AA6">
      <w:pPr>
        <w:pStyle w:val="Luettelokappale"/>
        <w:tabs>
          <w:tab w:val="clear" w:pos="1304"/>
        </w:tabs>
        <w:spacing w:after="200"/>
      </w:pPr>
    </w:p>
    <w:p w14:paraId="6104254E" w14:textId="776FB82F" w:rsidR="00F65AA6" w:rsidRDefault="00C008CD" w:rsidP="00F65AA6">
      <w:pPr>
        <w:pStyle w:val="Luettelokappale"/>
        <w:tabs>
          <w:tab w:val="clear" w:pos="1304"/>
        </w:tabs>
        <w:spacing w:after="200"/>
      </w:pPr>
      <w:r w:rsidRPr="00015D4D">
        <w:t>Puheenjohtaja p</w:t>
      </w:r>
      <w:r w:rsidR="00F65AA6" w:rsidRPr="00015D4D">
        <w:t>äät</w:t>
      </w:r>
      <w:r w:rsidRPr="00015D4D">
        <w:t>ti kokouksen</w:t>
      </w:r>
      <w:r w:rsidR="00F65AA6" w:rsidRPr="00015D4D">
        <w:t xml:space="preserve"> klo 16.14.</w:t>
      </w:r>
    </w:p>
    <w:p w14:paraId="66C0FA25" w14:textId="77777777" w:rsidR="00E04C7F" w:rsidRDefault="00E04C7F" w:rsidP="00F65AA6">
      <w:pPr>
        <w:pStyle w:val="Luettelokappale"/>
        <w:tabs>
          <w:tab w:val="clear" w:pos="1304"/>
        </w:tabs>
        <w:spacing w:after="200"/>
      </w:pPr>
    </w:p>
    <w:p w14:paraId="5A5E79DC" w14:textId="77777777" w:rsidR="00E04C7F" w:rsidRDefault="00E04C7F" w:rsidP="00F65AA6">
      <w:pPr>
        <w:pStyle w:val="Luettelokappale"/>
        <w:tabs>
          <w:tab w:val="clear" w:pos="1304"/>
        </w:tabs>
        <w:spacing w:after="200"/>
      </w:pPr>
    </w:p>
    <w:p w14:paraId="41E9BD6D" w14:textId="77777777" w:rsidR="00E04C7F" w:rsidRPr="00015D4D" w:rsidRDefault="00E04C7F" w:rsidP="00F65AA6">
      <w:pPr>
        <w:pStyle w:val="Luettelokappale"/>
        <w:tabs>
          <w:tab w:val="clear" w:pos="1304"/>
        </w:tabs>
        <w:spacing w:after="200"/>
      </w:pPr>
    </w:p>
    <w:p w14:paraId="3B1A8920" w14:textId="775DA235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lastRenderedPageBreak/>
        <w:t>Vakuudeksi</w:t>
      </w:r>
    </w:p>
    <w:p w14:paraId="42B84F2F" w14:textId="77777777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48737E66" w14:textId="46F0CAFD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t>___________________________________</w:t>
      </w:r>
      <w:r w:rsidRPr="00015D4D">
        <w:rPr>
          <w:sz w:val="24"/>
          <w:szCs w:val="24"/>
        </w:rPr>
        <w:tab/>
        <w:t>_________________________________</w:t>
      </w:r>
    </w:p>
    <w:p w14:paraId="0D1F1370" w14:textId="5669FCB1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t>Olli Pöyhönen, pj.</w:t>
      </w:r>
      <w:r w:rsidRPr="00015D4D">
        <w:rPr>
          <w:sz w:val="24"/>
          <w:szCs w:val="24"/>
        </w:rPr>
        <w:tab/>
      </w:r>
      <w:r w:rsidRPr="00015D4D">
        <w:rPr>
          <w:sz w:val="24"/>
          <w:szCs w:val="24"/>
        </w:rPr>
        <w:tab/>
      </w:r>
      <w:r w:rsidRPr="00015D4D">
        <w:rPr>
          <w:sz w:val="24"/>
          <w:szCs w:val="24"/>
        </w:rPr>
        <w:tab/>
        <w:t>Elina Pasanen, sihteeri</w:t>
      </w:r>
    </w:p>
    <w:p w14:paraId="6C367A82" w14:textId="77777777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79C22C36" w14:textId="77777777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574AC960" w14:textId="77777777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376DAB81" w14:textId="1B1A2F6F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t>Pöytäkirjantarkastajat</w:t>
      </w:r>
    </w:p>
    <w:p w14:paraId="7E6DFE3A" w14:textId="77777777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21F0AEE8" w14:textId="63985118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t>_______________________________</w:t>
      </w:r>
      <w:r w:rsidRPr="00015D4D">
        <w:rPr>
          <w:sz w:val="24"/>
          <w:szCs w:val="24"/>
        </w:rPr>
        <w:tab/>
        <w:t>_________________________________</w:t>
      </w:r>
    </w:p>
    <w:p w14:paraId="20AF3B88" w14:textId="144AA903" w:rsidR="00154C2D" w:rsidRPr="00015D4D" w:rsidRDefault="00154C2D" w:rsidP="00154C2D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015D4D">
        <w:rPr>
          <w:sz w:val="24"/>
          <w:szCs w:val="24"/>
        </w:rPr>
        <w:t>Anna Hakkarainen</w:t>
      </w:r>
      <w:r w:rsidR="00015D4D" w:rsidRPr="00015D4D">
        <w:rPr>
          <w:sz w:val="24"/>
          <w:szCs w:val="24"/>
        </w:rPr>
        <w:tab/>
      </w:r>
      <w:r w:rsidR="00015D4D" w:rsidRPr="00015D4D">
        <w:rPr>
          <w:sz w:val="24"/>
          <w:szCs w:val="24"/>
        </w:rPr>
        <w:tab/>
      </w:r>
      <w:r w:rsidR="00015D4D" w:rsidRPr="00015D4D">
        <w:rPr>
          <w:sz w:val="24"/>
          <w:szCs w:val="24"/>
        </w:rPr>
        <w:tab/>
        <w:t xml:space="preserve">Aino-Kaisa </w:t>
      </w:r>
      <w:proofErr w:type="spellStart"/>
      <w:r w:rsidR="00015D4D" w:rsidRPr="00015D4D">
        <w:rPr>
          <w:sz w:val="24"/>
          <w:szCs w:val="24"/>
        </w:rPr>
        <w:t>Blå</w:t>
      </w:r>
      <w:proofErr w:type="spellEnd"/>
    </w:p>
    <w:p w14:paraId="42D63E8D" w14:textId="77777777" w:rsidR="00F65AA6" w:rsidRPr="00015D4D" w:rsidRDefault="00F65AA6" w:rsidP="00F65AA6">
      <w:pPr>
        <w:pStyle w:val="Luettelokappale"/>
        <w:tabs>
          <w:tab w:val="clear" w:pos="1304"/>
        </w:tabs>
        <w:spacing w:after="200"/>
      </w:pPr>
    </w:p>
    <w:p w14:paraId="3D70400C" w14:textId="77777777" w:rsidR="00FF5886" w:rsidRPr="00015D4D" w:rsidRDefault="00FF5886" w:rsidP="00D144CB">
      <w:pPr>
        <w:tabs>
          <w:tab w:val="clear" w:pos="1304"/>
        </w:tabs>
        <w:spacing w:after="200" w:line="240" w:lineRule="auto"/>
        <w:ind w:left="360"/>
        <w:rPr>
          <w:sz w:val="24"/>
          <w:szCs w:val="24"/>
        </w:rPr>
      </w:pPr>
    </w:p>
    <w:p w14:paraId="1655D352" w14:textId="77777777" w:rsidR="002C6A9D" w:rsidRPr="00015D4D" w:rsidRDefault="002C6A9D" w:rsidP="00D144CB">
      <w:pPr>
        <w:pStyle w:val="Luettelokappale"/>
        <w:ind w:left="1080"/>
      </w:pPr>
    </w:p>
    <w:p w14:paraId="7598A4C9" w14:textId="77777777" w:rsidR="002C6A9D" w:rsidRPr="00015D4D" w:rsidRDefault="002C6A9D" w:rsidP="00D144CB">
      <w:pPr>
        <w:pStyle w:val="Luettelokappale"/>
        <w:ind w:left="1080"/>
      </w:pPr>
    </w:p>
    <w:p w14:paraId="7BF6B577" w14:textId="77777777" w:rsidR="003F110D" w:rsidRPr="00015D4D" w:rsidRDefault="003F110D" w:rsidP="00D144CB">
      <w:pPr>
        <w:spacing w:line="240" w:lineRule="auto"/>
        <w:rPr>
          <w:sz w:val="24"/>
          <w:szCs w:val="24"/>
        </w:rPr>
      </w:pPr>
    </w:p>
    <w:sectPr w:rsidR="003F110D" w:rsidRPr="00015D4D" w:rsidSect="004338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50EE" w14:textId="77777777" w:rsidR="00927E7B" w:rsidRDefault="00927E7B" w:rsidP="00BB0F9C">
      <w:r>
        <w:separator/>
      </w:r>
    </w:p>
  </w:endnote>
  <w:endnote w:type="continuationSeparator" w:id="0">
    <w:p w14:paraId="14AF42C5" w14:textId="77777777" w:rsidR="00927E7B" w:rsidRDefault="00927E7B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FD64" w14:textId="77777777" w:rsidR="00927E7B" w:rsidRDefault="00927E7B" w:rsidP="00BB0F9C">
      <w:r>
        <w:separator/>
      </w:r>
    </w:p>
  </w:footnote>
  <w:footnote w:type="continuationSeparator" w:id="0">
    <w:p w14:paraId="03EF6E81" w14:textId="77777777" w:rsidR="00927E7B" w:rsidRDefault="00927E7B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59F5600A" w:rsidR="00456063" w:rsidRDefault="00D53002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6-03-11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749B2257" w:rsidR="00E21AA2" w:rsidRDefault="00A32303" w:rsidP="00A32303">
              <w:pPr>
                <w:tabs>
                  <w:tab w:val="clear" w:pos="1304"/>
                </w:tabs>
                <w:ind w:left="0"/>
              </w:pPr>
              <w:r>
                <w:t>1</w:t>
              </w:r>
              <w:r w:rsidR="00D53002">
                <w:t>1</w:t>
              </w:r>
              <w:r>
                <w:t>.3.202</w:t>
              </w:r>
              <w:r w:rsidR="00D53002">
                <w:t>6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140AD095" w:rsidR="00456063" w:rsidRPr="00D579AF" w:rsidRDefault="00E17C94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6-03-1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36F2C941" w:rsidR="00456063" w:rsidRPr="00625ACD" w:rsidRDefault="00114D37" w:rsidP="00DA3F3E">
              <w:pPr>
                <w:spacing w:line="240" w:lineRule="auto"/>
                <w:ind w:left="34" w:right="-958"/>
              </w:pPr>
              <w:r>
                <w:t>11.3.2026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2A80D8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5FD1448"/>
    <w:multiLevelType w:val="hybridMultilevel"/>
    <w:tmpl w:val="9028DAA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054692216">
    <w:abstractNumId w:val="3"/>
  </w:num>
  <w:num w:numId="2" w16cid:durableId="937718305">
    <w:abstractNumId w:val="14"/>
  </w:num>
  <w:num w:numId="3" w16cid:durableId="1221136876">
    <w:abstractNumId w:val="7"/>
  </w:num>
  <w:num w:numId="4" w16cid:durableId="457181752">
    <w:abstractNumId w:val="18"/>
  </w:num>
  <w:num w:numId="5" w16cid:durableId="1074618715">
    <w:abstractNumId w:val="0"/>
  </w:num>
  <w:num w:numId="6" w16cid:durableId="1594557004">
    <w:abstractNumId w:val="17"/>
  </w:num>
  <w:num w:numId="7" w16cid:durableId="984159437">
    <w:abstractNumId w:val="16"/>
  </w:num>
  <w:num w:numId="8" w16cid:durableId="1414820208">
    <w:abstractNumId w:val="4"/>
  </w:num>
  <w:num w:numId="9" w16cid:durableId="1508666197">
    <w:abstractNumId w:val="15"/>
  </w:num>
  <w:num w:numId="10" w16cid:durableId="658272614">
    <w:abstractNumId w:val="12"/>
  </w:num>
  <w:num w:numId="11" w16cid:durableId="582834888">
    <w:abstractNumId w:val="10"/>
  </w:num>
  <w:num w:numId="12" w16cid:durableId="1276012953">
    <w:abstractNumId w:val="9"/>
  </w:num>
  <w:num w:numId="13" w16cid:durableId="1204056222">
    <w:abstractNumId w:val="6"/>
  </w:num>
  <w:num w:numId="14" w16cid:durableId="1308391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84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050611">
    <w:abstractNumId w:val="5"/>
  </w:num>
  <w:num w:numId="17" w16cid:durableId="239364203">
    <w:abstractNumId w:val="1"/>
  </w:num>
  <w:num w:numId="18" w16cid:durableId="1422750866">
    <w:abstractNumId w:val="8"/>
  </w:num>
  <w:num w:numId="19" w16cid:durableId="113990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22A1"/>
    <w:rsid w:val="00004882"/>
    <w:rsid w:val="00010A10"/>
    <w:rsid w:val="00015D4D"/>
    <w:rsid w:val="000247A6"/>
    <w:rsid w:val="000326BD"/>
    <w:rsid w:val="00040732"/>
    <w:rsid w:val="00041DA5"/>
    <w:rsid w:val="000426E9"/>
    <w:rsid w:val="00044BD7"/>
    <w:rsid w:val="00045A8B"/>
    <w:rsid w:val="00057D6C"/>
    <w:rsid w:val="00060EC9"/>
    <w:rsid w:val="00070BA8"/>
    <w:rsid w:val="00071F7A"/>
    <w:rsid w:val="00083F78"/>
    <w:rsid w:val="00096D10"/>
    <w:rsid w:val="000A28B1"/>
    <w:rsid w:val="000B0470"/>
    <w:rsid w:val="000B7764"/>
    <w:rsid w:val="000E031A"/>
    <w:rsid w:val="000E0D0B"/>
    <w:rsid w:val="000E47E3"/>
    <w:rsid w:val="000E49D7"/>
    <w:rsid w:val="00100139"/>
    <w:rsid w:val="00107196"/>
    <w:rsid w:val="0011084E"/>
    <w:rsid w:val="00114D37"/>
    <w:rsid w:val="001331F3"/>
    <w:rsid w:val="00136752"/>
    <w:rsid w:val="00136B3A"/>
    <w:rsid w:val="00136EA1"/>
    <w:rsid w:val="001414D8"/>
    <w:rsid w:val="001427FB"/>
    <w:rsid w:val="00144D58"/>
    <w:rsid w:val="00154C2D"/>
    <w:rsid w:val="0017088F"/>
    <w:rsid w:val="001766D9"/>
    <w:rsid w:val="001855B9"/>
    <w:rsid w:val="001C2FAC"/>
    <w:rsid w:val="002016FB"/>
    <w:rsid w:val="00201902"/>
    <w:rsid w:val="00213E33"/>
    <w:rsid w:val="00225C31"/>
    <w:rsid w:val="002355A2"/>
    <w:rsid w:val="00236126"/>
    <w:rsid w:val="00240CD4"/>
    <w:rsid w:val="00242DB2"/>
    <w:rsid w:val="00250D31"/>
    <w:rsid w:val="00265D15"/>
    <w:rsid w:val="00281797"/>
    <w:rsid w:val="0029773A"/>
    <w:rsid w:val="002B3C1D"/>
    <w:rsid w:val="002C26B9"/>
    <w:rsid w:val="002C6A9D"/>
    <w:rsid w:val="002D1203"/>
    <w:rsid w:val="002F403C"/>
    <w:rsid w:val="00306D5C"/>
    <w:rsid w:val="00313614"/>
    <w:rsid w:val="00327BBA"/>
    <w:rsid w:val="0033748D"/>
    <w:rsid w:val="00342894"/>
    <w:rsid w:val="00344443"/>
    <w:rsid w:val="00344A5C"/>
    <w:rsid w:val="00347CC6"/>
    <w:rsid w:val="00367AA4"/>
    <w:rsid w:val="00370B3B"/>
    <w:rsid w:val="003764A1"/>
    <w:rsid w:val="0039506F"/>
    <w:rsid w:val="003A2D15"/>
    <w:rsid w:val="003A57D3"/>
    <w:rsid w:val="003D0261"/>
    <w:rsid w:val="003E13C3"/>
    <w:rsid w:val="003E1AC5"/>
    <w:rsid w:val="003E3775"/>
    <w:rsid w:val="003E530E"/>
    <w:rsid w:val="003E7194"/>
    <w:rsid w:val="003F110D"/>
    <w:rsid w:val="00402997"/>
    <w:rsid w:val="0042005A"/>
    <w:rsid w:val="00425B78"/>
    <w:rsid w:val="004338AE"/>
    <w:rsid w:val="004368BE"/>
    <w:rsid w:val="00453134"/>
    <w:rsid w:val="00456063"/>
    <w:rsid w:val="004562C3"/>
    <w:rsid w:val="00460FA6"/>
    <w:rsid w:val="00461144"/>
    <w:rsid w:val="0048486E"/>
    <w:rsid w:val="00484EDC"/>
    <w:rsid w:val="0048751A"/>
    <w:rsid w:val="00491695"/>
    <w:rsid w:val="00493A1D"/>
    <w:rsid w:val="004947AC"/>
    <w:rsid w:val="004C2776"/>
    <w:rsid w:val="004C77BE"/>
    <w:rsid w:val="004E3122"/>
    <w:rsid w:val="00534007"/>
    <w:rsid w:val="005362EA"/>
    <w:rsid w:val="005403F5"/>
    <w:rsid w:val="005514C3"/>
    <w:rsid w:val="005946C5"/>
    <w:rsid w:val="005A753C"/>
    <w:rsid w:val="005D172E"/>
    <w:rsid w:val="005E0C57"/>
    <w:rsid w:val="005E3056"/>
    <w:rsid w:val="005E4459"/>
    <w:rsid w:val="005F110C"/>
    <w:rsid w:val="005F2127"/>
    <w:rsid w:val="005F41B5"/>
    <w:rsid w:val="005F434A"/>
    <w:rsid w:val="006053D0"/>
    <w:rsid w:val="00610131"/>
    <w:rsid w:val="00614E22"/>
    <w:rsid w:val="00625ACD"/>
    <w:rsid w:val="0064031D"/>
    <w:rsid w:val="00650A29"/>
    <w:rsid w:val="00665C1A"/>
    <w:rsid w:val="00670AC4"/>
    <w:rsid w:val="00682FDE"/>
    <w:rsid w:val="006909A7"/>
    <w:rsid w:val="006A4895"/>
    <w:rsid w:val="006A639D"/>
    <w:rsid w:val="006B0D0D"/>
    <w:rsid w:val="006B1926"/>
    <w:rsid w:val="006C407C"/>
    <w:rsid w:val="006C4BDA"/>
    <w:rsid w:val="006E3C3E"/>
    <w:rsid w:val="006F1542"/>
    <w:rsid w:val="006F294F"/>
    <w:rsid w:val="0070678D"/>
    <w:rsid w:val="007075F9"/>
    <w:rsid w:val="0072706E"/>
    <w:rsid w:val="00732286"/>
    <w:rsid w:val="007354E5"/>
    <w:rsid w:val="00751FCC"/>
    <w:rsid w:val="00753D1F"/>
    <w:rsid w:val="00760298"/>
    <w:rsid w:val="0076709C"/>
    <w:rsid w:val="007750AA"/>
    <w:rsid w:val="0077673D"/>
    <w:rsid w:val="00780687"/>
    <w:rsid w:val="0078258B"/>
    <w:rsid w:val="007969A6"/>
    <w:rsid w:val="007B4F6E"/>
    <w:rsid w:val="007D3492"/>
    <w:rsid w:val="007E62DB"/>
    <w:rsid w:val="007F2381"/>
    <w:rsid w:val="00802C1A"/>
    <w:rsid w:val="008115A3"/>
    <w:rsid w:val="008233C3"/>
    <w:rsid w:val="00830804"/>
    <w:rsid w:val="00830C08"/>
    <w:rsid w:val="008524D0"/>
    <w:rsid w:val="00880F0E"/>
    <w:rsid w:val="0088119F"/>
    <w:rsid w:val="00881259"/>
    <w:rsid w:val="0088250F"/>
    <w:rsid w:val="00882D46"/>
    <w:rsid w:val="00896947"/>
    <w:rsid w:val="008A291D"/>
    <w:rsid w:val="008F3A3A"/>
    <w:rsid w:val="009035CE"/>
    <w:rsid w:val="00906526"/>
    <w:rsid w:val="00927E7B"/>
    <w:rsid w:val="009610BE"/>
    <w:rsid w:val="0096440D"/>
    <w:rsid w:val="00981ACF"/>
    <w:rsid w:val="00985BCB"/>
    <w:rsid w:val="009A6C70"/>
    <w:rsid w:val="009B0BA5"/>
    <w:rsid w:val="009C01A8"/>
    <w:rsid w:val="009C54C8"/>
    <w:rsid w:val="009D3A9D"/>
    <w:rsid w:val="009E5ADC"/>
    <w:rsid w:val="009E7F0D"/>
    <w:rsid w:val="00A12E0F"/>
    <w:rsid w:val="00A221CE"/>
    <w:rsid w:val="00A32303"/>
    <w:rsid w:val="00A413A3"/>
    <w:rsid w:val="00A825E3"/>
    <w:rsid w:val="00AA3386"/>
    <w:rsid w:val="00AA3683"/>
    <w:rsid w:val="00AC07EB"/>
    <w:rsid w:val="00AC2A72"/>
    <w:rsid w:val="00AC77BF"/>
    <w:rsid w:val="00AD3052"/>
    <w:rsid w:val="00AE0AB0"/>
    <w:rsid w:val="00AE4011"/>
    <w:rsid w:val="00AF5283"/>
    <w:rsid w:val="00AF6A23"/>
    <w:rsid w:val="00AF7B7C"/>
    <w:rsid w:val="00B00423"/>
    <w:rsid w:val="00B00F58"/>
    <w:rsid w:val="00B1185B"/>
    <w:rsid w:val="00B11D24"/>
    <w:rsid w:val="00B244D1"/>
    <w:rsid w:val="00B26929"/>
    <w:rsid w:val="00B30A2F"/>
    <w:rsid w:val="00B43161"/>
    <w:rsid w:val="00B44FF5"/>
    <w:rsid w:val="00B56FA5"/>
    <w:rsid w:val="00B800AA"/>
    <w:rsid w:val="00B86BC8"/>
    <w:rsid w:val="00B91F53"/>
    <w:rsid w:val="00BB0F9C"/>
    <w:rsid w:val="00BB28A2"/>
    <w:rsid w:val="00BB4263"/>
    <w:rsid w:val="00BC4B63"/>
    <w:rsid w:val="00BD78F7"/>
    <w:rsid w:val="00BE43F0"/>
    <w:rsid w:val="00C008CD"/>
    <w:rsid w:val="00C00A5F"/>
    <w:rsid w:val="00C305CC"/>
    <w:rsid w:val="00C45245"/>
    <w:rsid w:val="00C57047"/>
    <w:rsid w:val="00C60F2D"/>
    <w:rsid w:val="00C9161E"/>
    <w:rsid w:val="00C962D6"/>
    <w:rsid w:val="00CC1552"/>
    <w:rsid w:val="00CC30A5"/>
    <w:rsid w:val="00CC37A9"/>
    <w:rsid w:val="00CD69D7"/>
    <w:rsid w:val="00CD7551"/>
    <w:rsid w:val="00CE509F"/>
    <w:rsid w:val="00CF4A55"/>
    <w:rsid w:val="00D00732"/>
    <w:rsid w:val="00D068DC"/>
    <w:rsid w:val="00D144CB"/>
    <w:rsid w:val="00D1766E"/>
    <w:rsid w:val="00D25FB3"/>
    <w:rsid w:val="00D3590A"/>
    <w:rsid w:val="00D368B5"/>
    <w:rsid w:val="00D372DB"/>
    <w:rsid w:val="00D40702"/>
    <w:rsid w:val="00D45024"/>
    <w:rsid w:val="00D53002"/>
    <w:rsid w:val="00D579AF"/>
    <w:rsid w:val="00D7128D"/>
    <w:rsid w:val="00D84EA0"/>
    <w:rsid w:val="00D965D1"/>
    <w:rsid w:val="00DA3F3E"/>
    <w:rsid w:val="00DA43C4"/>
    <w:rsid w:val="00DB1F78"/>
    <w:rsid w:val="00DC555F"/>
    <w:rsid w:val="00DF2F20"/>
    <w:rsid w:val="00DF4012"/>
    <w:rsid w:val="00E04C7F"/>
    <w:rsid w:val="00E17C94"/>
    <w:rsid w:val="00E21AA2"/>
    <w:rsid w:val="00E27F1B"/>
    <w:rsid w:val="00E32D47"/>
    <w:rsid w:val="00E46CEA"/>
    <w:rsid w:val="00E7220E"/>
    <w:rsid w:val="00E8180E"/>
    <w:rsid w:val="00E829FA"/>
    <w:rsid w:val="00E84967"/>
    <w:rsid w:val="00E94AF3"/>
    <w:rsid w:val="00E96742"/>
    <w:rsid w:val="00EC2209"/>
    <w:rsid w:val="00ED41AF"/>
    <w:rsid w:val="00EF5867"/>
    <w:rsid w:val="00F046B8"/>
    <w:rsid w:val="00F10B9E"/>
    <w:rsid w:val="00F40E3D"/>
    <w:rsid w:val="00F61776"/>
    <w:rsid w:val="00F65AA6"/>
    <w:rsid w:val="00F75E3B"/>
    <w:rsid w:val="00F818B6"/>
    <w:rsid w:val="00F95F7E"/>
    <w:rsid w:val="00FB02AC"/>
    <w:rsid w:val="00FB6785"/>
    <w:rsid w:val="00FC24BE"/>
    <w:rsid w:val="00FC2902"/>
    <w:rsid w:val="00FC4450"/>
    <w:rsid w:val="00FC6D35"/>
    <w:rsid w:val="00FE583D"/>
    <w:rsid w:val="00FF5886"/>
    <w:rsid w:val="00FF6F5A"/>
    <w:rsid w:val="023F997B"/>
    <w:rsid w:val="0B1313E3"/>
    <w:rsid w:val="11E6AE75"/>
    <w:rsid w:val="150B20FC"/>
    <w:rsid w:val="1A87D85C"/>
    <w:rsid w:val="3B7F95A8"/>
    <w:rsid w:val="40D32CB5"/>
    <w:rsid w:val="4BA95F75"/>
    <w:rsid w:val="641B94B3"/>
    <w:rsid w:val="7B6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5" ma:contentTypeDescription="Luo uusi asiakirja." ma:contentTypeScope="" ma:versionID="1f02479f744a605e28affaaf7de0ad9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51e6ef20a7a15e0a6747df6c5ea2b336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273703-509c-4237-b64c-af6f65fd8540" xsi:nil="true"/>
  </documentManagement>
</p:properties>
</file>

<file path=customXml/itemProps1.xml><?xml version="1.0" encoding="utf-8"?>
<ds:datastoreItem xmlns:ds="http://schemas.openxmlformats.org/officeDocument/2006/customXml" ds:itemID="{8A2A038E-0F82-462F-BF72-6E403F61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897ED-9B6F-4AFA-B225-82558ED82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2196B-33A9-4BEA-B47E-C7C17D2D8BC6}">
  <ds:schemaRefs>
    <ds:schemaRef ds:uri="http://schemas.microsoft.com/office/2006/metadata/properties"/>
    <ds:schemaRef ds:uri="http://schemas.microsoft.com/office/infopath/2007/PartnerControls"/>
    <ds:schemaRef ds:uri="cb273703-509c-4237-b64c-af6f65fd8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292</Words>
  <Characters>2370</Characters>
  <Application>Microsoft Office Word</Application>
  <DocSecurity>0</DocSecurity>
  <Lines>19</Lines>
  <Paragraphs>5</Paragraphs>
  <ScaleCrop>false</ScaleCrop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79</cp:revision>
  <cp:lastPrinted>2014-05-13T06:52:00Z</cp:lastPrinted>
  <dcterms:created xsi:type="dcterms:W3CDTF">2025-02-26T08:57:00Z</dcterms:created>
  <dcterms:modified xsi:type="dcterms:W3CDTF">2026-03-14T10:15:00Z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