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466B" w14:textId="6EE8CE15" w:rsidR="002C6A9D" w:rsidRPr="00F40908" w:rsidRDefault="00E17E56" w:rsidP="00E17E56">
      <w:pPr>
        <w:ind w:left="0"/>
        <w:rPr>
          <w:rFonts w:cs="Arial"/>
          <w:sz w:val="24"/>
          <w:szCs w:val="24"/>
        </w:rPr>
      </w:pPr>
      <w:r w:rsidRPr="00F40908">
        <w:rPr>
          <w:rFonts w:cs="Arial"/>
          <w:sz w:val="24"/>
          <w:szCs w:val="24"/>
        </w:rPr>
        <w:tab/>
      </w:r>
      <w:r w:rsidR="00211178" w:rsidRPr="00F40908">
        <w:rPr>
          <w:rFonts w:cs="Arial"/>
          <w:sz w:val="24"/>
          <w:szCs w:val="24"/>
        </w:rPr>
        <w:t xml:space="preserve">Syyskokous </w:t>
      </w:r>
      <w:r w:rsidR="00F40908">
        <w:rPr>
          <w:rFonts w:cs="Arial"/>
          <w:sz w:val="24"/>
          <w:szCs w:val="24"/>
        </w:rPr>
        <w:t xml:space="preserve">tiistaina </w:t>
      </w:r>
      <w:r w:rsidR="00F40908" w:rsidRPr="00F40908">
        <w:rPr>
          <w:rFonts w:cs="Arial"/>
          <w:sz w:val="24"/>
          <w:szCs w:val="24"/>
        </w:rPr>
        <w:t>24.10.2023</w:t>
      </w:r>
    </w:p>
    <w:p w14:paraId="744C5ECB" w14:textId="0D8EC8BD" w:rsidR="002C6A9D" w:rsidRPr="00E1478A" w:rsidRDefault="002C6A9D" w:rsidP="002C6A9D">
      <w:pPr>
        <w:rPr>
          <w:rFonts w:cs="Arial"/>
          <w:sz w:val="24"/>
          <w:szCs w:val="24"/>
        </w:rPr>
      </w:pPr>
    </w:p>
    <w:p w14:paraId="39B7AC6A" w14:textId="46A5EFE2" w:rsidR="00211178" w:rsidRDefault="00211178" w:rsidP="002C6A9D">
      <w:pPr>
        <w:rPr>
          <w:rFonts w:cs="Arial"/>
          <w:sz w:val="24"/>
          <w:szCs w:val="24"/>
        </w:rPr>
      </w:pPr>
      <w:r w:rsidRPr="00E1478A">
        <w:rPr>
          <w:rFonts w:cs="Arial"/>
          <w:sz w:val="24"/>
          <w:szCs w:val="24"/>
        </w:rPr>
        <w:t>Paikka:</w:t>
      </w:r>
      <w:r w:rsidR="00F40908">
        <w:rPr>
          <w:rFonts w:cs="Arial"/>
          <w:sz w:val="24"/>
          <w:szCs w:val="24"/>
        </w:rPr>
        <w:t xml:space="preserve"> Lapunmäen koulun opettajien huone</w:t>
      </w:r>
    </w:p>
    <w:p w14:paraId="76B31FF9" w14:textId="77777777" w:rsidR="00881065" w:rsidRDefault="00881065" w:rsidP="002C6A9D">
      <w:pPr>
        <w:rPr>
          <w:rFonts w:cs="Arial"/>
          <w:sz w:val="24"/>
          <w:szCs w:val="24"/>
        </w:rPr>
      </w:pPr>
    </w:p>
    <w:p w14:paraId="70658F7A" w14:textId="37F80D26" w:rsidR="00D63BE5" w:rsidRPr="00E1478A" w:rsidRDefault="00D63BE5" w:rsidP="002C6A9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Läsnä: </w:t>
      </w:r>
      <w:r w:rsidR="004E1FCA">
        <w:rPr>
          <w:rFonts w:cs="Arial"/>
          <w:sz w:val="24"/>
          <w:szCs w:val="24"/>
        </w:rPr>
        <w:t>Juho Salonen, Anna Hakkarainen, Riikka Kokko, Saija Ylikotila, Pasi Manninen, Tuovi Liimatainen, Olli Pöyhönen, Pauliina Oittinen, Päivi Minkkinen, Iina Honkonen, Elina Pasanen</w:t>
      </w:r>
    </w:p>
    <w:p w14:paraId="0D976D92" w14:textId="05532AAC" w:rsidR="006D5323" w:rsidRPr="00E1478A" w:rsidRDefault="006D5323" w:rsidP="002C6A9D">
      <w:pPr>
        <w:rPr>
          <w:rFonts w:cs="Arial"/>
          <w:sz w:val="24"/>
          <w:szCs w:val="24"/>
        </w:rPr>
      </w:pPr>
    </w:p>
    <w:p w14:paraId="188C50C0" w14:textId="77777777" w:rsidR="002C6A9D" w:rsidRPr="00E1478A" w:rsidRDefault="002C6A9D" w:rsidP="002C6A9D">
      <w:pPr>
        <w:rPr>
          <w:rFonts w:cs="Arial"/>
          <w:sz w:val="24"/>
          <w:szCs w:val="24"/>
        </w:rPr>
      </w:pPr>
    </w:p>
    <w:p w14:paraId="5A029F7A" w14:textId="77777777" w:rsidR="002C6A9D" w:rsidRPr="00E1478A" w:rsidRDefault="002C6A9D" w:rsidP="002C6A9D">
      <w:pPr>
        <w:rPr>
          <w:rFonts w:cs="Arial"/>
          <w:sz w:val="24"/>
          <w:szCs w:val="24"/>
        </w:rPr>
      </w:pPr>
    </w:p>
    <w:p w14:paraId="31AD0155" w14:textId="77777777" w:rsidR="002C6A9D" w:rsidRPr="00E1478A" w:rsidRDefault="002C6A9D" w:rsidP="002C6A9D">
      <w:pPr>
        <w:rPr>
          <w:rFonts w:cs="Arial"/>
          <w:b/>
          <w:sz w:val="24"/>
          <w:szCs w:val="24"/>
        </w:rPr>
      </w:pPr>
      <w:r w:rsidRPr="00E1478A">
        <w:rPr>
          <w:rFonts w:cs="Arial"/>
          <w:b/>
          <w:sz w:val="24"/>
          <w:szCs w:val="24"/>
        </w:rPr>
        <w:t>I KOKOUKSEN JÄRJESTÄYTYMINEN</w:t>
      </w:r>
    </w:p>
    <w:p w14:paraId="5518F6F0" w14:textId="77777777" w:rsidR="002C6A9D" w:rsidRPr="00E1478A" w:rsidRDefault="002C6A9D" w:rsidP="002C6A9D">
      <w:pPr>
        <w:rPr>
          <w:rFonts w:cs="Arial"/>
          <w:sz w:val="24"/>
          <w:szCs w:val="24"/>
        </w:rPr>
      </w:pPr>
    </w:p>
    <w:p w14:paraId="65F91755" w14:textId="1D248AD6" w:rsidR="009F4E73" w:rsidRPr="000C5200" w:rsidRDefault="00E17E56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6BB483" wp14:editId="2D61591C">
                <wp:simplePos x="0" y="0"/>
                <wp:positionH relativeFrom="column">
                  <wp:posOffset>4137615</wp:posOffset>
                </wp:positionH>
                <wp:positionV relativeFrom="paragraph">
                  <wp:posOffset>94140</wp:posOffset>
                </wp:positionV>
                <wp:extent cx="38340" cy="7632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834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B01B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" o:spid="_x0000_s1026" type="#_x0000_t75" style="position:absolute;margin-left:325.45pt;margin-top:7.05pt;width:3.7pt;height: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">
                <v:imagedata r:id="rId8" o:title=""/>
              </v:shape>
            </w:pict>
          </mc:Fallback>
        </mc:AlternateContent>
      </w:r>
      <w:r w:rsidR="00D467A7" w:rsidRPr="00E1478A">
        <w:rPr>
          <w:rFonts w:cs="Arial"/>
        </w:rPr>
        <w:t>Yhdistyksen</w:t>
      </w:r>
      <w:r w:rsidR="002C6A9D" w:rsidRPr="00E1478A">
        <w:rPr>
          <w:rFonts w:cs="Arial"/>
        </w:rPr>
        <w:t xml:space="preserve"> puheenjohtaja avaa kokouksen</w:t>
      </w:r>
    </w:p>
    <w:p w14:paraId="70222904" w14:textId="65C75CA8" w:rsidR="000E5F75" w:rsidRDefault="002F1042" w:rsidP="00D0425E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Yhdistyksen puheenjohtaja Olli Pöyhönen avasi kokouksen klo </w:t>
      </w:r>
      <w:r w:rsidR="005754EF">
        <w:rPr>
          <w:rFonts w:cs="Arial"/>
          <w:sz w:val="24"/>
          <w:szCs w:val="24"/>
        </w:rPr>
        <w:t>15:30</w:t>
      </w:r>
      <w:r>
        <w:rPr>
          <w:rFonts w:cs="Arial"/>
          <w:sz w:val="24"/>
          <w:szCs w:val="24"/>
        </w:rPr>
        <w:t>.</w:t>
      </w:r>
    </w:p>
    <w:p w14:paraId="1F361FF8" w14:textId="77777777" w:rsidR="002F1042" w:rsidRPr="00E1478A" w:rsidRDefault="002F1042" w:rsidP="00D0425E">
      <w:pPr>
        <w:ind w:left="0"/>
        <w:rPr>
          <w:rFonts w:cs="Arial"/>
          <w:sz w:val="24"/>
          <w:szCs w:val="24"/>
        </w:rPr>
      </w:pPr>
    </w:p>
    <w:p w14:paraId="6BA9EEDB" w14:textId="33DFAA2B" w:rsidR="009B790A" w:rsidRPr="000C5200" w:rsidRDefault="002C6A9D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Kokouksen puheenjohtajan valinta</w:t>
      </w:r>
    </w:p>
    <w:p w14:paraId="1AF1EFF4" w14:textId="77777777" w:rsidR="001B36D5" w:rsidRDefault="001B36D5" w:rsidP="001B36D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5B0A9306" w14:textId="032C6B1E" w:rsidR="002F1042" w:rsidRDefault="002F1042" w:rsidP="001B36D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Kokouksen puheenjohtajaksi ehdotettiin ja valittiin Pasi Manninen.</w:t>
      </w:r>
    </w:p>
    <w:p w14:paraId="1B2F86DB" w14:textId="77777777" w:rsidR="002F1042" w:rsidRPr="00E1478A" w:rsidRDefault="002F1042" w:rsidP="001B36D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2ED2E709" w14:textId="29FF03B8" w:rsidR="009B790A" w:rsidRPr="000C5200" w:rsidRDefault="002C6A9D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Kokouksen sihteerin valinta</w:t>
      </w:r>
    </w:p>
    <w:p w14:paraId="24883276" w14:textId="77777777" w:rsidR="002F1042" w:rsidRDefault="002F1042" w:rsidP="002C6A9D">
      <w:pPr>
        <w:pStyle w:val="Luettelokappale"/>
        <w:rPr>
          <w:rFonts w:cs="Arial"/>
        </w:rPr>
      </w:pPr>
    </w:p>
    <w:p w14:paraId="3C5C0593" w14:textId="453482F1" w:rsidR="005754EF" w:rsidRDefault="002F1042" w:rsidP="002F1042">
      <w:pPr>
        <w:pStyle w:val="Luettelokappale"/>
        <w:rPr>
          <w:rFonts w:cs="Arial"/>
        </w:rPr>
      </w:pPr>
      <w:r>
        <w:rPr>
          <w:rFonts w:cs="Arial"/>
        </w:rPr>
        <w:t xml:space="preserve">Sihteeriksi ehdotettiin ja valittiin </w:t>
      </w:r>
      <w:r w:rsidR="005754EF">
        <w:rPr>
          <w:rFonts w:cs="Arial"/>
        </w:rPr>
        <w:t>Elina</w:t>
      </w:r>
      <w:r>
        <w:rPr>
          <w:rFonts w:cs="Arial"/>
        </w:rPr>
        <w:t xml:space="preserve"> Pasanen.</w:t>
      </w:r>
    </w:p>
    <w:p w14:paraId="4928D2AB" w14:textId="77777777" w:rsidR="002F1042" w:rsidRPr="002F1042" w:rsidRDefault="002F1042" w:rsidP="002F1042">
      <w:pPr>
        <w:pStyle w:val="Luettelokappale"/>
        <w:rPr>
          <w:rFonts w:cs="Arial"/>
        </w:rPr>
      </w:pPr>
    </w:p>
    <w:p w14:paraId="3DA52E57" w14:textId="2880D755" w:rsidR="009B790A" w:rsidRPr="000C5200" w:rsidRDefault="002C6A9D" w:rsidP="000C520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 xml:space="preserve">Pöytäkirjantarkastajien </w:t>
      </w:r>
      <w:r w:rsidR="00345D3C" w:rsidRPr="00E1478A">
        <w:rPr>
          <w:rFonts w:cs="Arial"/>
        </w:rPr>
        <w:t xml:space="preserve">ja ääntenlaskijoiden </w:t>
      </w:r>
      <w:r w:rsidRPr="00E1478A">
        <w:rPr>
          <w:rFonts w:cs="Arial"/>
        </w:rPr>
        <w:t>valinta</w:t>
      </w:r>
    </w:p>
    <w:p w14:paraId="5998516E" w14:textId="77777777" w:rsidR="002F1042" w:rsidRDefault="002F1042" w:rsidP="002C6A9D">
      <w:pPr>
        <w:pStyle w:val="Luettelokappale"/>
        <w:rPr>
          <w:rFonts w:cs="Arial"/>
        </w:rPr>
      </w:pPr>
    </w:p>
    <w:p w14:paraId="4A5CE756" w14:textId="681A7D4F" w:rsidR="002C6A9D" w:rsidRDefault="002F1042" w:rsidP="002C6A9D">
      <w:pPr>
        <w:pStyle w:val="Luettelokappale"/>
        <w:rPr>
          <w:rFonts w:cs="Arial"/>
        </w:rPr>
      </w:pPr>
      <w:r>
        <w:rPr>
          <w:rFonts w:cs="Arial"/>
        </w:rPr>
        <w:t xml:space="preserve">Ehdotettiin ja valittiin </w:t>
      </w:r>
      <w:r w:rsidR="005754EF">
        <w:rPr>
          <w:rFonts w:cs="Arial"/>
        </w:rPr>
        <w:t>Päivi</w:t>
      </w:r>
      <w:r>
        <w:rPr>
          <w:rFonts w:cs="Arial"/>
        </w:rPr>
        <w:t xml:space="preserve"> Minkkinen</w:t>
      </w:r>
      <w:r w:rsidR="005754EF">
        <w:rPr>
          <w:rFonts w:cs="Arial"/>
        </w:rPr>
        <w:t xml:space="preserve"> ja Pauliina</w:t>
      </w:r>
      <w:r>
        <w:rPr>
          <w:rFonts w:cs="Arial"/>
        </w:rPr>
        <w:t xml:space="preserve"> Oittinen.</w:t>
      </w:r>
    </w:p>
    <w:p w14:paraId="2604DBBC" w14:textId="77777777" w:rsidR="005754EF" w:rsidRPr="00E1478A" w:rsidRDefault="005754EF" w:rsidP="002C6A9D">
      <w:pPr>
        <w:pStyle w:val="Luettelokappale"/>
        <w:rPr>
          <w:rFonts w:cs="Arial"/>
        </w:rPr>
      </w:pPr>
    </w:p>
    <w:p w14:paraId="69239EF0" w14:textId="77777777" w:rsidR="002C6A9D" w:rsidRPr="00E1478A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Kokouksen laillisuuden ja päätösvaltaisuuden toteaminen</w:t>
      </w:r>
    </w:p>
    <w:p w14:paraId="16954F15" w14:textId="77777777" w:rsidR="002C6A9D" w:rsidRPr="00E1478A" w:rsidRDefault="002C6A9D" w:rsidP="002C6A9D">
      <w:pPr>
        <w:pStyle w:val="Luettelokappale"/>
        <w:rPr>
          <w:rFonts w:cs="Arial"/>
        </w:rPr>
      </w:pPr>
    </w:p>
    <w:p w14:paraId="6B30D063" w14:textId="77777777" w:rsidR="005D2873" w:rsidRPr="00CA260F" w:rsidRDefault="005D2873" w:rsidP="00BD678D">
      <w:pPr>
        <w:rPr>
          <w:rFonts w:cs="Arial"/>
          <w:sz w:val="20"/>
          <w:szCs w:val="20"/>
        </w:rPr>
      </w:pPr>
      <w:r w:rsidRPr="00CA260F">
        <w:rPr>
          <w:rFonts w:cs="Arial"/>
          <w:sz w:val="20"/>
          <w:szCs w:val="20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79362D06" w14:textId="77777777" w:rsidR="005D2873" w:rsidRPr="00CA260F" w:rsidRDefault="005D2873" w:rsidP="00BD678D">
      <w:pPr>
        <w:rPr>
          <w:rFonts w:cs="Arial"/>
          <w:sz w:val="20"/>
          <w:szCs w:val="20"/>
        </w:rPr>
      </w:pPr>
    </w:p>
    <w:p w14:paraId="2E6A2A07" w14:textId="77777777" w:rsidR="005D2873" w:rsidRPr="00CA260F" w:rsidRDefault="005D2873" w:rsidP="00BD678D">
      <w:pPr>
        <w:pStyle w:val="Yltunniste"/>
        <w:tabs>
          <w:tab w:val="clear" w:pos="4819"/>
          <w:tab w:val="clear" w:pos="9638"/>
        </w:tabs>
        <w:rPr>
          <w:rFonts w:cs="Arial"/>
          <w:sz w:val="20"/>
          <w:szCs w:val="20"/>
        </w:rPr>
      </w:pPr>
      <w:r w:rsidRPr="00CA260F">
        <w:rPr>
          <w:rFonts w:cs="Arial"/>
          <w:sz w:val="20"/>
          <w:szCs w:val="20"/>
        </w:rPr>
        <w:t>Syyskokous on pidettävä sääntöjen 13 §:n mukaan syys-lokakuussa.</w:t>
      </w:r>
    </w:p>
    <w:p w14:paraId="39DB2948" w14:textId="77777777" w:rsidR="005D2873" w:rsidRPr="00CA260F" w:rsidRDefault="005D2873" w:rsidP="00BD678D">
      <w:pPr>
        <w:rPr>
          <w:rFonts w:cs="Arial"/>
          <w:sz w:val="20"/>
          <w:szCs w:val="20"/>
        </w:rPr>
      </w:pPr>
    </w:p>
    <w:p w14:paraId="27CB87B9" w14:textId="5922E00C" w:rsidR="005D2873" w:rsidRDefault="005D2873" w:rsidP="00BD678D">
      <w:pPr>
        <w:rPr>
          <w:rFonts w:cs="Arial"/>
          <w:sz w:val="20"/>
          <w:szCs w:val="20"/>
        </w:rPr>
      </w:pPr>
      <w:r w:rsidRPr="00CA260F">
        <w:rPr>
          <w:rFonts w:cs="Arial"/>
          <w:sz w:val="20"/>
          <w:szCs w:val="20"/>
        </w:rPr>
        <w:t xml:space="preserve">Säännöissä ei ole mainintaa päätösvaltaisuuteen tarvittavasta </w:t>
      </w:r>
      <w:proofErr w:type="gramStart"/>
      <w:r w:rsidRPr="00CA260F">
        <w:rPr>
          <w:rFonts w:cs="Arial"/>
          <w:sz w:val="20"/>
          <w:szCs w:val="20"/>
        </w:rPr>
        <w:t>läsnäolevien</w:t>
      </w:r>
      <w:proofErr w:type="gramEnd"/>
      <w:r w:rsidRPr="00CA260F">
        <w:rPr>
          <w:rFonts w:cs="Arial"/>
          <w:sz w:val="20"/>
          <w:szCs w:val="20"/>
        </w:rPr>
        <w:t xml:space="preserve"> määrästä.</w:t>
      </w:r>
    </w:p>
    <w:p w14:paraId="2C7F4719" w14:textId="77777777" w:rsidR="002F1042" w:rsidRPr="00CA260F" w:rsidRDefault="002F1042" w:rsidP="00BD678D">
      <w:pPr>
        <w:rPr>
          <w:rFonts w:cs="Arial"/>
          <w:sz w:val="20"/>
          <w:szCs w:val="20"/>
        </w:rPr>
      </w:pPr>
    </w:p>
    <w:p w14:paraId="79078FB3" w14:textId="1BA4DD7D" w:rsidR="001B36D5" w:rsidRPr="00E1478A" w:rsidRDefault="00FD1AF4" w:rsidP="002C6A9D">
      <w:pPr>
        <w:pStyle w:val="Luettelokappale"/>
        <w:rPr>
          <w:rFonts w:cs="Arial"/>
        </w:rPr>
      </w:pPr>
      <w:r>
        <w:rPr>
          <w:rFonts w:cs="Arial"/>
        </w:rPr>
        <w:t>Kutsut lähetetty sähköpostitse jäsenille. Todettiin laillisuus ja päätösvaltaisuus.</w:t>
      </w:r>
    </w:p>
    <w:p w14:paraId="2B8A57FA" w14:textId="77777777" w:rsidR="00B44FF5" w:rsidRPr="00CA260F" w:rsidRDefault="00B44FF5" w:rsidP="00CA260F">
      <w:pPr>
        <w:ind w:left="0"/>
        <w:rPr>
          <w:rFonts w:cs="Arial"/>
        </w:rPr>
      </w:pPr>
    </w:p>
    <w:p w14:paraId="345D4DE5" w14:textId="42782AA2" w:rsidR="002C6A9D" w:rsidRDefault="002C6A9D" w:rsidP="00CA260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lastRenderedPageBreak/>
        <w:t>Kokouksen esityslistan hyväksyminen</w:t>
      </w:r>
    </w:p>
    <w:p w14:paraId="44D6C0CA" w14:textId="77777777" w:rsidR="002F1042" w:rsidRDefault="002F1042" w:rsidP="00D63BE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788DAC64" w14:textId="29D754A3" w:rsidR="00D63BE5" w:rsidRPr="00CA260F" w:rsidRDefault="00D63BE5" w:rsidP="00D63BE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Hyväksyttiin esityslista.</w:t>
      </w:r>
    </w:p>
    <w:p w14:paraId="7A8221C8" w14:textId="77777777" w:rsidR="002C6A9D" w:rsidRDefault="002C6A9D" w:rsidP="002C6A9D">
      <w:pPr>
        <w:pStyle w:val="Luettelokappale"/>
        <w:rPr>
          <w:rFonts w:cs="Arial"/>
        </w:rPr>
      </w:pPr>
    </w:p>
    <w:p w14:paraId="3826A5D9" w14:textId="77777777" w:rsidR="002F1042" w:rsidRPr="00E1478A" w:rsidRDefault="002F1042" w:rsidP="002C6A9D">
      <w:pPr>
        <w:pStyle w:val="Luettelokappale"/>
        <w:rPr>
          <w:rFonts w:cs="Arial"/>
        </w:rPr>
      </w:pPr>
    </w:p>
    <w:p w14:paraId="6D56DC75" w14:textId="77777777" w:rsidR="002C6A9D" w:rsidRPr="00E1478A" w:rsidRDefault="002C6A9D" w:rsidP="002C6A9D">
      <w:pPr>
        <w:rPr>
          <w:rFonts w:cs="Arial"/>
          <w:b/>
          <w:sz w:val="24"/>
          <w:szCs w:val="24"/>
        </w:rPr>
      </w:pPr>
      <w:r w:rsidRPr="00E1478A">
        <w:rPr>
          <w:rFonts w:cs="Arial"/>
          <w:b/>
          <w:sz w:val="24"/>
          <w:szCs w:val="24"/>
        </w:rPr>
        <w:t xml:space="preserve">   II VARSINAISET KOKOUSASIAT</w:t>
      </w:r>
    </w:p>
    <w:p w14:paraId="38545670" w14:textId="77777777" w:rsidR="005514C3" w:rsidRPr="00E1478A" w:rsidRDefault="005514C3" w:rsidP="002C6A9D">
      <w:pPr>
        <w:rPr>
          <w:rFonts w:cs="Arial"/>
          <w:sz w:val="24"/>
          <w:szCs w:val="24"/>
        </w:rPr>
      </w:pPr>
    </w:p>
    <w:p w14:paraId="1684C9C0" w14:textId="77777777" w:rsidR="002C6A9D" w:rsidRPr="00E1478A" w:rsidRDefault="002C6A9D" w:rsidP="002C6A9D">
      <w:pPr>
        <w:rPr>
          <w:rFonts w:cs="Arial"/>
          <w:sz w:val="24"/>
          <w:szCs w:val="24"/>
        </w:rPr>
      </w:pPr>
    </w:p>
    <w:p w14:paraId="0ED4D8AD" w14:textId="67E99F2E" w:rsidR="001B36D5" w:rsidRDefault="00FB1E25" w:rsidP="00B72C79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Hallituksen esitys vuoden 20</w:t>
      </w:r>
      <w:r w:rsidR="00B72C79" w:rsidRPr="00E1478A">
        <w:rPr>
          <w:rFonts w:cs="Arial"/>
        </w:rPr>
        <w:t>2</w:t>
      </w:r>
      <w:r w:rsidR="008437E8">
        <w:rPr>
          <w:rFonts w:cs="Arial"/>
        </w:rPr>
        <w:t>4</w:t>
      </w:r>
      <w:r w:rsidR="001B36D5" w:rsidRPr="00E1478A">
        <w:rPr>
          <w:rFonts w:cs="Arial"/>
        </w:rPr>
        <w:t xml:space="preserve"> toimintasuunnitelmaksi </w:t>
      </w:r>
      <w:r w:rsidR="002F1042">
        <w:rPr>
          <w:rFonts w:cs="Arial"/>
        </w:rPr>
        <w:t>(liite 1)</w:t>
      </w:r>
    </w:p>
    <w:p w14:paraId="6C0F7593" w14:textId="77777777" w:rsidR="002F1042" w:rsidRPr="00E1478A" w:rsidRDefault="002F1042" w:rsidP="002F104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05DD3FB1" w14:textId="71873FE7" w:rsidR="00201604" w:rsidRDefault="0059013D" w:rsidP="00201604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Sihteeri Elina Pasanen esitteli hallituksen valmisteleman toimintasuunnitelman. Keskusteltiin toimintasuunnitelmasta ja tehtiin tarvittavat muutokset. Hyväksyttiin toimintasuunnitelma vuodelle 2024.</w:t>
      </w:r>
    </w:p>
    <w:p w14:paraId="27FEB58A" w14:textId="77777777" w:rsidR="0059013D" w:rsidRPr="00E1478A" w:rsidRDefault="0059013D" w:rsidP="00201604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22DBEC52" w14:textId="3D9AE138" w:rsidR="005514C3" w:rsidRDefault="00FB1E25" w:rsidP="001B36D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 xml:space="preserve">Hallituksen esitys vuoden </w:t>
      </w:r>
      <w:r w:rsidR="008437E8">
        <w:rPr>
          <w:rFonts w:cs="Arial"/>
        </w:rPr>
        <w:t xml:space="preserve">2024 </w:t>
      </w:r>
      <w:r w:rsidR="001B36D5" w:rsidRPr="00E1478A">
        <w:rPr>
          <w:rFonts w:cs="Arial"/>
        </w:rPr>
        <w:t xml:space="preserve">talousarvioksi </w:t>
      </w:r>
      <w:r w:rsidR="002F1042">
        <w:rPr>
          <w:rFonts w:cs="Arial"/>
        </w:rPr>
        <w:t>(liite 2)</w:t>
      </w:r>
    </w:p>
    <w:p w14:paraId="31F36787" w14:textId="77777777" w:rsidR="002F1042" w:rsidRPr="00E1478A" w:rsidRDefault="002F1042" w:rsidP="002F104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242F2D5F" w14:textId="6A7634A1" w:rsidR="001B36D5" w:rsidRDefault="0059013D" w:rsidP="001B36D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Yhdistyksen puheenjohtaja Olli Pöyhönen esitteli hallituksen valmisteleman talousarvioehdotuksen.</w:t>
      </w:r>
      <w:r w:rsidR="00402C61">
        <w:rPr>
          <w:rFonts w:cs="Arial"/>
        </w:rPr>
        <w:t xml:space="preserve"> Hyväksyttiin talousarvioehdotus vuodelle 2024.</w:t>
      </w:r>
    </w:p>
    <w:p w14:paraId="6A934493" w14:textId="77777777" w:rsidR="0059013D" w:rsidRPr="00E1478A" w:rsidRDefault="0059013D" w:rsidP="001B36D5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40EC66E2" w14:textId="5F277C85" w:rsidR="002C6A9D" w:rsidRPr="00E1478A" w:rsidRDefault="001B36D5" w:rsidP="001B36D5">
      <w:pPr>
        <w:pStyle w:val="Luettelokappale"/>
        <w:numPr>
          <w:ilvl w:val="0"/>
          <w:numId w:val="13"/>
        </w:numPr>
        <w:rPr>
          <w:rFonts w:cs="Arial"/>
        </w:rPr>
      </w:pPr>
      <w:r w:rsidRPr="00E1478A">
        <w:rPr>
          <w:rFonts w:cs="Arial"/>
        </w:rPr>
        <w:t>Yhdistyksen puheenjohtajan</w:t>
      </w:r>
      <w:r w:rsidR="0011277B">
        <w:rPr>
          <w:rFonts w:cs="Arial"/>
        </w:rPr>
        <w:t xml:space="preserve">, </w:t>
      </w:r>
      <w:r w:rsidRPr="00E1478A">
        <w:rPr>
          <w:rFonts w:cs="Arial"/>
        </w:rPr>
        <w:t xml:space="preserve">sihteerin </w:t>
      </w:r>
      <w:r w:rsidR="0011277B">
        <w:rPr>
          <w:rFonts w:cs="Arial"/>
        </w:rPr>
        <w:t xml:space="preserve">ja yhteysopettajan </w:t>
      </w:r>
      <w:r w:rsidRPr="00E1478A">
        <w:rPr>
          <w:rFonts w:cs="Arial"/>
        </w:rPr>
        <w:t xml:space="preserve">vuosipalkkioiden sekä hallituksen jäsenten kokouspalkkioiden </w:t>
      </w:r>
      <w:r w:rsidR="00134B94" w:rsidRPr="00E1478A">
        <w:rPr>
          <w:rFonts w:cs="Arial"/>
        </w:rPr>
        <w:t>määrääminen vuodelle 20</w:t>
      </w:r>
      <w:r w:rsidR="00B72C79" w:rsidRPr="00E1478A">
        <w:rPr>
          <w:rFonts w:cs="Arial"/>
        </w:rPr>
        <w:t>2</w:t>
      </w:r>
      <w:r w:rsidR="009B11EE">
        <w:rPr>
          <w:rFonts w:cs="Arial"/>
        </w:rPr>
        <w:t>4</w:t>
      </w:r>
      <w:r w:rsidRPr="00E1478A">
        <w:rPr>
          <w:rFonts w:cs="Arial"/>
        </w:rPr>
        <w:t>.</w:t>
      </w:r>
    </w:p>
    <w:p w14:paraId="26F5D836" w14:textId="77777777" w:rsidR="002A6A7A" w:rsidRPr="00E1478A" w:rsidRDefault="002A6A7A" w:rsidP="002A6A7A">
      <w:pPr>
        <w:pStyle w:val="Luettelokappale"/>
        <w:rPr>
          <w:rFonts w:cs="Arial"/>
        </w:rPr>
      </w:pPr>
    </w:p>
    <w:p w14:paraId="6DB66CCF" w14:textId="2B6D4319" w:rsidR="00DA5014" w:rsidRDefault="00F46D09" w:rsidP="008A3C45">
      <w:pPr>
        <w:pStyle w:val="Luettelokappale"/>
        <w:rPr>
          <w:rFonts w:cs="Arial"/>
          <w:sz w:val="20"/>
          <w:szCs w:val="20"/>
        </w:rPr>
      </w:pPr>
      <w:r w:rsidRPr="00B336F2">
        <w:rPr>
          <w:rFonts w:cs="Arial"/>
          <w:sz w:val="20"/>
          <w:szCs w:val="20"/>
        </w:rPr>
        <w:t>H</w:t>
      </w:r>
      <w:r w:rsidR="001B36D5" w:rsidRPr="00B336F2">
        <w:rPr>
          <w:rFonts w:cs="Arial"/>
          <w:sz w:val="20"/>
          <w:szCs w:val="20"/>
        </w:rPr>
        <w:t>allituksen jäsenten kokouspalkkio</w:t>
      </w:r>
      <w:r w:rsidRPr="00B336F2">
        <w:rPr>
          <w:rFonts w:cs="Arial"/>
          <w:sz w:val="20"/>
          <w:szCs w:val="20"/>
        </w:rPr>
        <w:t xml:space="preserve"> on</w:t>
      </w:r>
      <w:r w:rsidR="001B36D5" w:rsidRPr="00B336F2">
        <w:rPr>
          <w:rFonts w:cs="Arial"/>
          <w:sz w:val="20"/>
          <w:szCs w:val="20"/>
        </w:rPr>
        <w:t xml:space="preserve"> 20 euroa/kokous.</w:t>
      </w:r>
      <w:r w:rsidR="008A3C45" w:rsidRPr="00B336F2">
        <w:rPr>
          <w:rFonts w:cs="Arial"/>
          <w:sz w:val="20"/>
          <w:szCs w:val="20"/>
        </w:rPr>
        <w:t xml:space="preserve"> </w:t>
      </w:r>
      <w:r w:rsidRPr="00B336F2">
        <w:rPr>
          <w:rFonts w:cs="Arial"/>
          <w:sz w:val="20"/>
          <w:szCs w:val="20"/>
        </w:rPr>
        <w:t xml:space="preserve">Puheenjohtajan vuosipalkkio vuonna </w:t>
      </w:r>
      <w:r w:rsidR="009B11EE">
        <w:rPr>
          <w:rFonts w:cs="Arial"/>
          <w:sz w:val="20"/>
          <w:szCs w:val="20"/>
        </w:rPr>
        <w:t xml:space="preserve">2023 </w:t>
      </w:r>
      <w:r w:rsidRPr="00B336F2">
        <w:rPr>
          <w:rFonts w:cs="Arial"/>
          <w:sz w:val="20"/>
          <w:szCs w:val="20"/>
        </w:rPr>
        <w:t xml:space="preserve">oli </w:t>
      </w:r>
      <w:r w:rsidR="009B11EE">
        <w:rPr>
          <w:rFonts w:cs="Arial"/>
          <w:sz w:val="20"/>
          <w:szCs w:val="20"/>
        </w:rPr>
        <w:t>350</w:t>
      </w:r>
      <w:r w:rsidRPr="00B336F2">
        <w:rPr>
          <w:rFonts w:cs="Arial"/>
          <w:sz w:val="20"/>
          <w:szCs w:val="20"/>
        </w:rPr>
        <w:t xml:space="preserve"> euroa, sihteerin </w:t>
      </w:r>
      <w:r w:rsidR="009B11EE">
        <w:rPr>
          <w:rFonts w:cs="Arial"/>
          <w:sz w:val="20"/>
          <w:szCs w:val="20"/>
        </w:rPr>
        <w:t>500</w:t>
      </w:r>
      <w:r w:rsidRPr="00B336F2">
        <w:rPr>
          <w:rFonts w:cs="Arial"/>
          <w:sz w:val="20"/>
          <w:szCs w:val="20"/>
        </w:rPr>
        <w:t xml:space="preserve"> euro</w:t>
      </w:r>
      <w:r w:rsidR="009B11EE">
        <w:rPr>
          <w:rFonts w:cs="Arial"/>
          <w:sz w:val="20"/>
          <w:szCs w:val="20"/>
        </w:rPr>
        <w:t>a</w:t>
      </w:r>
      <w:r w:rsidR="00E57069" w:rsidRPr="00B336F2">
        <w:rPr>
          <w:rFonts w:cs="Arial"/>
          <w:sz w:val="20"/>
          <w:szCs w:val="20"/>
        </w:rPr>
        <w:t xml:space="preserve"> ja yhteysopettaja 150</w:t>
      </w:r>
      <w:r w:rsidR="00C36264">
        <w:rPr>
          <w:rFonts w:cs="Arial"/>
          <w:sz w:val="20"/>
          <w:szCs w:val="20"/>
        </w:rPr>
        <w:t xml:space="preserve"> euroa</w:t>
      </w:r>
      <w:r w:rsidR="00E57069" w:rsidRPr="00B336F2">
        <w:rPr>
          <w:rFonts w:cs="Arial"/>
          <w:sz w:val="20"/>
          <w:szCs w:val="20"/>
        </w:rPr>
        <w:t>.</w:t>
      </w:r>
    </w:p>
    <w:p w14:paraId="07F56646" w14:textId="77777777" w:rsidR="00BA265B" w:rsidRDefault="00BA265B" w:rsidP="008A3C45">
      <w:pPr>
        <w:pStyle w:val="Luettelokappale"/>
        <w:rPr>
          <w:rFonts w:cs="Arial"/>
          <w:sz w:val="20"/>
          <w:szCs w:val="20"/>
        </w:rPr>
      </w:pPr>
    </w:p>
    <w:p w14:paraId="6C0D010D" w14:textId="0244F22F" w:rsidR="00BA265B" w:rsidRPr="00BA265B" w:rsidRDefault="00824485" w:rsidP="008A3C45">
      <w:pPr>
        <w:pStyle w:val="Luettelokappale"/>
        <w:rPr>
          <w:rFonts w:cs="Arial"/>
        </w:rPr>
      </w:pPr>
      <w:r>
        <w:rPr>
          <w:rFonts w:cs="Arial"/>
        </w:rPr>
        <w:t>Päätetti</w:t>
      </w:r>
      <w:r w:rsidR="00B8669E">
        <w:rPr>
          <w:rFonts w:cs="Arial"/>
        </w:rPr>
        <w:t>i</w:t>
      </w:r>
      <w:r>
        <w:rPr>
          <w:rFonts w:cs="Arial"/>
        </w:rPr>
        <w:t xml:space="preserve">n </w:t>
      </w:r>
      <w:r w:rsidR="000440AB">
        <w:rPr>
          <w:rFonts w:cs="Arial"/>
        </w:rPr>
        <w:t>säilyttää</w:t>
      </w:r>
      <w:r>
        <w:rPr>
          <w:rFonts w:cs="Arial"/>
        </w:rPr>
        <w:t xml:space="preserve"> kokouspalkkiot ennallaan.</w:t>
      </w:r>
    </w:p>
    <w:p w14:paraId="28F095FC" w14:textId="30B6B1D6" w:rsidR="00E57069" w:rsidRPr="00B336F2" w:rsidRDefault="00E57069" w:rsidP="008A3C45">
      <w:pPr>
        <w:pStyle w:val="Luettelokappale"/>
        <w:rPr>
          <w:rFonts w:cs="Arial"/>
          <w:sz w:val="20"/>
          <w:szCs w:val="20"/>
        </w:rPr>
      </w:pPr>
    </w:p>
    <w:p w14:paraId="1BF94CE0" w14:textId="0CC7399D" w:rsidR="00CD05D0" w:rsidRDefault="00CD05D0" w:rsidP="00B336F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Jäsenmaksun suuruudesta ja kantotavasta päättäminen</w:t>
      </w:r>
    </w:p>
    <w:p w14:paraId="51FA01B8" w14:textId="77777777" w:rsidR="00B336F2" w:rsidRDefault="00B336F2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7C22984F" w14:textId="51A7881D" w:rsidR="00C36264" w:rsidRPr="00E95101" w:rsidRDefault="00C36264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00E95101">
        <w:rPr>
          <w:rFonts w:cs="Arial"/>
          <w:sz w:val="20"/>
          <w:szCs w:val="20"/>
        </w:rPr>
        <w:t>Jäsenmaksun suuruus on määräytynyt valtakunnallis</w:t>
      </w:r>
      <w:r w:rsidR="00E95101" w:rsidRPr="00E95101">
        <w:rPr>
          <w:rFonts w:cs="Arial"/>
          <w:sz w:val="20"/>
          <w:szCs w:val="20"/>
        </w:rPr>
        <w:t>en prosentin mukaisesti ja kantotapa on ollut keskitetty.</w:t>
      </w:r>
    </w:p>
    <w:p w14:paraId="42000350" w14:textId="77777777" w:rsidR="00E95101" w:rsidRDefault="00E95101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1DBDCC2C" w14:textId="6A5F420E" w:rsidR="00824485" w:rsidRDefault="00D26FE1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Päätettiin jatkaa samaan malliin.</w:t>
      </w:r>
    </w:p>
    <w:p w14:paraId="42422167" w14:textId="77777777" w:rsidR="00D26FE1" w:rsidRPr="00B336F2" w:rsidRDefault="00D26FE1" w:rsidP="00B336F2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4606E1E6" w14:textId="4CB0DCD5" w:rsidR="00CD05D0" w:rsidRPr="00E1478A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Matkakorvauksista päättäminen</w:t>
      </w:r>
    </w:p>
    <w:p w14:paraId="3814C7FF" w14:textId="77777777" w:rsidR="00384E73" w:rsidRPr="00E1478A" w:rsidRDefault="00384E73" w:rsidP="00384E73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11151B0F" w14:textId="7334DCAE" w:rsidR="00CD05D0" w:rsidRPr="00B336F2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00B336F2">
        <w:rPr>
          <w:rFonts w:cs="Arial"/>
          <w:sz w:val="20"/>
          <w:szCs w:val="20"/>
        </w:rPr>
        <w:t>Matkakorvauksia on maksettu laskutuksen mukaan kilometrikorvauksina yleisen virkaehtosopimuksen mukaisesti. Matkakorvauksia on maksettu OAJ:n Keski-Suomen kokous- ja koulutustilaisuuksiin osallistumisesta sekä hallituksen jäsenill</w:t>
      </w:r>
      <w:r w:rsidR="003A3DF3" w:rsidRPr="00B336F2">
        <w:rPr>
          <w:rFonts w:cs="Arial"/>
          <w:sz w:val="20"/>
          <w:szCs w:val="20"/>
        </w:rPr>
        <w:t xml:space="preserve">e </w:t>
      </w:r>
      <w:r w:rsidRPr="00B336F2">
        <w:rPr>
          <w:rFonts w:cs="Arial"/>
          <w:sz w:val="20"/>
          <w:szCs w:val="20"/>
        </w:rPr>
        <w:t>hallituksen kokouksiin osallistumisesta.</w:t>
      </w:r>
    </w:p>
    <w:p w14:paraId="17598231" w14:textId="375B91AF" w:rsidR="00822123" w:rsidRDefault="00B8669E" w:rsidP="00B336F2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 w:rsidRPr="009F5CCE">
        <w:rPr>
          <w:rFonts w:cs="Arial"/>
          <w:sz w:val="24"/>
          <w:szCs w:val="24"/>
        </w:rPr>
        <w:t xml:space="preserve">          </w:t>
      </w:r>
      <w:r w:rsidR="00E207CB" w:rsidRPr="009F5CCE">
        <w:rPr>
          <w:rFonts w:cs="Arial"/>
          <w:sz w:val="24"/>
          <w:szCs w:val="24"/>
        </w:rPr>
        <w:t xml:space="preserve">Päätettiin säilyttää matkakorvausten maksamisen ehdot </w:t>
      </w:r>
      <w:r w:rsidR="002D6F8E">
        <w:rPr>
          <w:rFonts w:cs="Arial"/>
          <w:sz w:val="24"/>
          <w:szCs w:val="24"/>
        </w:rPr>
        <w:t xml:space="preserve">ja </w:t>
      </w:r>
      <w:r w:rsidR="00CB1FD9">
        <w:rPr>
          <w:rFonts w:cs="Arial"/>
          <w:sz w:val="24"/>
          <w:szCs w:val="24"/>
        </w:rPr>
        <w:t xml:space="preserve">perusteet </w:t>
      </w:r>
      <w:r w:rsidR="00E207CB" w:rsidRPr="009F5CCE">
        <w:rPr>
          <w:rFonts w:cs="Arial"/>
          <w:sz w:val="24"/>
          <w:szCs w:val="24"/>
        </w:rPr>
        <w:t>ennallaan.</w:t>
      </w:r>
    </w:p>
    <w:p w14:paraId="7CD65255" w14:textId="77777777" w:rsidR="000440AB" w:rsidRPr="009F5CCE" w:rsidRDefault="000440AB" w:rsidP="00B336F2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</w:p>
    <w:p w14:paraId="5039DE11" w14:textId="612E4074" w:rsidR="00F70B9E" w:rsidRPr="000440AB" w:rsidRDefault="001169FD" w:rsidP="000440AB">
      <w:pPr>
        <w:pStyle w:val="Yltunniste"/>
        <w:numPr>
          <w:ilvl w:val="0"/>
          <w:numId w:val="13"/>
        </w:numPr>
        <w:tabs>
          <w:tab w:val="clear" w:pos="4819"/>
          <w:tab w:val="clear" w:pos="9638"/>
        </w:tabs>
        <w:rPr>
          <w:rFonts w:cs="Arial"/>
          <w:sz w:val="24"/>
          <w:szCs w:val="24"/>
        </w:rPr>
      </w:pPr>
      <w:r w:rsidRPr="00E1478A">
        <w:rPr>
          <w:rFonts w:cs="Arial"/>
          <w:sz w:val="24"/>
          <w:szCs w:val="24"/>
        </w:rPr>
        <w:lastRenderedPageBreak/>
        <w:t xml:space="preserve">Hallituksen puheenjohtajan valinta </w:t>
      </w:r>
      <w:r w:rsidR="00BD08FB" w:rsidRPr="00E1478A">
        <w:rPr>
          <w:rFonts w:cs="Arial"/>
          <w:sz w:val="24"/>
          <w:szCs w:val="24"/>
        </w:rPr>
        <w:t>kaude</w:t>
      </w:r>
      <w:r w:rsidR="00A17FC1" w:rsidRPr="00E1478A">
        <w:rPr>
          <w:rFonts w:cs="Arial"/>
          <w:sz w:val="24"/>
          <w:szCs w:val="24"/>
        </w:rPr>
        <w:t>lle</w:t>
      </w:r>
      <w:r w:rsidR="00BD08FB" w:rsidRPr="00E1478A">
        <w:rPr>
          <w:rFonts w:cs="Arial"/>
          <w:sz w:val="24"/>
          <w:szCs w:val="24"/>
        </w:rPr>
        <w:t xml:space="preserve"> </w:t>
      </w:r>
      <w:proofErr w:type="gramStart"/>
      <w:r w:rsidR="00BD08FB" w:rsidRPr="00E1478A">
        <w:rPr>
          <w:rFonts w:cs="Arial"/>
          <w:sz w:val="24"/>
          <w:szCs w:val="24"/>
        </w:rPr>
        <w:t>20</w:t>
      </w:r>
      <w:r w:rsidR="00F70B9E" w:rsidRPr="00E1478A">
        <w:rPr>
          <w:rFonts w:cs="Arial"/>
          <w:sz w:val="24"/>
          <w:szCs w:val="24"/>
        </w:rPr>
        <w:t>2</w:t>
      </w:r>
      <w:r w:rsidR="00FB0B79">
        <w:rPr>
          <w:rFonts w:cs="Arial"/>
          <w:sz w:val="24"/>
          <w:szCs w:val="24"/>
        </w:rPr>
        <w:t>4</w:t>
      </w:r>
      <w:r w:rsidR="00F70B9E" w:rsidRPr="00E1478A">
        <w:rPr>
          <w:rFonts w:cs="Arial"/>
          <w:sz w:val="24"/>
          <w:szCs w:val="24"/>
        </w:rPr>
        <w:t>-202</w:t>
      </w:r>
      <w:r w:rsidR="00FB0B79">
        <w:rPr>
          <w:rFonts w:cs="Arial"/>
          <w:sz w:val="24"/>
          <w:szCs w:val="24"/>
        </w:rPr>
        <w:t>5</w:t>
      </w:r>
      <w:proofErr w:type="gramEnd"/>
      <w:r w:rsidR="00F70B9E" w:rsidRPr="00E1478A">
        <w:rPr>
          <w:rFonts w:cs="Arial"/>
          <w:sz w:val="24"/>
          <w:szCs w:val="24"/>
        </w:rPr>
        <w:t>.</w:t>
      </w:r>
    </w:p>
    <w:p w14:paraId="12947651" w14:textId="77777777" w:rsidR="00F70B9E" w:rsidRPr="00E1478A" w:rsidRDefault="00F70B9E" w:rsidP="00F70B9E">
      <w:pPr>
        <w:pStyle w:val="Yltunniste"/>
        <w:tabs>
          <w:tab w:val="clear" w:pos="4819"/>
          <w:tab w:val="clear" w:pos="9638"/>
        </w:tabs>
        <w:ind w:left="0"/>
        <w:rPr>
          <w:rFonts w:cs="Arial"/>
          <w:sz w:val="24"/>
          <w:szCs w:val="24"/>
        </w:rPr>
      </w:pPr>
    </w:p>
    <w:p w14:paraId="1C30F20C" w14:textId="223DEB16" w:rsidR="00AF4DB0" w:rsidRPr="009E76B5" w:rsidRDefault="00F70B9E" w:rsidP="00EC4B2C">
      <w:pPr>
        <w:pStyle w:val="Yltunniste"/>
        <w:tabs>
          <w:tab w:val="clear" w:pos="4819"/>
          <w:tab w:val="clear" w:pos="9638"/>
        </w:tabs>
        <w:ind w:left="709" w:hanging="709"/>
        <w:rPr>
          <w:rFonts w:cs="Arial"/>
          <w:sz w:val="20"/>
          <w:szCs w:val="20"/>
        </w:rPr>
      </w:pPr>
      <w:r w:rsidRPr="009E76B5">
        <w:rPr>
          <w:rFonts w:cs="Arial"/>
          <w:sz w:val="20"/>
          <w:szCs w:val="20"/>
        </w:rPr>
        <w:t xml:space="preserve"> </w:t>
      </w:r>
      <w:r w:rsidRPr="009E76B5">
        <w:rPr>
          <w:rFonts w:cs="Arial"/>
          <w:sz w:val="20"/>
          <w:szCs w:val="20"/>
        </w:rPr>
        <w:tab/>
      </w:r>
      <w:r w:rsidR="001169FD" w:rsidRPr="009E76B5">
        <w:rPr>
          <w:rFonts w:cs="Arial"/>
          <w:sz w:val="20"/>
          <w:szCs w:val="20"/>
        </w:rPr>
        <w:t>Hallituksen puheenjohtajan toimikausi on kaksi kalenterivuotta (16 §).</w:t>
      </w:r>
      <w:r w:rsidR="00E6099D" w:rsidRPr="009E76B5">
        <w:rPr>
          <w:rFonts w:cs="Arial"/>
          <w:sz w:val="20"/>
          <w:szCs w:val="20"/>
        </w:rPr>
        <w:t xml:space="preserve"> </w:t>
      </w:r>
      <w:r w:rsidR="00C935D4" w:rsidRPr="009E76B5">
        <w:rPr>
          <w:rFonts w:cs="Arial"/>
          <w:sz w:val="20"/>
          <w:szCs w:val="20"/>
        </w:rPr>
        <w:tab/>
      </w:r>
    </w:p>
    <w:p w14:paraId="3C7078FE" w14:textId="41DE857C" w:rsidR="007454BF" w:rsidRPr="00E1478A" w:rsidRDefault="007454BF" w:rsidP="00EC4B2C">
      <w:pPr>
        <w:pStyle w:val="Yltunniste"/>
        <w:tabs>
          <w:tab w:val="clear" w:pos="4819"/>
          <w:tab w:val="clear" w:pos="9638"/>
        </w:tabs>
        <w:ind w:left="709" w:hanging="709"/>
        <w:rPr>
          <w:rFonts w:cs="Arial"/>
          <w:sz w:val="24"/>
          <w:szCs w:val="24"/>
        </w:rPr>
      </w:pPr>
    </w:p>
    <w:p w14:paraId="10849741" w14:textId="1D08D066" w:rsidR="00C935D4" w:rsidRPr="00E1478A" w:rsidRDefault="00B726F5" w:rsidP="00852929">
      <w:pPr>
        <w:tabs>
          <w:tab w:val="clear" w:pos="1304"/>
        </w:tabs>
        <w:spacing w:after="200" w:line="276" w:lineRule="auto"/>
        <w:ind w:left="6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Yhdistyksen puheenjohtaja Olli Pöyhönen oli ehdolla </w:t>
      </w:r>
      <w:r w:rsidR="00852929">
        <w:rPr>
          <w:rFonts w:cs="Arial"/>
          <w:sz w:val="24"/>
          <w:szCs w:val="24"/>
        </w:rPr>
        <w:t xml:space="preserve">jatkamaan puheenjohtajana kaudella </w:t>
      </w:r>
      <w:proofErr w:type="gramStart"/>
      <w:r w:rsidR="00852929">
        <w:rPr>
          <w:rFonts w:cs="Arial"/>
          <w:sz w:val="24"/>
          <w:szCs w:val="24"/>
        </w:rPr>
        <w:t>2024-2025</w:t>
      </w:r>
      <w:proofErr w:type="gramEnd"/>
      <w:r w:rsidR="00852929">
        <w:rPr>
          <w:rFonts w:cs="Arial"/>
          <w:sz w:val="24"/>
          <w:szCs w:val="24"/>
        </w:rPr>
        <w:t>. Ollia kannatettiin ja valittiin</w:t>
      </w:r>
      <w:r w:rsidR="00D04638">
        <w:rPr>
          <w:rFonts w:cs="Arial"/>
          <w:sz w:val="24"/>
          <w:szCs w:val="24"/>
        </w:rPr>
        <w:t xml:space="preserve"> puheenjohta</w:t>
      </w:r>
      <w:r w:rsidR="00DE62E8">
        <w:rPr>
          <w:rFonts w:cs="Arial"/>
          <w:sz w:val="24"/>
          <w:szCs w:val="24"/>
        </w:rPr>
        <w:t>jaksi</w:t>
      </w:r>
      <w:r w:rsidR="00852929">
        <w:rPr>
          <w:rFonts w:cs="Arial"/>
          <w:sz w:val="24"/>
          <w:szCs w:val="24"/>
        </w:rPr>
        <w:t xml:space="preserve"> </w:t>
      </w:r>
      <w:proofErr w:type="gramStart"/>
      <w:r w:rsidR="00852929">
        <w:rPr>
          <w:rFonts w:cs="Arial"/>
          <w:sz w:val="24"/>
          <w:szCs w:val="24"/>
        </w:rPr>
        <w:t>2024-2025</w:t>
      </w:r>
      <w:proofErr w:type="gramEnd"/>
      <w:r w:rsidR="00852929">
        <w:rPr>
          <w:rFonts w:cs="Arial"/>
          <w:sz w:val="24"/>
          <w:szCs w:val="24"/>
        </w:rPr>
        <w:t>.</w:t>
      </w:r>
    </w:p>
    <w:p w14:paraId="5FAD5541" w14:textId="51122869" w:rsidR="00B547BA" w:rsidRPr="00E1478A" w:rsidRDefault="00B547BA" w:rsidP="00BD678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 xml:space="preserve">Hallituksen jäsenten </w:t>
      </w:r>
      <w:r w:rsidR="00BE60DC" w:rsidRPr="00E1478A">
        <w:rPr>
          <w:rFonts w:cs="Arial"/>
        </w:rPr>
        <w:t xml:space="preserve">ja varajäsenten valinta kahdeksi seuraavaksi </w:t>
      </w:r>
      <w:r w:rsidR="005B3BDC" w:rsidRPr="00E1478A">
        <w:rPr>
          <w:rFonts w:cs="Arial"/>
        </w:rPr>
        <w:t xml:space="preserve">toimintakaudeksi </w:t>
      </w:r>
      <w:proofErr w:type="gramStart"/>
      <w:r w:rsidR="00BE60DC" w:rsidRPr="00E1478A">
        <w:rPr>
          <w:rFonts w:cs="Arial"/>
        </w:rPr>
        <w:t>20</w:t>
      </w:r>
      <w:r w:rsidR="00F62B5B" w:rsidRPr="00E1478A">
        <w:rPr>
          <w:rFonts w:cs="Arial"/>
        </w:rPr>
        <w:t>2</w:t>
      </w:r>
      <w:r w:rsidR="00FB0B79">
        <w:rPr>
          <w:rFonts w:cs="Arial"/>
        </w:rPr>
        <w:t>4</w:t>
      </w:r>
      <w:r w:rsidR="00F62B5B" w:rsidRPr="00E1478A">
        <w:rPr>
          <w:rFonts w:cs="Arial"/>
        </w:rPr>
        <w:t>-202</w:t>
      </w:r>
      <w:r w:rsidR="00FB0B79">
        <w:rPr>
          <w:rFonts w:cs="Arial"/>
        </w:rPr>
        <w:t>5</w:t>
      </w:r>
      <w:proofErr w:type="gramEnd"/>
      <w:r w:rsidR="00BE60DC" w:rsidRPr="00E1478A">
        <w:rPr>
          <w:rFonts w:cs="Arial"/>
        </w:rPr>
        <w:t>.</w:t>
      </w:r>
    </w:p>
    <w:p w14:paraId="68AB10B0" w14:textId="77777777" w:rsidR="00AF4DB0" w:rsidRPr="00E1478A" w:rsidRDefault="00AF4DB0" w:rsidP="00AF4DB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6E304300" w14:textId="65533030" w:rsidR="00E4669F" w:rsidRDefault="00DA4413" w:rsidP="0049746E">
      <w:pPr>
        <w:pStyle w:val="Luettelokappale"/>
        <w:rPr>
          <w:rFonts w:cs="Arial"/>
          <w:sz w:val="20"/>
          <w:szCs w:val="20"/>
        </w:rPr>
      </w:pPr>
      <w:r w:rsidRPr="009E76B5">
        <w:rPr>
          <w:rFonts w:cs="Arial"/>
          <w:sz w:val="20"/>
          <w:szCs w:val="20"/>
        </w:rPr>
        <w:t>Hallituksen jäsenen ja varajäsenen toimikausi on kaksi kalenterivuotta. Jäsenistä ja varajäsenistä puolet eroaa vuosittain. Ensimmäisenä vuonna erovuoroisuuden määrää arpa (16 §).</w:t>
      </w:r>
    </w:p>
    <w:p w14:paraId="363A8804" w14:textId="77777777" w:rsidR="0049746E" w:rsidRPr="0049746E" w:rsidRDefault="0049746E" w:rsidP="0049746E">
      <w:pPr>
        <w:pStyle w:val="Luettelokappale"/>
        <w:rPr>
          <w:rFonts w:cs="Arial"/>
          <w:sz w:val="20"/>
          <w:szCs w:val="20"/>
        </w:rPr>
      </w:pPr>
    </w:p>
    <w:p w14:paraId="328D9930" w14:textId="4A47EB2F" w:rsidR="00A06FBA" w:rsidRPr="0049746E" w:rsidRDefault="00C24564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  <w:r w:rsidRPr="0049746E">
        <w:rPr>
          <w:rFonts w:cs="Arial"/>
          <w:sz w:val="20"/>
          <w:szCs w:val="20"/>
        </w:rPr>
        <w:t>H</w:t>
      </w:r>
      <w:r w:rsidR="00A06FBA" w:rsidRPr="0049746E">
        <w:rPr>
          <w:rFonts w:cs="Arial"/>
          <w:sz w:val="20"/>
          <w:szCs w:val="20"/>
        </w:rPr>
        <w:t>allituskokoonpano v</w:t>
      </w:r>
      <w:r w:rsidR="008C470F" w:rsidRPr="0049746E">
        <w:rPr>
          <w:rFonts w:cs="Arial"/>
          <w:sz w:val="20"/>
          <w:szCs w:val="20"/>
        </w:rPr>
        <w:t>uo</w:t>
      </w:r>
      <w:r w:rsidR="00DC6BEC" w:rsidRPr="0049746E">
        <w:rPr>
          <w:rFonts w:cs="Arial"/>
          <w:sz w:val="20"/>
          <w:szCs w:val="20"/>
        </w:rPr>
        <w:t>nna 2023 on ollut seuraava</w:t>
      </w:r>
      <w:r w:rsidR="008C470F" w:rsidRPr="0049746E">
        <w:rPr>
          <w:rFonts w:cs="Arial"/>
          <w:sz w:val="20"/>
          <w:szCs w:val="20"/>
        </w:rPr>
        <w:t>:</w:t>
      </w:r>
    </w:p>
    <w:p w14:paraId="7784F168" w14:textId="422E2049" w:rsidR="008C470F" w:rsidRPr="0049746E" w:rsidRDefault="008C470F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</w:p>
    <w:p w14:paraId="65B889B9" w14:textId="3A39494D" w:rsidR="0049746E" w:rsidRPr="0049746E" w:rsidRDefault="0049746E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  <w:r w:rsidRPr="0049746E">
        <w:rPr>
          <w:rFonts w:cs="Arial"/>
          <w:sz w:val="20"/>
          <w:szCs w:val="20"/>
        </w:rPr>
        <w:t>Olli Pöyhönen, puheenjohtaja</w:t>
      </w:r>
    </w:p>
    <w:p w14:paraId="7E9973F2" w14:textId="039DD3C7" w:rsidR="008C470F" w:rsidRPr="0049746E" w:rsidRDefault="008C470F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  <w:r w:rsidRPr="0049746E">
        <w:rPr>
          <w:rFonts w:cs="Arial"/>
          <w:sz w:val="20"/>
          <w:szCs w:val="20"/>
        </w:rPr>
        <w:t>Elina Pasanen (Juho Salonen), sihteeri</w:t>
      </w:r>
    </w:p>
    <w:p w14:paraId="58D2220E" w14:textId="6A1AE100" w:rsidR="008C470F" w:rsidRPr="0049746E" w:rsidRDefault="003E307C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  <w:r w:rsidRPr="0049746E">
        <w:rPr>
          <w:rFonts w:cs="Arial"/>
          <w:sz w:val="20"/>
          <w:szCs w:val="20"/>
        </w:rPr>
        <w:t xml:space="preserve">Tuija Raatikainen (Sinikka </w:t>
      </w:r>
      <w:proofErr w:type="spellStart"/>
      <w:r w:rsidRPr="0049746E">
        <w:rPr>
          <w:rFonts w:cs="Arial"/>
          <w:sz w:val="20"/>
          <w:szCs w:val="20"/>
        </w:rPr>
        <w:t>Olkola</w:t>
      </w:r>
      <w:proofErr w:type="spellEnd"/>
      <w:r w:rsidRPr="0049746E">
        <w:rPr>
          <w:rFonts w:cs="Arial"/>
          <w:sz w:val="20"/>
          <w:szCs w:val="20"/>
        </w:rPr>
        <w:t>)</w:t>
      </w:r>
    </w:p>
    <w:p w14:paraId="2436BEC7" w14:textId="36B8481D" w:rsidR="003E307C" w:rsidRPr="0049746E" w:rsidRDefault="003E307C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  <w:r w:rsidRPr="0049746E">
        <w:rPr>
          <w:rFonts w:cs="Arial"/>
          <w:sz w:val="20"/>
          <w:szCs w:val="20"/>
        </w:rPr>
        <w:t>Pauliina Oittinen (Tiina Vaskelainen)</w:t>
      </w:r>
    </w:p>
    <w:p w14:paraId="56B34A57" w14:textId="154FDDE4" w:rsidR="003E307C" w:rsidRPr="0049746E" w:rsidRDefault="003E307C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  <w:r w:rsidRPr="0049746E">
        <w:rPr>
          <w:rFonts w:cs="Arial"/>
          <w:sz w:val="20"/>
          <w:szCs w:val="20"/>
        </w:rPr>
        <w:t>Tuovi Liimatainen (</w:t>
      </w:r>
      <w:r w:rsidR="005012B4" w:rsidRPr="0049746E">
        <w:rPr>
          <w:rFonts w:cs="Arial"/>
          <w:sz w:val="20"/>
          <w:szCs w:val="20"/>
        </w:rPr>
        <w:t>Marika Järvikallio)</w:t>
      </w:r>
    </w:p>
    <w:p w14:paraId="34003B63" w14:textId="5F7EED23" w:rsidR="005012B4" w:rsidRPr="0049746E" w:rsidRDefault="005012B4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  <w:r w:rsidRPr="0049746E">
        <w:rPr>
          <w:rFonts w:cs="Arial"/>
          <w:sz w:val="20"/>
          <w:szCs w:val="20"/>
        </w:rPr>
        <w:t>Anna Hakkarainen (Maria Tourunen)</w:t>
      </w:r>
    </w:p>
    <w:p w14:paraId="235C3E72" w14:textId="733A26DB" w:rsidR="005012B4" w:rsidRPr="0049746E" w:rsidRDefault="005012B4" w:rsidP="00A06FBA">
      <w:pPr>
        <w:pStyle w:val="Luettelokappale"/>
        <w:tabs>
          <w:tab w:val="clear" w:pos="1304"/>
        </w:tabs>
        <w:spacing w:after="200"/>
        <w:ind w:left="709"/>
        <w:rPr>
          <w:rFonts w:cs="Arial"/>
          <w:sz w:val="20"/>
          <w:szCs w:val="20"/>
        </w:rPr>
      </w:pPr>
      <w:r w:rsidRPr="0049746E">
        <w:rPr>
          <w:rFonts w:cs="Arial"/>
          <w:sz w:val="20"/>
          <w:szCs w:val="20"/>
        </w:rPr>
        <w:t xml:space="preserve">Saija </w:t>
      </w:r>
      <w:r w:rsidR="00DC6BEC" w:rsidRPr="0049746E">
        <w:rPr>
          <w:rFonts w:cs="Arial"/>
          <w:sz w:val="20"/>
          <w:szCs w:val="20"/>
        </w:rPr>
        <w:t>Ylikotila</w:t>
      </w:r>
      <w:r w:rsidRPr="0049746E">
        <w:rPr>
          <w:rFonts w:cs="Arial"/>
          <w:sz w:val="20"/>
          <w:szCs w:val="20"/>
        </w:rPr>
        <w:t xml:space="preserve"> (Virpi Salo)</w:t>
      </w:r>
    </w:p>
    <w:p w14:paraId="62A39F41" w14:textId="77777777" w:rsidR="00CD05D0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2CB50899" w14:textId="74087570" w:rsidR="0049746E" w:rsidRPr="00606E4D" w:rsidRDefault="00674222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  <w:sz w:val="20"/>
          <w:szCs w:val="20"/>
        </w:rPr>
      </w:pPr>
      <w:r w:rsidRPr="00606E4D">
        <w:rPr>
          <w:rFonts w:cs="Arial"/>
          <w:sz w:val="20"/>
          <w:szCs w:val="20"/>
        </w:rPr>
        <w:t xml:space="preserve">Nyt erovuorossa ovat Elina (Juho), </w:t>
      </w:r>
      <w:r w:rsidR="002953BF" w:rsidRPr="00606E4D">
        <w:rPr>
          <w:rFonts w:cs="Arial"/>
          <w:sz w:val="20"/>
          <w:szCs w:val="20"/>
        </w:rPr>
        <w:t>Tuija (Sinikka) ja Anna (</w:t>
      </w:r>
      <w:r w:rsidR="00891AD9" w:rsidRPr="00606E4D">
        <w:rPr>
          <w:rFonts w:cs="Arial"/>
          <w:sz w:val="20"/>
          <w:szCs w:val="20"/>
        </w:rPr>
        <w:t>Maria). Tuovi</w:t>
      </w:r>
      <w:r w:rsidR="00CE3AB6">
        <w:rPr>
          <w:rFonts w:cs="Arial"/>
          <w:sz w:val="20"/>
          <w:szCs w:val="20"/>
        </w:rPr>
        <w:t xml:space="preserve"> ja Pauliina</w:t>
      </w:r>
      <w:r w:rsidR="00891AD9" w:rsidRPr="00606E4D">
        <w:rPr>
          <w:rFonts w:cs="Arial"/>
          <w:sz w:val="20"/>
          <w:szCs w:val="20"/>
        </w:rPr>
        <w:t xml:space="preserve"> jättäyty</w:t>
      </w:r>
      <w:r w:rsidR="00CE3AB6">
        <w:rPr>
          <w:rFonts w:cs="Arial"/>
          <w:sz w:val="20"/>
          <w:szCs w:val="20"/>
        </w:rPr>
        <w:t>vät</w:t>
      </w:r>
      <w:r w:rsidR="00891AD9" w:rsidRPr="00606E4D">
        <w:rPr>
          <w:rFonts w:cs="Arial"/>
          <w:sz w:val="20"/>
          <w:szCs w:val="20"/>
        </w:rPr>
        <w:t xml:space="preserve"> pois hallituksesta</w:t>
      </w:r>
      <w:r w:rsidR="00606E4D" w:rsidRPr="00606E4D">
        <w:rPr>
          <w:rFonts w:cs="Arial"/>
          <w:sz w:val="20"/>
          <w:szCs w:val="20"/>
        </w:rPr>
        <w:t>.</w:t>
      </w:r>
    </w:p>
    <w:p w14:paraId="3C1B3385" w14:textId="77777777" w:rsidR="00674222" w:rsidRDefault="00674222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72D08F4C" w14:textId="794FFCDE" w:rsidR="00D90C32" w:rsidRDefault="00A336A7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Erovuoroisista jatkavat Elina (Juho), Anna (Maria)</w:t>
      </w:r>
      <w:r w:rsidR="0048010B">
        <w:rPr>
          <w:rFonts w:cs="Arial"/>
        </w:rPr>
        <w:t xml:space="preserve">. </w:t>
      </w:r>
      <w:r w:rsidR="00937AF1">
        <w:rPr>
          <w:rFonts w:cs="Arial"/>
        </w:rPr>
        <w:t xml:space="preserve">Tuijan tilalle </w:t>
      </w:r>
      <w:r w:rsidR="00EF5C15">
        <w:rPr>
          <w:rFonts w:cs="Arial"/>
        </w:rPr>
        <w:t xml:space="preserve">ehdotettiin ja valittiin </w:t>
      </w:r>
      <w:r w:rsidR="0021645A">
        <w:rPr>
          <w:rFonts w:cs="Arial"/>
        </w:rPr>
        <w:t>H</w:t>
      </w:r>
      <w:r w:rsidR="00310DD1">
        <w:rPr>
          <w:rFonts w:cs="Arial"/>
        </w:rPr>
        <w:t xml:space="preserve">anna Hänninen. </w:t>
      </w:r>
      <w:r w:rsidR="00977C49">
        <w:rPr>
          <w:rFonts w:cs="Arial"/>
        </w:rPr>
        <w:t xml:space="preserve">Pauliinan tilalle </w:t>
      </w:r>
      <w:r w:rsidR="00EF5C15">
        <w:rPr>
          <w:rFonts w:cs="Arial"/>
        </w:rPr>
        <w:t xml:space="preserve">ehdotettiin ja valittiin </w:t>
      </w:r>
      <w:r w:rsidR="00977C49">
        <w:rPr>
          <w:rFonts w:cs="Arial"/>
        </w:rPr>
        <w:t xml:space="preserve">Iina Honkonen. Tuovin tilalle </w:t>
      </w:r>
      <w:r w:rsidR="00EF5C15">
        <w:rPr>
          <w:rFonts w:cs="Arial"/>
        </w:rPr>
        <w:t xml:space="preserve">ehdotettiin ja valittiin </w:t>
      </w:r>
      <w:r w:rsidR="00977C49">
        <w:rPr>
          <w:rFonts w:cs="Arial"/>
        </w:rPr>
        <w:t>Riikka Kokko.</w:t>
      </w:r>
      <w:r w:rsidR="00293DAE">
        <w:rPr>
          <w:rFonts w:cs="Arial"/>
        </w:rPr>
        <w:t xml:space="preserve"> </w:t>
      </w:r>
      <w:r w:rsidR="00CB1FD9">
        <w:rPr>
          <w:rFonts w:cs="Arial"/>
        </w:rPr>
        <w:t>Hallitus vuodelle 2024 on siis:</w:t>
      </w:r>
    </w:p>
    <w:p w14:paraId="291296C6" w14:textId="4CA249E8" w:rsidR="00CB1FD9" w:rsidRDefault="00CB1FD9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 xml:space="preserve">Olli Pöyhönen </w:t>
      </w:r>
      <w:r w:rsidR="003B3F7F">
        <w:rPr>
          <w:rFonts w:cs="Arial"/>
        </w:rPr>
        <w:t>pj.</w:t>
      </w:r>
    </w:p>
    <w:p w14:paraId="010AD7F4" w14:textId="1C0EA84C" w:rsidR="003B3F7F" w:rsidRDefault="003B3F7F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Elina Pasanen siht. (varajäsen Juho Salonen)</w:t>
      </w:r>
    </w:p>
    <w:p w14:paraId="39624E0B" w14:textId="24699170" w:rsidR="003B3F7F" w:rsidRDefault="003B3F7F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 xml:space="preserve">Hanna Hänninen (Sinikka </w:t>
      </w:r>
      <w:proofErr w:type="spellStart"/>
      <w:r>
        <w:rPr>
          <w:rFonts w:cs="Arial"/>
        </w:rPr>
        <w:t>Olkola</w:t>
      </w:r>
      <w:proofErr w:type="spellEnd"/>
      <w:r>
        <w:rPr>
          <w:rFonts w:cs="Arial"/>
        </w:rPr>
        <w:t>)</w:t>
      </w:r>
    </w:p>
    <w:p w14:paraId="0F2053E5" w14:textId="137D7316" w:rsidR="003B3F7F" w:rsidRDefault="009021A4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Iina Honkonen (Tiina Vaskelainen)</w:t>
      </w:r>
    </w:p>
    <w:p w14:paraId="08B5D531" w14:textId="779090D1" w:rsidR="009021A4" w:rsidRDefault="009021A4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Riikka Kokko (Marika Järvikallio)</w:t>
      </w:r>
    </w:p>
    <w:p w14:paraId="18E3A0D7" w14:textId="09480A70" w:rsidR="009021A4" w:rsidRDefault="009021A4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Anna Hakkarainen (Maria Tourunen)</w:t>
      </w:r>
    </w:p>
    <w:p w14:paraId="42B5F35B" w14:textId="6FCFEF8F" w:rsidR="009021A4" w:rsidRDefault="009021A4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Saija Ylikotila (Virpi Salo)</w:t>
      </w:r>
    </w:p>
    <w:p w14:paraId="1247C36B" w14:textId="77777777" w:rsidR="00802531" w:rsidRPr="00E1478A" w:rsidRDefault="00802531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A21737B" w14:textId="59583B4A" w:rsidR="00CD05D0" w:rsidRPr="00E1478A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Kokou</w:t>
      </w:r>
      <w:r w:rsidR="00720708" w:rsidRPr="00E1478A">
        <w:rPr>
          <w:rFonts w:cs="Arial"/>
        </w:rPr>
        <w:t>sedustajan valinta vuodelle 20</w:t>
      </w:r>
      <w:r w:rsidR="006F2F5C" w:rsidRPr="00E1478A">
        <w:rPr>
          <w:rFonts w:cs="Arial"/>
        </w:rPr>
        <w:t>2</w:t>
      </w:r>
      <w:r w:rsidR="00606E4D">
        <w:rPr>
          <w:rFonts w:cs="Arial"/>
        </w:rPr>
        <w:t>4</w:t>
      </w:r>
    </w:p>
    <w:p w14:paraId="1EE4083C" w14:textId="3F2F8B81" w:rsidR="008A0929" w:rsidRPr="00E1478A" w:rsidRDefault="001522E8" w:rsidP="008A0929">
      <w:pPr>
        <w:tabs>
          <w:tab w:val="clear" w:pos="1304"/>
        </w:tabs>
        <w:spacing w:after="200" w:line="276" w:lineRule="auto"/>
        <w:ind w:left="720"/>
        <w:rPr>
          <w:rFonts w:cs="Arial"/>
          <w:sz w:val="24"/>
          <w:szCs w:val="24"/>
        </w:rPr>
      </w:pPr>
      <w:r w:rsidRPr="001C706E">
        <w:rPr>
          <w:rFonts w:cs="Arial"/>
          <w:sz w:val="20"/>
          <w:szCs w:val="20"/>
        </w:rPr>
        <w:t xml:space="preserve">Paikallisyhdistyksellä on varajäsenyys </w:t>
      </w:r>
      <w:r w:rsidR="008B08A3" w:rsidRPr="001C706E">
        <w:rPr>
          <w:rFonts w:cs="Arial"/>
          <w:sz w:val="20"/>
          <w:szCs w:val="20"/>
        </w:rPr>
        <w:t xml:space="preserve">OAJ Keski-Suomessa. </w:t>
      </w:r>
      <w:r w:rsidR="008A0929" w:rsidRPr="001C706E">
        <w:rPr>
          <w:rFonts w:cs="Arial"/>
          <w:sz w:val="20"/>
          <w:szCs w:val="20"/>
        </w:rPr>
        <w:t>Yhdistyksen kokousedustaja</w:t>
      </w:r>
      <w:r w:rsidR="0068638C">
        <w:rPr>
          <w:rFonts w:cs="Arial"/>
          <w:sz w:val="20"/>
          <w:szCs w:val="20"/>
        </w:rPr>
        <w:t>ksi</w:t>
      </w:r>
      <w:r w:rsidR="008A0929" w:rsidRPr="001C706E">
        <w:rPr>
          <w:rFonts w:cs="Arial"/>
          <w:sz w:val="20"/>
          <w:szCs w:val="20"/>
        </w:rPr>
        <w:t xml:space="preserve"> OAJ Keski-Suomen kokouksi</w:t>
      </w:r>
      <w:r w:rsidR="0068638C">
        <w:rPr>
          <w:rFonts w:cs="Arial"/>
          <w:sz w:val="20"/>
          <w:szCs w:val="20"/>
        </w:rPr>
        <w:t>ssa on ollut nimettynä puheenjohtaja.</w:t>
      </w:r>
    </w:p>
    <w:p w14:paraId="0F4CD0A6" w14:textId="1AE4C4F4" w:rsidR="003A3DF3" w:rsidRDefault="003317AA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Päätettiin jatkaa samaan malliin.</w:t>
      </w:r>
    </w:p>
    <w:p w14:paraId="09B19076" w14:textId="77777777" w:rsidR="003317AA" w:rsidRPr="00E1478A" w:rsidRDefault="003317AA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2DF1B5B9" w14:textId="091E4658" w:rsidR="00FF7B15" w:rsidRPr="00E1478A" w:rsidRDefault="00CD05D0" w:rsidP="00372ECA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Toiminnanta</w:t>
      </w:r>
      <w:r w:rsidR="00720708" w:rsidRPr="00E1478A">
        <w:rPr>
          <w:rFonts w:cs="Arial"/>
        </w:rPr>
        <w:t>rkasta</w:t>
      </w:r>
      <w:r w:rsidR="00222CDE">
        <w:rPr>
          <w:rFonts w:cs="Arial"/>
        </w:rPr>
        <w:t>jan</w:t>
      </w:r>
      <w:r w:rsidR="00720708" w:rsidRPr="00E1478A">
        <w:rPr>
          <w:rFonts w:cs="Arial"/>
        </w:rPr>
        <w:t xml:space="preserve"> valinta vuodelle 20</w:t>
      </w:r>
      <w:r w:rsidR="006F2F5C" w:rsidRPr="00E1478A">
        <w:rPr>
          <w:rFonts w:cs="Arial"/>
        </w:rPr>
        <w:t>2</w:t>
      </w:r>
      <w:r w:rsidR="00222CDE">
        <w:rPr>
          <w:rFonts w:cs="Arial"/>
        </w:rPr>
        <w:t>4</w:t>
      </w:r>
    </w:p>
    <w:p w14:paraId="34E2E5D9" w14:textId="2CF47E20" w:rsidR="00CD05D0" w:rsidRPr="00E1478A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4579843" w14:textId="12E857CC" w:rsidR="008A0929" w:rsidRDefault="00DD6D7A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lastRenderedPageBreak/>
        <w:t xml:space="preserve">Toiminnantarkastajan toiminut Tero Mäkinen on suostuvainen jatkamaan tehtävässä. </w:t>
      </w:r>
      <w:r w:rsidR="008D6F02">
        <w:rPr>
          <w:rFonts w:cs="Arial"/>
        </w:rPr>
        <w:t>Valit</w:t>
      </w:r>
      <w:r>
        <w:rPr>
          <w:rFonts w:cs="Arial"/>
        </w:rPr>
        <w:t>tiin</w:t>
      </w:r>
      <w:r w:rsidR="008D6F02">
        <w:rPr>
          <w:rFonts w:cs="Arial"/>
        </w:rPr>
        <w:t xml:space="preserve"> Tero Mäkinen</w:t>
      </w:r>
      <w:r>
        <w:rPr>
          <w:rFonts w:cs="Arial"/>
        </w:rPr>
        <w:t xml:space="preserve"> </w:t>
      </w:r>
      <w:r w:rsidR="005125B9">
        <w:rPr>
          <w:rFonts w:cs="Arial"/>
        </w:rPr>
        <w:t>toiminnantarkastajaksi vuodelle 2024.</w:t>
      </w:r>
    </w:p>
    <w:p w14:paraId="5F233060" w14:textId="77777777" w:rsidR="00243554" w:rsidRPr="00E1478A" w:rsidRDefault="00243554" w:rsidP="00CD05D0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5831B597" w14:textId="1F791955" w:rsidR="00CD05D0" w:rsidRPr="00E1478A" w:rsidRDefault="00CD05D0" w:rsidP="00372ECA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Yhdistyksen koollekutsumistavasta päättäminen</w:t>
      </w:r>
    </w:p>
    <w:p w14:paraId="6883CD31" w14:textId="77777777" w:rsidR="00372ECA" w:rsidRPr="00E1478A" w:rsidRDefault="00372ECA" w:rsidP="00372ECA">
      <w:pPr>
        <w:pStyle w:val="Luettelokappale"/>
        <w:rPr>
          <w:rFonts w:cs="Arial"/>
        </w:rPr>
      </w:pPr>
    </w:p>
    <w:p w14:paraId="3744E14B" w14:textId="5DF934F5" w:rsidR="00372ECA" w:rsidRDefault="005A2BFD" w:rsidP="00372ECA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Päätet</w:t>
      </w:r>
      <w:r w:rsidR="005125B9">
        <w:rPr>
          <w:rFonts w:cs="Arial"/>
        </w:rPr>
        <w:t>tiin</w:t>
      </w:r>
      <w:r>
        <w:rPr>
          <w:rFonts w:cs="Arial"/>
        </w:rPr>
        <w:t xml:space="preserve"> jatkaa sähköistä koollekutsumista. Kutsut lähete</w:t>
      </w:r>
      <w:r w:rsidR="00256A7B">
        <w:rPr>
          <w:rFonts w:cs="Arial"/>
        </w:rPr>
        <w:t>t</w:t>
      </w:r>
      <w:r>
        <w:rPr>
          <w:rFonts w:cs="Arial"/>
        </w:rPr>
        <w:t>ään ensisijaisesti konnevesi.fi -sähköpostiin</w:t>
      </w:r>
      <w:r w:rsidR="00256A7B">
        <w:rPr>
          <w:rFonts w:cs="Arial"/>
        </w:rPr>
        <w:t>, mahdollisissa muissa tapauksissa jäsenen muuhun ilmoittamaan sähköpostiosoitteeseen.</w:t>
      </w:r>
    </w:p>
    <w:p w14:paraId="7C585847" w14:textId="77777777" w:rsidR="00256A7B" w:rsidRPr="00E1478A" w:rsidRDefault="00256A7B" w:rsidP="00372ECA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39501C02" w14:textId="27569E3C" w:rsidR="00CD05D0" w:rsidRDefault="00CD05D0" w:rsidP="00FF7B1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Muut asiat</w:t>
      </w:r>
    </w:p>
    <w:p w14:paraId="41013CBD" w14:textId="77777777" w:rsidR="009D5219" w:rsidRPr="00E1478A" w:rsidRDefault="009D5219" w:rsidP="009D5219">
      <w:pPr>
        <w:pStyle w:val="Luettelokappale"/>
        <w:tabs>
          <w:tab w:val="clear" w:pos="1304"/>
        </w:tabs>
        <w:spacing w:after="200" w:line="276" w:lineRule="auto"/>
        <w:rPr>
          <w:rFonts w:cs="Arial"/>
        </w:rPr>
      </w:pPr>
    </w:p>
    <w:p w14:paraId="18A647A7" w14:textId="77777777" w:rsidR="002626D2" w:rsidRDefault="00A53BE6" w:rsidP="009D5219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Ajankohtaiset luottamusmiesterveiset</w:t>
      </w:r>
    </w:p>
    <w:p w14:paraId="0690BA34" w14:textId="37C59D13" w:rsidR="008735FC" w:rsidRDefault="008735FC" w:rsidP="008735FC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proofErr w:type="spellStart"/>
      <w:r>
        <w:rPr>
          <w:rFonts w:cs="Arial"/>
        </w:rPr>
        <w:t>JUKO:n</w:t>
      </w:r>
      <w:proofErr w:type="spellEnd"/>
      <w:r>
        <w:rPr>
          <w:rFonts w:cs="Arial"/>
        </w:rPr>
        <w:t xml:space="preserve"> pääluottamusmies </w:t>
      </w:r>
      <w:r w:rsidR="005125B9">
        <w:rPr>
          <w:rFonts w:cs="Arial"/>
        </w:rPr>
        <w:t xml:space="preserve">on </w:t>
      </w:r>
      <w:r>
        <w:rPr>
          <w:rFonts w:cs="Arial"/>
        </w:rPr>
        <w:t>Riikka Kokko ja OAJ:n luottamusmies Elina Pasanen</w:t>
      </w:r>
      <w:r w:rsidR="005125B9">
        <w:rPr>
          <w:rFonts w:cs="Arial"/>
        </w:rPr>
        <w:t>.</w:t>
      </w:r>
    </w:p>
    <w:p w14:paraId="01D81203" w14:textId="2337D99D" w:rsidR="00A53BE6" w:rsidRDefault="002626D2" w:rsidP="002626D2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 xml:space="preserve">Hallitusohjelman linjaukset </w:t>
      </w:r>
      <w:r w:rsidRPr="002626D2">
        <w:rPr>
          <w:rFonts w:cs="Arial"/>
        </w:rPr>
        <w:t>aiheuttavat paljon kannanottoja keskustasolla Akavassa.</w:t>
      </w:r>
      <w:r w:rsidR="00FA0764">
        <w:rPr>
          <w:rFonts w:cs="Arial"/>
        </w:rPr>
        <w:t xml:space="preserve"> </w:t>
      </w:r>
      <w:r w:rsidR="0039762E">
        <w:rPr>
          <w:rFonts w:cs="Arial"/>
        </w:rPr>
        <w:t xml:space="preserve">Työntekijäjärjestöjen näkökulmasta hallitusohjelman linjaukset sisältävät </w:t>
      </w:r>
      <w:r w:rsidR="00EC79A8">
        <w:rPr>
          <w:rFonts w:cs="Arial"/>
        </w:rPr>
        <w:t xml:space="preserve">tällä hetkellä </w:t>
      </w:r>
      <w:r w:rsidR="0039762E">
        <w:rPr>
          <w:rFonts w:cs="Arial"/>
        </w:rPr>
        <w:t>useita heikennyksi</w:t>
      </w:r>
      <w:r w:rsidR="00EC79A8">
        <w:rPr>
          <w:rFonts w:cs="Arial"/>
        </w:rPr>
        <w:t>ä.</w:t>
      </w:r>
    </w:p>
    <w:p w14:paraId="745758EB" w14:textId="3BC88AA7" w:rsidR="002626D2" w:rsidRPr="002626D2" w:rsidRDefault="00C910B7" w:rsidP="002626D2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 xml:space="preserve">OAJ:n </w:t>
      </w:r>
      <w:r w:rsidR="002626D2">
        <w:rPr>
          <w:rFonts w:cs="Arial"/>
        </w:rPr>
        <w:t xml:space="preserve">Joku </w:t>
      </w:r>
      <w:proofErr w:type="spellStart"/>
      <w:r w:rsidR="002626D2">
        <w:rPr>
          <w:rFonts w:cs="Arial"/>
        </w:rPr>
        <w:t>roti</w:t>
      </w:r>
      <w:proofErr w:type="spellEnd"/>
      <w:r w:rsidR="00C362F2">
        <w:rPr>
          <w:rFonts w:cs="Arial"/>
        </w:rPr>
        <w:t>!</w:t>
      </w:r>
      <w:r w:rsidR="002626D2">
        <w:rPr>
          <w:rFonts w:cs="Arial"/>
        </w:rPr>
        <w:t xml:space="preserve"> -kampanja.</w:t>
      </w:r>
      <w:r w:rsidR="008735FC">
        <w:rPr>
          <w:rFonts w:cs="Arial"/>
        </w:rPr>
        <w:t xml:space="preserve"> </w:t>
      </w:r>
      <w:r w:rsidR="00553407">
        <w:rPr>
          <w:rFonts w:cs="Arial"/>
        </w:rPr>
        <w:t xml:space="preserve">Luottamusmiehet toivovat, että paikallisyhdistyksen hallitus osallistuu omalla panoksellaan Joku </w:t>
      </w:r>
      <w:proofErr w:type="spellStart"/>
      <w:r w:rsidR="00553407">
        <w:rPr>
          <w:rFonts w:cs="Arial"/>
        </w:rPr>
        <w:t>roti</w:t>
      </w:r>
      <w:proofErr w:type="spellEnd"/>
      <w:r w:rsidR="00553407">
        <w:rPr>
          <w:rFonts w:cs="Arial"/>
        </w:rPr>
        <w:t>! -kampanj</w:t>
      </w:r>
      <w:r w:rsidR="00813066">
        <w:rPr>
          <w:rFonts w:cs="Arial"/>
        </w:rPr>
        <w:t>ointiin.</w:t>
      </w:r>
    </w:p>
    <w:p w14:paraId="00DD2E8A" w14:textId="25082080" w:rsidR="0043051B" w:rsidRDefault="00BF7636" w:rsidP="009D5219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Ruokailu Mierontiellä &amp; elokuva Navettakinossa</w:t>
      </w:r>
      <w:r w:rsidR="004D54CC">
        <w:rPr>
          <w:rFonts w:cs="Arial"/>
        </w:rPr>
        <w:t xml:space="preserve"> 7.11.2023</w:t>
      </w:r>
    </w:p>
    <w:p w14:paraId="11316F6C" w14:textId="08BBCACF" w:rsidR="00813066" w:rsidRDefault="004D54CC" w:rsidP="00813066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 xml:space="preserve">Yhdistys tarjoaa jäsenilleen ruokailun ja elokuvan. </w:t>
      </w:r>
      <w:r w:rsidR="00604620">
        <w:rPr>
          <w:rFonts w:cs="Arial"/>
        </w:rPr>
        <w:t>Valittiin</w:t>
      </w:r>
      <w:r>
        <w:rPr>
          <w:rFonts w:cs="Arial"/>
        </w:rPr>
        <w:t xml:space="preserve"> elokuvaks</w:t>
      </w:r>
      <w:r w:rsidR="00604620">
        <w:rPr>
          <w:rFonts w:cs="Arial"/>
        </w:rPr>
        <w:t xml:space="preserve">i </w:t>
      </w:r>
      <w:r w:rsidR="005352F7">
        <w:rPr>
          <w:rFonts w:cs="Arial"/>
        </w:rPr>
        <w:t>Lapua</w:t>
      </w:r>
      <w:r w:rsidR="00EC79A8">
        <w:rPr>
          <w:rFonts w:cs="Arial"/>
        </w:rPr>
        <w:t xml:space="preserve"> 1976</w:t>
      </w:r>
      <w:r w:rsidR="00604620">
        <w:rPr>
          <w:rFonts w:cs="Arial"/>
        </w:rPr>
        <w:t>.</w:t>
      </w:r>
    </w:p>
    <w:p w14:paraId="514F42FB" w14:textId="05781F2F" w:rsidR="00CD05D0" w:rsidRDefault="00604620" w:rsidP="007E4028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  <w:rPr>
          <w:rFonts w:cs="Arial"/>
        </w:rPr>
      </w:pPr>
      <w:r>
        <w:rPr>
          <w:rFonts w:cs="Arial"/>
        </w:rPr>
        <w:t>H</w:t>
      </w:r>
      <w:r w:rsidR="00265EEC">
        <w:rPr>
          <w:rFonts w:cs="Arial"/>
        </w:rPr>
        <w:t xml:space="preserve">allitus jatkaa </w:t>
      </w:r>
      <w:r>
        <w:rPr>
          <w:rFonts w:cs="Arial"/>
        </w:rPr>
        <w:t>virkistystapahtuman järjestelyjä.</w:t>
      </w:r>
    </w:p>
    <w:p w14:paraId="7C225F77" w14:textId="77777777" w:rsidR="007E4028" w:rsidRPr="007E4028" w:rsidRDefault="007E4028" w:rsidP="007E4028">
      <w:pPr>
        <w:pStyle w:val="Luettelokappale"/>
        <w:tabs>
          <w:tab w:val="clear" w:pos="1304"/>
        </w:tabs>
        <w:spacing w:after="200" w:line="276" w:lineRule="auto"/>
        <w:ind w:left="2160"/>
        <w:rPr>
          <w:rFonts w:cs="Arial"/>
        </w:rPr>
      </w:pPr>
    </w:p>
    <w:p w14:paraId="68C9713F" w14:textId="4A0B8BCA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  <w:rPr>
          <w:rFonts w:cs="Arial"/>
        </w:rPr>
      </w:pPr>
      <w:r w:rsidRPr="00E1478A">
        <w:rPr>
          <w:rFonts w:cs="Arial"/>
        </w:rPr>
        <w:t>Kokouksen päättäminen</w:t>
      </w:r>
    </w:p>
    <w:p w14:paraId="7D8320B2" w14:textId="3FA78B73" w:rsidR="00265EEC" w:rsidRDefault="00604620" w:rsidP="00265EEC">
      <w:pPr>
        <w:tabs>
          <w:tab w:val="clear" w:pos="1304"/>
        </w:tabs>
        <w:spacing w:after="200" w:line="276" w:lineRule="auto"/>
        <w:ind w:left="720"/>
        <w:rPr>
          <w:rFonts w:cs="Arial"/>
          <w:sz w:val="24"/>
          <w:szCs w:val="24"/>
        </w:rPr>
      </w:pPr>
      <w:r w:rsidRPr="00604620">
        <w:rPr>
          <w:rFonts w:cs="Arial"/>
          <w:sz w:val="24"/>
          <w:szCs w:val="24"/>
        </w:rPr>
        <w:t xml:space="preserve">Puheenjohtaja päätti kokouksen klo </w:t>
      </w:r>
      <w:r w:rsidR="00265EEC" w:rsidRPr="00604620">
        <w:rPr>
          <w:rFonts w:cs="Arial"/>
          <w:sz w:val="24"/>
          <w:szCs w:val="24"/>
        </w:rPr>
        <w:t>16:42</w:t>
      </w:r>
      <w:r w:rsidRPr="00604620">
        <w:rPr>
          <w:rFonts w:cs="Arial"/>
          <w:sz w:val="24"/>
          <w:szCs w:val="24"/>
        </w:rPr>
        <w:t>.</w:t>
      </w:r>
    </w:p>
    <w:p w14:paraId="536FD022" w14:textId="77777777" w:rsidR="00244208" w:rsidRDefault="00244208" w:rsidP="0024420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</w:p>
    <w:p w14:paraId="16937B49" w14:textId="0E4A6F70" w:rsidR="00244208" w:rsidRDefault="00244208" w:rsidP="0024420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Vakuudeksi</w:t>
      </w:r>
    </w:p>
    <w:p w14:paraId="58C90D73" w14:textId="2554CC85" w:rsidR="00244208" w:rsidRDefault="00244208" w:rsidP="0024420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</w:t>
      </w:r>
      <w:r>
        <w:rPr>
          <w:rFonts w:cs="Arial"/>
          <w:sz w:val="24"/>
          <w:szCs w:val="24"/>
        </w:rPr>
        <w:tab/>
        <w:t>______________________________</w:t>
      </w:r>
    </w:p>
    <w:p w14:paraId="7037F715" w14:textId="20BB9347" w:rsidR="00244208" w:rsidRDefault="00244208" w:rsidP="0024420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Pasi Manninen, kokouksen puheenjohtaja</w:t>
      </w:r>
      <w:r>
        <w:rPr>
          <w:rFonts w:cs="Arial"/>
          <w:sz w:val="24"/>
          <w:szCs w:val="24"/>
        </w:rPr>
        <w:tab/>
        <w:t>Elina Pasanen, sihteeri</w:t>
      </w:r>
    </w:p>
    <w:p w14:paraId="5A95ABFA" w14:textId="77777777" w:rsidR="007E4028" w:rsidRDefault="007E4028" w:rsidP="0024420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</w:p>
    <w:p w14:paraId="6AF8209D" w14:textId="5CE1B97C" w:rsidR="007E4028" w:rsidRDefault="007E4028" w:rsidP="0024420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Pöytäkirjantarkastajat</w:t>
      </w:r>
    </w:p>
    <w:p w14:paraId="6BFC2D30" w14:textId="18487FB5" w:rsidR="007E4028" w:rsidRDefault="007E4028" w:rsidP="00244208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</w:t>
      </w:r>
      <w:r>
        <w:rPr>
          <w:rFonts w:cs="Arial"/>
          <w:sz w:val="24"/>
          <w:szCs w:val="24"/>
        </w:rPr>
        <w:tab/>
        <w:t>_____________________________</w:t>
      </w:r>
    </w:p>
    <w:p w14:paraId="00E584B5" w14:textId="01C0F6DC" w:rsidR="003F110D" w:rsidRPr="00E1478A" w:rsidRDefault="007E4028" w:rsidP="00871834">
      <w:pPr>
        <w:tabs>
          <w:tab w:val="clear" w:pos="1304"/>
        </w:tabs>
        <w:spacing w:after="200" w:line="276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Päivi Minkkinen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Pauliina Oittinen</w:t>
      </w:r>
    </w:p>
    <w:sectPr w:rsidR="003F110D" w:rsidRPr="00E1478A" w:rsidSect="004338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D182" w14:textId="77777777" w:rsidR="00DB44CF" w:rsidRDefault="00DB44CF" w:rsidP="00BB0F9C">
      <w:r>
        <w:separator/>
      </w:r>
    </w:p>
  </w:endnote>
  <w:endnote w:type="continuationSeparator" w:id="0">
    <w:p w14:paraId="318B200E" w14:textId="77777777" w:rsidR="00DB44CF" w:rsidRDefault="00DB44CF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326D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10E063" wp14:editId="497D1F17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B72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E063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958B72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01E8920" wp14:editId="0E7F6D51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2A38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22A263C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4ADAEDC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E8920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2A2A38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22A263C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4ADAEDC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0FFE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02FA0" wp14:editId="687012DF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B7AB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DD30537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237C16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2FA0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7040B7AB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DD30537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237C16F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0D7B2" wp14:editId="05AF839C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1046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0D7B2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55211046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7A81" w14:textId="77777777" w:rsidR="00DB44CF" w:rsidRDefault="00DB44CF" w:rsidP="00BB0F9C">
      <w:r>
        <w:separator/>
      </w:r>
    </w:p>
  </w:footnote>
  <w:footnote w:type="continuationSeparator" w:id="0">
    <w:p w14:paraId="14FF26AF" w14:textId="77777777" w:rsidR="00DB44CF" w:rsidRDefault="00DB44CF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4F986D7" w14:textId="77777777" w:rsidTr="005F110C">
      <w:trPr>
        <w:trHeight w:val="231"/>
      </w:trPr>
      <w:tc>
        <w:tcPr>
          <w:tcW w:w="4193" w:type="dxa"/>
          <w:vMerge w:val="restart"/>
        </w:tcPr>
        <w:p w14:paraId="0BDC4E04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Content>
            <w:p w14:paraId="1DA9AD7F" w14:textId="561C961A" w:rsidR="00456063" w:rsidRDefault="00871834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1171A3E7" w14:textId="228493FF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86703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86703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FA98253" w14:textId="77777777" w:rsidR="00456063" w:rsidRDefault="00456063" w:rsidP="00456063"/>
      </w:tc>
    </w:tr>
    <w:tr w:rsidR="00456063" w14:paraId="19215D6B" w14:textId="77777777" w:rsidTr="005F110C">
      <w:trPr>
        <w:trHeight w:val="402"/>
      </w:trPr>
      <w:tc>
        <w:tcPr>
          <w:tcW w:w="4193" w:type="dxa"/>
          <w:vMerge/>
        </w:tcPr>
        <w:p w14:paraId="63B6B407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showingPlcHdr/>
            <w:date w:fullDate="2021-10-05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73256D25" w14:textId="56B46761" w:rsidR="00E21AA2" w:rsidRDefault="00886FC2" w:rsidP="00041DA5">
              <w:pPr>
                <w:tabs>
                  <w:tab w:val="clear" w:pos="1304"/>
                </w:tabs>
                <w:ind w:left="176"/>
              </w:pPr>
              <w:r>
                <w:t xml:space="preserve">     </w:t>
              </w:r>
            </w:p>
          </w:sdtContent>
        </w:sdt>
        <w:p w14:paraId="7DD92743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0EC43B3D" w14:textId="77777777" w:rsidR="00456063" w:rsidRDefault="00456063" w:rsidP="00456063"/>
      </w:tc>
    </w:tr>
  </w:tbl>
  <w:p w14:paraId="3009859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8176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623159BA" w14:textId="77777777" w:rsidTr="001766D9">
      <w:trPr>
        <w:trHeight w:val="567"/>
      </w:trPr>
      <w:tc>
        <w:tcPr>
          <w:tcW w:w="4678" w:type="dxa"/>
          <w:vMerge w:val="restart"/>
        </w:tcPr>
        <w:p w14:paraId="68CA8D1E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99163FD" wp14:editId="69B5B727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3D949E7A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09907B5A" w14:textId="66449720" w:rsidR="00456063" w:rsidRPr="00D579AF" w:rsidRDefault="00C45C81" w:rsidP="00BB28A2">
              <w:pPr>
                <w:spacing w:line="240" w:lineRule="auto"/>
                <w:ind w:left="34" w:right="-958"/>
              </w:pPr>
              <w:r>
                <w:t>Esityslista</w:t>
              </w:r>
            </w:p>
          </w:tc>
        </w:sdtContent>
      </w:sdt>
      <w:tc>
        <w:tcPr>
          <w:tcW w:w="1985" w:type="dxa"/>
        </w:tcPr>
        <w:p w14:paraId="06D8D4AF" w14:textId="733FAEA3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45E0B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45E0B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763FEC3" w14:textId="77777777" w:rsidR="00456063" w:rsidRDefault="00456063" w:rsidP="00C9161E">
          <w:pPr>
            <w:spacing w:line="240" w:lineRule="auto"/>
          </w:pPr>
        </w:p>
      </w:tc>
    </w:tr>
    <w:tr w:rsidR="00456063" w14:paraId="3ED77E12" w14:textId="77777777" w:rsidTr="001766D9">
      <w:trPr>
        <w:trHeight w:val="852"/>
      </w:trPr>
      <w:tc>
        <w:tcPr>
          <w:tcW w:w="4678" w:type="dxa"/>
          <w:vMerge/>
        </w:tcPr>
        <w:p w14:paraId="1A4C1B13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3-10-24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74B76DF5" w14:textId="0DF1BE0D" w:rsidR="00456063" w:rsidRPr="00625ACD" w:rsidRDefault="00F40908" w:rsidP="00DA3F3E">
              <w:pPr>
                <w:spacing w:line="240" w:lineRule="auto"/>
                <w:ind w:left="34" w:right="-958"/>
              </w:pPr>
              <w:r>
                <w:t>24.10.2023</w:t>
              </w:r>
            </w:p>
          </w:tc>
        </w:sdtContent>
      </w:sdt>
      <w:tc>
        <w:tcPr>
          <w:tcW w:w="1985" w:type="dxa"/>
        </w:tcPr>
        <w:p w14:paraId="3C0249D6" w14:textId="77777777" w:rsidR="00456063" w:rsidRPr="00625ACD" w:rsidRDefault="00456063" w:rsidP="00C9161E">
          <w:pPr>
            <w:spacing w:line="240" w:lineRule="auto"/>
          </w:pPr>
        </w:p>
      </w:tc>
    </w:tr>
  </w:tbl>
  <w:p w14:paraId="6C0C3E85" w14:textId="77777777" w:rsidR="00456063" w:rsidRPr="00213E33" w:rsidRDefault="00456063" w:rsidP="00456063">
    <w:pPr>
      <w:rPr>
        <w:sz w:val="20"/>
      </w:rPr>
    </w:pPr>
  </w:p>
  <w:p w14:paraId="2CC7672F" w14:textId="77777777" w:rsidR="00456063" w:rsidRDefault="00456063" w:rsidP="00456063">
    <w:pPr>
      <w:pStyle w:val="Yltunniste"/>
      <w:rPr>
        <w:sz w:val="16"/>
      </w:rPr>
    </w:pPr>
  </w:p>
  <w:p w14:paraId="78CE3B1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1790D4F"/>
    <w:multiLevelType w:val="hybridMultilevel"/>
    <w:tmpl w:val="CF06953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1500005335">
    <w:abstractNumId w:val="4"/>
  </w:num>
  <w:num w:numId="2" w16cid:durableId="863711076">
    <w:abstractNumId w:val="14"/>
  </w:num>
  <w:num w:numId="3" w16cid:durableId="497771080">
    <w:abstractNumId w:val="7"/>
  </w:num>
  <w:num w:numId="4" w16cid:durableId="563176536">
    <w:abstractNumId w:val="18"/>
  </w:num>
  <w:num w:numId="5" w16cid:durableId="1971277527">
    <w:abstractNumId w:val="1"/>
  </w:num>
  <w:num w:numId="6" w16cid:durableId="1607075020">
    <w:abstractNumId w:val="17"/>
  </w:num>
  <w:num w:numId="7" w16cid:durableId="1876230222">
    <w:abstractNumId w:val="16"/>
  </w:num>
  <w:num w:numId="8" w16cid:durableId="1383093484">
    <w:abstractNumId w:val="5"/>
  </w:num>
  <w:num w:numId="9" w16cid:durableId="1764374785">
    <w:abstractNumId w:val="15"/>
  </w:num>
  <w:num w:numId="10" w16cid:durableId="503400891">
    <w:abstractNumId w:val="12"/>
  </w:num>
  <w:num w:numId="11" w16cid:durableId="1265653641">
    <w:abstractNumId w:val="11"/>
  </w:num>
  <w:num w:numId="12" w16cid:durableId="1638142646">
    <w:abstractNumId w:val="10"/>
  </w:num>
  <w:num w:numId="13" w16cid:durableId="1212572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7241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7617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6301680">
    <w:abstractNumId w:val="9"/>
  </w:num>
  <w:num w:numId="17" w16cid:durableId="723720539">
    <w:abstractNumId w:val="0"/>
  </w:num>
  <w:num w:numId="18" w16cid:durableId="1204753196">
    <w:abstractNumId w:val="8"/>
  </w:num>
  <w:num w:numId="19" w16cid:durableId="207311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EB"/>
    <w:rsid w:val="000036D0"/>
    <w:rsid w:val="00004882"/>
    <w:rsid w:val="00015372"/>
    <w:rsid w:val="000171AC"/>
    <w:rsid w:val="000234D1"/>
    <w:rsid w:val="000326BD"/>
    <w:rsid w:val="00040D74"/>
    <w:rsid w:val="00041DA5"/>
    <w:rsid w:val="000440AB"/>
    <w:rsid w:val="00057D6C"/>
    <w:rsid w:val="00060861"/>
    <w:rsid w:val="00070BA8"/>
    <w:rsid w:val="00071F7A"/>
    <w:rsid w:val="00083F78"/>
    <w:rsid w:val="00096D10"/>
    <w:rsid w:val="000A28B1"/>
    <w:rsid w:val="000B7764"/>
    <w:rsid w:val="000C003D"/>
    <w:rsid w:val="000C5200"/>
    <w:rsid w:val="000D0513"/>
    <w:rsid w:val="000E031A"/>
    <w:rsid w:val="000E0338"/>
    <w:rsid w:val="000E49D7"/>
    <w:rsid w:val="000E5F75"/>
    <w:rsid w:val="000F528A"/>
    <w:rsid w:val="00100139"/>
    <w:rsid w:val="0011277B"/>
    <w:rsid w:val="001169FD"/>
    <w:rsid w:val="00134B94"/>
    <w:rsid w:val="001427FB"/>
    <w:rsid w:val="0015095B"/>
    <w:rsid w:val="001522E8"/>
    <w:rsid w:val="001766D9"/>
    <w:rsid w:val="00186C57"/>
    <w:rsid w:val="001B36D5"/>
    <w:rsid w:val="001B4AAE"/>
    <w:rsid w:val="001C01B3"/>
    <w:rsid w:val="001C2FAC"/>
    <w:rsid w:val="001C706E"/>
    <w:rsid w:val="00201604"/>
    <w:rsid w:val="002016FB"/>
    <w:rsid w:val="00211178"/>
    <w:rsid w:val="00213E33"/>
    <w:rsid w:val="00214DF0"/>
    <w:rsid w:val="0021645A"/>
    <w:rsid w:val="00222CDE"/>
    <w:rsid w:val="002355A2"/>
    <w:rsid w:val="00242DB2"/>
    <w:rsid w:val="00243554"/>
    <w:rsid w:val="00244208"/>
    <w:rsid w:val="002465E2"/>
    <w:rsid w:val="00256A7B"/>
    <w:rsid w:val="002622B8"/>
    <w:rsid w:val="002626D2"/>
    <w:rsid w:val="00265EEC"/>
    <w:rsid w:val="00286AA3"/>
    <w:rsid w:val="00293DAE"/>
    <w:rsid w:val="002953BF"/>
    <w:rsid w:val="002A6A7A"/>
    <w:rsid w:val="002C6A9D"/>
    <w:rsid w:val="002D1203"/>
    <w:rsid w:val="002D6F8E"/>
    <w:rsid w:val="002E517A"/>
    <w:rsid w:val="002E66AD"/>
    <w:rsid w:val="002F1042"/>
    <w:rsid w:val="002F7960"/>
    <w:rsid w:val="003004BD"/>
    <w:rsid w:val="00302BD4"/>
    <w:rsid w:val="00304EDE"/>
    <w:rsid w:val="00306D5C"/>
    <w:rsid w:val="00310DD1"/>
    <w:rsid w:val="0031245D"/>
    <w:rsid w:val="00313614"/>
    <w:rsid w:val="00327BBA"/>
    <w:rsid w:val="003317AA"/>
    <w:rsid w:val="00334B44"/>
    <w:rsid w:val="0033748D"/>
    <w:rsid w:val="0034495B"/>
    <w:rsid w:val="00344A5C"/>
    <w:rsid w:val="00345D3C"/>
    <w:rsid w:val="00355C14"/>
    <w:rsid w:val="00370B3B"/>
    <w:rsid w:val="00372ECA"/>
    <w:rsid w:val="00384E73"/>
    <w:rsid w:val="0038579F"/>
    <w:rsid w:val="00386634"/>
    <w:rsid w:val="0039506F"/>
    <w:rsid w:val="0039762E"/>
    <w:rsid w:val="003A3DF3"/>
    <w:rsid w:val="003B3F7F"/>
    <w:rsid w:val="003D0261"/>
    <w:rsid w:val="003E13C3"/>
    <w:rsid w:val="003E1AC5"/>
    <w:rsid w:val="003E307C"/>
    <w:rsid w:val="003E3775"/>
    <w:rsid w:val="003E530E"/>
    <w:rsid w:val="003F110D"/>
    <w:rsid w:val="00402C61"/>
    <w:rsid w:val="00410374"/>
    <w:rsid w:val="0041562C"/>
    <w:rsid w:val="0042005A"/>
    <w:rsid w:val="00422452"/>
    <w:rsid w:val="0043051B"/>
    <w:rsid w:val="00430A10"/>
    <w:rsid w:val="004338AE"/>
    <w:rsid w:val="004368BE"/>
    <w:rsid w:val="004471B8"/>
    <w:rsid w:val="00456063"/>
    <w:rsid w:val="00460FA6"/>
    <w:rsid w:val="00461144"/>
    <w:rsid w:val="0048010B"/>
    <w:rsid w:val="0048751A"/>
    <w:rsid w:val="00493A1D"/>
    <w:rsid w:val="0049746E"/>
    <w:rsid w:val="004A351A"/>
    <w:rsid w:val="004C2776"/>
    <w:rsid w:val="004C59A6"/>
    <w:rsid w:val="004C77BE"/>
    <w:rsid w:val="004C7B5F"/>
    <w:rsid w:val="004D54CC"/>
    <w:rsid w:val="004D57AA"/>
    <w:rsid w:val="004E1FCA"/>
    <w:rsid w:val="004E4615"/>
    <w:rsid w:val="005012B4"/>
    <w:rsid w:val="005125B9"/>
    <w:rsid w:val="0053303D"/>
    <w:rsid w:val="005352F7"/>
    <w:rsid w:val="005362EA"/>
    <w:rsid w:val="005403F5"/>
    <w:rsid w:val="00545B31"/>
    <w:rsid w:val="005514C3"/>
    <w:rsid w:val="00553407"/>
    <w:rsid w:val="005754EF"/>
    <w:rsid w:val="005839C2"/>
    <w:rsid w:val="0059013D"/>
    <w:rsid w:val="005A2BFD"/>
    <w:rsid w:val="005A5BFA"/>
    <w:rsid w:val="005B3BDC"/>
    <w:rsid w:val="005D172E"/>
    <w:rsid w:val="005D2873"/>
    <w:rsid w:val="005E3056"/>
    <w:rsid w:val="005F110C"/>
    <w:rsid w:val="005F2127"/>
    <w:rsid w:val="005F434A"/>
    <w:rsid w:val="005F5D0A"/>
    <w:rsid w:val="005F7373"/>
    <w:rsid w:val="006015E6"/>
    <w:rsid w:val="00604620"/>
    <w:rsid w:val="0060483D"/>
    <w:rsid w:val="00606E4D"/>
    <w:rsid w:val="00610131"/>
    <w:rsid w:val="00614E22"/>
    <w:rsid w:val="00625ACD"/>
    <w:rsid w:val="00635B71"/>
    <w:rsid w:val="0064033F"/>
    <w:rsid w:val="00645E0B"/>
    <w:rsid w:val="00646F16"/>
    <w:rsid w:val="006474AC"/>
    <w:rsid w:val="00650A29"/>
    <w:rsid w:val="00670AC4"/>
    <w:rsid w:val="00674222"/>
    <w:rsid w:val="0068638C"/>
    <w:rsid w:val="00686703"/>
    <w:rsid w:val="006909A7"/>
    <w:rsid w:val="00695B6F"/>
    <w:rsid w:val="006A4895"/>
    <w:rsid w:val="006B1926"/>
    <w:rsid w:val="006C2B40"/>
    <w:rsid w:val="006C2CBD"/>
    <w:rsid w:val="006C36BD"/>
    <w:rsid w:val="006C7014"/>
    <w:rsid w:val="006D5323"/>
    <w:rsid w:val="006E3C3E"/>
    <w:rsid w:val="006F2F5C"/>
    <w:rsid w:val="006F5966"/>
    <w:rsid w:val="0070678D"/>
    <w:rsid w:val="007075F9"/>
    <w:rsid w:val="00714C08"/>
    <w:rsid w:val="00720708"/>
    <w:rsid w:val="00732286"/>
    <w:rsid w:val="007354E5"/>
    <w:rsid w:val="007454BF"/>
    <w:rsid w:val="00747934"/>
    <w:rsid w:val="0077112E"/>
    <w:rsid w:val="007742DF"/>
    <w:rsid w:val="007750AA"/>
    <w:rsid w:val="0077673D"/>
    <w:rsid w:val="0078258B"/>
    <w:rsid w:val="007865B9"/>
    <w:rsid w:val="007A4FD9"/>
    <w:rsid w:val="007A720D"/>
    <w:rsid w:val="007C7B92"/>
    <w:rsid w:val="007D3492"/>
    <w:rsid w:val="007E4028"/>
    <w:rsid w:val="007E62DB"/>
    <w:rsid w:val="00802531"/>
    <w:rsid w:val="008115F1"/>
    <w:rsid w:val="00813066"/>
    <w:rsid w:val="00822123"/>
    <w:rsid w:val="008233C3"/>
    <w:rsid w:val="00824485"/>
    <w:rsid w:val="00830C08"/>
    <w:rsid w:val="008319CF"/>
    <w:rsid w:val="00832374"/>
    <w:rsid w:val="008437E8"/>
    <w:rsid w:val="00852929"/>
    <w:rsid w:val="00852FDA"/>
    <w:rsid w:val="00871834"/>
    <w:rsid w:val="008735FC"/>
    <w:rsid w:val="00880F0E"/>
    <w:rsid w:val="00881065"/>
    <w:rsid w:val="0088119F"/>
    <w:rsid w:val="00881259"/>
    <w:rsid w:val="0088250F"/>
    <w:rsid w:val="00882D46"/>
    <w:rsid w:val="00886FC2"/>
    <w:rsid w:val="00891AD9"/>
    <w:rsid w:val="00896947"/>
    <w:rsid w:val="00897DBB"/>
    <w:rsid w:val="008A0929"/>
    <w:rsid w:val="008A291D"/>
    <w:rsid w:val="008A3C45"/>
    <w:rsid w:val="008B08A3"/>
    <w:rsid w:val="008B75BB"/>
    <w:rsid w:val="008C470F"/>
    <w:rsid w:val="008D6F02"/>
    <w:rsid w:val="008F6C1E"/>
    <w:rsid w:val="009021A4"/>
    <w:rsid w:val="009035CE"/>
    <w:rsid w:val="0090401C"/>
    <w:rsid w:val="00937AF1"/>
    <w:rsid w:val="00953A0E"/>
    <w:rsid w:val="009610BE"/>
    <w:rsid w:val="00977C49"/>
    <w:rsid w:val="00981ACF"/>
    <w:rsid w:val="009904CE"/>
    <w:rsid w:val="009A6C70"/>
    <w:rsid w:val="009B0BA5"/>
    <w:rsid w:val="009B11EE"/>
    <w:rsid w:val="009B16CA"/>
    <w:rsid w:val="009B4036"/>
    <w:rsid w:val="009B790A"/>
    <w:rsid w:val="009C01A8"/>
    <w:rsid w:val="009C54C8"/>
    <w:rsid w:val="009D36D6"/>
    <w:rsid w:val="009D3A9D"/>
    <w:rsid w:val="009D4EA7"/>
    <w:rsid w:val="009D5219"/>
    <w:rsid w:val="009E5ADC"/>
    <w:rsid w:val="009E60F4"/>
    <w:rsid w:val="009E76B5"/>
    <w:rsid w:val="009E7F0D"/>
    <w:rsid w:val="009F4E73"/>
    <w:rsid w:val="009F50F3"/>
    <w:rsid w:val="009F59C9"/>
    <w:rsid w:val="009F5CCE"/>
    <w:rsid w:val="00A06FBA"/>
    <w:rsid w:val="00A101B0"/>
    <w:rsid w:val="00A17FC1"/>
    <w:rsid w:val="00A235F4"/>
    <w:rsid w:val="00A336A7"/>
    <w:rsid w:val="00A413A3"/>
    <w:rsid w:val="00A53BE6"/>
    <w:rsid w:val="00A63517"/>
    <w:rsid w:val="00A65186"/>
    <w:rsid w:val="00A825E3"/>
    <w:rsid w:val="00A97D73"/>
    <w:rsid w:val="00AA3386"/>
    <w:rsid w:val="00AA3683"/>
    <w:rsid w:val="00AC07EB"/>
    <w:rsid w:val="00AC6532"/>
    <w:rsid w:val="00AD42ED"/>
    <w:rsid w:val="00AE0AB0"/>
    <w:rsid w:val="00AF4DB0"/>
    <w:rsid w:val="00AF5283"/>
    <w:rsid w:val="00AF6A23"/>
    <w:rsid w:val="00B00F58"/>
    <w:rsid w:val="00B244D1"/>
    <w:rsid w:val="00B336F2"/>
    <w:rsid w:val="00B40A1C"/>
    <w:rsid w:val="00B44FF5"/>
    <w:rsid w:val="00B51DF0"/>
    <w:rsid w:val="00B547BA"/>
    <w:rsid w:val="00B7164C"/>
    <w:rsid w:val="00B726F5"/>
    <w:rsid w:val="00B72C79"/>
    <w:rsid w:val="00B738B0"/>
    <w:rsid w:val="00B8533C"/>
    <w:rsid w:val="00B8669E"/>
    <w:rsid w:val="00BA265B"/>
    <w:rsid w:val="00BA3254"/>
    <w:rsid w:val="00BA4366"/>
    <w:rsid w:val="00BB0F9C"/>
    <w:rsid w:val="00BB28A2"/>
    <w:rsid w:val="00BB4263"/>
    <w:rsid w:val="00BC5A47"/>
    <w:rsid w:val="00BD08FB"/>
    <w:rsid w:val="00BE60DC"/>
    <w:rsid w:val="00BF7636"/>
    <w:rsid w:val="00C14190"/>
    <w:rsid w:val="00C24564"/>
    <w:rsid w:val="00C305CC"/>
    <w:rsid w:val="00C33DA8"/>
    <w:rsid w:val="00C36264"/>
    <w:rsid w:val="00C362F2"/>
    <w:rsid w:val="00C45245"/>
    <w:rsid w:val="00C45C81"/>
    <w:rsid w:val="00C50F54"/>
    <w:rsid w:val="00C72B01"/>
    <w:rsid w:val="00C77400"/>
    <w:rsid w:val="00C910B7"/>
    <w:rsid w:val="00C9161E"/>
    <w:rsid w:val="00C934FB"/>
    <w:rsid w:val="00C935D4"/>
    <w:rsid w:val="00CA260F"/>
    <w:rsid w:val="00CA6F2C"/>
    <w:rsid w:val="00CB1FD9"/>
    <w:rsid w:val="00CC1552"/>
    <w:rsid w:val="00CC1D8A"/>
    <w:rsid w:val="00CC30A5"/>
    <w:rsid w:val="00CD05D0"/>
    <w:rsid w:val="00CD5928"/>
    <w:rsid w:val="00CD69D7"/>
    <w:rsid w:val="00CD7551"/>
    <w:rsid w:val="00CE3AB6"/>
    <w:rsid w:val="00CF4A55"/>
    <w:rsid w:val="00D00732"/>
    <w:rsid w:val="00D0425E"/>
    <w:rsid w:val="00D04638"/>
    <w:rsid w:val="00D16BDE"/>
    <w:rsid w:val="00D24836"/>
    <w:rsid w:val="00D25FB3"/>
    <w:rsid w:val="00D26FE1"/>
    <w:rsid w:val="00D3590A"/>
    <w:rsid w:val="00D36526"/>
    <w:rsid w:val="00D368B5"/>
    <w:rsid w:val="00D467A7"/>
    <w:rsid w:val="00D579AF"/>
    <w:rsid w:val="00D63BE5"/>
    <w:rsid w:val="00D7128D"/>
    <w:rsid w:val="00D84EA0"/>
    <w:rsid w:val="00D90C32"/>
    <w:rsid w:val="00DA2516"/>
    <w:rsid w:val="00DA3F3E"/>
    <w:rsid w:val="00DA4413"/>
    <w:rsid w:val="00DA5014"/>
    <w:rsid w:val="00DB0F80"/>
    <w:rsid w:val="00DB44CF"/>
    <w:rsid w:val="00DC555F"/>
    <w:rsid w:val="00DC6BEC"/>
    <w:rsid w:val="00DD326A"/>
    <w:rsid w:val="00DD6D7A"/>
    <w:rsid w:val="00DE48B7"/>
    <w:rsid w:val="00DE62E8"/>
    <w:rsid w:val="00DF4012"/>
    <w:rsid w:val="00E073A7"/>
    <w:rsid w:val="00E1478A"/>
    <w:rsid w:val="00E1758D"/>
    <w:rsid w:val="00E17E56"/>
    <w:rsid w:val="00E207CB"/>
    <w:rsid w:val="00E21AA2"/>
    <w:rsid w:val="00E32D47"/>
    <w:rsid w:val="00E409FB"/>
    <w:rsid w:val="00E4669F"/>
    <w:rsid w:val="00E46CEA"/>
    <w:rsid w:val="00E5558E"/>
    <w:rsid w:val="00E57069"/>
    <w:rsid w:val="00E6099D"/>
    <w:rsid w:val="00E7220E"/>
    <w:rsid w:val="00E8180E"/>
    <w:rsid w:val="00E829FA"/>
    <w:rsid w:val="00E84967"/>
    <w:rsid w:val="00E95101"/>
    <w:rsid w:val="00EB6044"/>
    <w:rsid w:val="00EC4B2C"/>
    <w:rsid w:val="00EC79A8"/>
    <w:rsid w:val="00ED58BC"/>
    <w:rsid w:val="00EF5867"/>
    <w:rsid w:val="00EF5C15"/>
    <w:rsid w:val="00F046B8"/>
    <w:rsid w:val="00F10B9E"/>
    <w:rsid w:val="00F40908"/>
    <w:rsid w:val="00F44083"/>
    <w:rsid w:val="00F46D09"/>
    <w:rsid w:val="00F559CA"/>
    <w:rsid w:val="00F61776"/>
    <w:rsid w:val="00F62B5B"/>
    <w:rsid w:val="00F70B9E"/>
    <w:rsid w:val="00F71091"/>
    <w:rsid w:val="00F720B7"/>
    <w:rsid w:val="00F72873"/>
    <w:rsid w:val="00F75E3B"/>
    <w:rsid w:val="00F80A8F"/>
    <w:rsid w:val="00F818B6"/>
    <w:rsid w:val="00FA0764"/>
    <w:rsid w:val="00FB0B79"/>
    <w:rsid w:val="00FB1E25"/>
    <w:rsid w:val="00FB6BDB"/>
    <w:rsid w:val="00FC017B"/>
    <w:rsid w:val="00FC24BE"/>
    <w:rsid w:val="00FC2902"/>
    <w:rsid w:val="00FC4FB5"/>
    <w:rsid w:val="00FD1AF4"/>
    <w:rsid w:val="00FF6F5A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606CF"/>
  <w15:docId w15:val="{2C547366-F337-3C40-B7E1-1D1EF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25T13:02:51.4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20598 11629 14848,'-27'13'5631,"14"-26"-3071,13 13-2624,0 0 992,0 0-608,0 13-32,13 13-1152,-13 1-448,27 13 640,-14-1-3264,26 15-1375,-25-42 447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643</Words>
  <Characters>5213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65</cp:revision>
  <cp:lastPrinted>2023-10-24T11:14:00Z</cp:lastPrinted>
  <dcterms:created xsi:type="dcterms:W3CDTF">2023-10-24T12:33:00Z</dcterms:created>
  <dcterms:modified xsi:type="dcterms:W3CDTF">2023-10-26T11:03:00Z</dcterms:modified>
</cp:coreProperties>
</file>