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D8A" w:rsidRPr="00AF6CDF" w:rsidRDefault="00AF6CDF" w:rsidP="00AF6CDF">
      <w:pPr>
        <w:jc w:val="center"/>
        <w:rPr>
          <w:sz w:val="28"/>
          <w:szCs w:val="28"/>
        </w:rPr>
      </w:pPr>
      <w:r w:rsidRPr="00AF6CDF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-113665</wp:posOffset>
            </wp:positionV>
            <wp:extent cx="2087880" cy="1098550"/>
            <wp:effectExtent l="19050" t="19050" r="26670" b="25400"/>
            <wp:wrapTight wrapText="bothSides">
              <wp:wrapPolygon edited="0">
                <wp:start x="-197" y="-375"/>
                <wp:lineTo x="-197" y="22099"/>
                <wp:lineTo x="21876" y="22099"/>
                <wp:lineTo x="21876" y="-375"/>
                <wp:lineTo x="-197" y="-375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98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D3" w:rsidRPr="00AF6CDF">
        <w:rPr>
          <w:sz w:val="28"/>
          <w:szCs w:val="28"/>
        </w:rPr>
        <w:t xml:space="preserve">SELVIYTYMISRANNEKE  </w:t>
      </w:r>
      <w:r w:rsidRPr="00AF6CDF">
        <w:rPr>
          <w:sz w:val="28"/>
          <w:szCs w:val="28"/>
        </w:rPr>
        <w:br/>
      </w:r>
      <w:r w:rsidR="00B653D3" w:rsidRPr="00AF6CDF">
        <w:rPr>
          <w:sz w:val="28"/>
          <w:szCs w:val="28"/>
        </w:rPr>
        <w:t>SURVIVOR BRACELE</w:t>
      </w:r>
      <w:r w:rsidRPr="00AF6CDF">
        <w:rPr>
          <w:sz w:val="28"/>
          <w:szCs w:val="28"/>
        </w:rPr>
        <w:t>T</w:t>
      </w:r>
    </w:p>
    <w:p w:rsidR="007E6D8A" w:rsidRPr="007E6D8A" w:rsidRDefault="007E6D8A" w:rsidP="00EA36B1">
      <w:pPr>
        <w:jc w:val="center"/>
      </w:pPr>
      <w:r>
        <w:t xml:space="preserve">Tarvikkeet: </w:t>
      </w:r>
      <w:proofErr w:type="spellStart"/>
      <w:r>
        <w:t>Paracord-narua</w:t>
      </w:r>
      <w:proofErr w:type="spellEnd"/>
      <w:r>
        <w:t xml:space="preserve"> 2,8 m, </w:t>
      </w:r>
      <w:proofErr w:type="spellStart"/>
      <w:r>
        <w:t>sakkeli</w:t>
      </w:r>
      <w:proofErr w:type="spellEnd"/>
      <w:r>
        <w:t xml:space="preserve"> ja maalariteippiä</w:t>
      </w:r>
      <w:r w:rsidR="00AF6CDF">
        <w:t xml:space="preserve"> </w:t>
      </w:r>
      <w:r w:rsidR="00AF6CDF">
        <w:br/>
        <w:t xml:space="preserve"> Polta </w:t>
      </w:r>
      <w:proofErr w:type="spellStart"/>
      <w:r w:rsidR="00AF6CDF">
        <w:t>paracord-narun</w:t>
      </w:r>
      <w:proofErr w:type="spellEnd"/>
      <w:r w:rsidR="00AF6CDF">
        <w:t xml:space="preserve"> päät heti katkaisun jälkeen!</w:t>
      </w:r>
    </w:p>
    <w:tbl>
      <w:tblPr>
        <w:tblStyle w:val="TaulukkoRuudukko"/>
        <w:tblW w:w="99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309"/>
        <w:gridCol w:w="3309"/>
        <w:gridCol w:w="3310"/>
      </w:tblGrid>
      <w:tr w:rsidR="00B653D3" w:rsidTr="00AF6CDF">
        <w:tc>
          <w:tcPr>
            <w:tcW w:w="3309" w:type="dxa"/>
            <w:tcMar>
              <w:left w:w="0" w:type="dxa"/>
              <w:right w:w="0" w:type="dxa"/>
            </w:tcMar>
          </w:tcPr>
          <w:p w:rsidR="00B653D3" w:rsidRDefault="00B653D3">
            <w:r>
              <w:rPr>
                <w:noProof/>
                <w:lang w:eastAsia="fi-FI"/>
              </w:rPr>
              <w:drawing>
                <wp:inline distT="0" distB="0" distL="0" distR="0">
                  <wp:extent cx="2051161" cy="3015087"/>
                  <wp:effectExtent l="19050" t="0" r="6239" b="0"/>
                  <wp:docPr id="2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922" r="4330" b="-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61" cy="301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Mar>
              <w:left w:w="0" w:type="dxa"/>
              <w:right w:w="0" w:type="dxa"/>
            </w:tcMar>
          </w:tcPr>
          <w:p w:rsidR="00B653D3" w:rsidRDefault="00B653D3">
            <w:r>
              <w:rPr>
                <w:noProof/>
                <w:lang w:eastAsia="fi-FI"/>
              </w:rPr>
              <w:drawing>
                <wp:inline distT="0" distB="0" distL="0" distR="0">
                  <wp:extent cx="2050525" cy="3013544"/>
                  <wp:effectExtent l="19050" t="0" r="6875" b="0"/>
                  <wp:docPr id="3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953" r="4744" b="1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25" cy="301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tcMar>
              <w:left w:w="0" w:type="dxa"/>
              <w:right w:w="0" w:type="dxa"/>
            </w:tcMar>
          </w:tcPr>
          <w:p w:rsidR="00B653D3" w:rsidRDefault="00B653D3">
            <w:r>
              <w:rPr>
                <w:noProof/>
                <w:lang w:eastAsia="fi-FI"/>
              </w:rPr>
              <w:drawing>
                <wp:inline distT="0" distB="0" distL="0" distR="0">
                  <wp:extent cx="2052000" cy="3014490"/>
                  <wp:effectExtent l="19050" t="0" r="5400" b="0"/>
                  <wp:docPr id="4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922" r="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301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3D3" w:rsidTr="00AF6CDF">
        <w:tc>
          <w:tcPr>
            <w:tcW w:w="3309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B653D3" w:rsidRDefault="007F45D6" w:rsidP="007F45D6">
            <w:pPr>
              <w:jc w:val="center"/>
            </w:pPr>
            <w:r>
              <w:t>KUVA 1.</w:t>
            </w:r>
          </w:p>
        </w:tc>
        <w:tc>
          <w:tcPr>
            <w:tcW w:w="3309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B653D3" w:rsidRDefault="007F45D6" w:rsidP="007F45D6">
            <w:pPr>
              <w:jc w:val="center"/>
            </w:pPr>
            <w:r>
              <w:t>KUVA 2.</w:t>
            </w:r>
          </w:p>
        </w:tc>
        <w:tc>
          <w:tcPr>
            <w:tcW w:w="3310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:rsidR="00B653D3" w:rsidRDefault="007F45D6" w:rsidP="007F45D6">
            <w:pPr>
              <w:jc w:val="center"/>
            </w:pPr>
            <w:r>
              <w:t>KUVA 3.</w:t>
            </w:r>
          </w:p>
        </w:tc>
      </w:tr>
    </w:tbl>
    <w:p w:rsidR="00B653D3" w:rsidRDefault="00B653D3" w:rsidP="00AF6CDF">
      <w:pPr>
        <w:spacing w:after="0" w:line="240" w:lineRule="auto"/>
      </w:pPr>
    </w:p>
    <w:p w:rsidR="007E6D8A" w:rsidRDefault="007E6D8A" w:rsidP="00AF6CDF">
      <w:pPr>
        <w:spacing w:after="0" w:line="240" w:lineRule="auto"/>
      </w:pPr>
      <w:r>
        <w:t>KUVA 1.</w:t>
      </w:r>
    </w:p>
    <w:p w:rsidR="007E6D8A" w:rsidRDefault="007E6D8A" w:rsidP="00AF6CDF">
      <w:pPr>
        <w:pStyle w:val="Luettelokappale"/>
        <w:numPr>
          <w:ilvl w:val="0"/>
          <w:numId w:val="2"/>
        </w:numPr>
        <w:spacing w:after="0" w:line="240" w:lineRule="auto"/>
      </w:pPr>
      <w:r>
        <w:t>Mittaa ranteenympäryksesi. Älä jätä mittaan väljyyttä, mutta älä myöskään kiristä mittanauhaa.</w:t>
      </w:r>
      <w:r>
        <w:br/>
        <w:t>Korun pituus: oma ranteenympärys + 1,5 cm = X-mitta</w:t>
      </w:r>
    </w:p>
    <w:p w:rsidR="007E6D8A" w:rsidRDefault="007E6D8A" w:rsidP="00AF6CDF">
      <w:pPr>
        <w:pStyle w:val="Luettelokappale"/>
        <w:numPr>
          <w:ilvl w:val="0"/>
          <w:numId w:val="2"/>
        </w:numPr>
        <w:spacing w:after="0" w:line="240" w:lineRule="auto"/>
      </w:pPr>
      <w:r>
        <w:t xml:space="preserve">Avaa </w:t>
      </w:r>
      <w:proofErr w:type="spellStart"/>
      <w:r>
        <w:t>sakkeli</w:t>
      </w:r>
      <w:proofErr w:type="spellEnd"/>
      <w:r>
        <w:t xml:space="preserve">. Taita </w:t>
      </w:r>
      <w:proofErr w:type="spellStart"/>
      <w:r>
        <w:t>paracord-naru</w:t>
      </w:r>
      <w:proofErr w:type="spellEnd"/>
      <w:r>
        <w:t xml:space="preserve"> kaksinkerroin ja tee taitekohdasta </w:t>
      </w:r>
      <w:proofErr w:type="spellStart"/>
      <w:r>
        <w:t>sakkelin</w:t>
      </w:r>
      <w:proofErr w:type="spellEnd"/>
      <w:r>
        <w:t xml:space="preserve"> D-kaariosan ympärille </w:t>
      </w:r>
      <w:proofErr w:type="spellStart"/>
      <w:r>
        <w:t>leivonpää-solmu</w:t>
      </w:r>
      <w:proofErr w:type="spellEnd"/>
      <w:r>
        <w:t>.</w:t>
      </w:r>
    </w:p>
    <w:p w:rsidR="007E6D8A" w:rsidRDefault="007E6D8A" w:rsidP="00AF6CDF">
      <w:pPr>
        <w:pStyle w:val="Luettelokappale"/>
        <w:numPr>
          <w:ilvl w:val="0"/>
          <w:numId w:val="2"/>
        </w:numPr>
        <w:spacing w:after="0" w:line="240" w:lineRule="auto"/>
      </w:pPr>
      <w:r>
        <w:t xml:space="preserve">Teippaa </w:t>
      </w:r>
      <w:proofErr w:type="spellStart"/>
      <w:r>
        <w:t>sakkeli</w:t>
      </w:r>
      <w:proofErr w:type="spellEnd"/>
      <w:r>
        <w:t xml:space="preserve"> D-osa huolellisesti pöytään itseäsi kohti.</w:t>
      </w:r>
    </w:p>
    <w:p w:rsidR="007E6D8A" w:rsidRDefault="007E6D8A" w:rsidP="00AF6CDF">
      <w:pPr>
        <w:pStyle w:val="Luettelokappale"/>
        <w:numPr>
          <w:ilvl w:val="0"/>
          <w:numId w:val="2"/>
        </w:numPr>
        <w:spacing w:after="0" w:line="240" w:lineRule="auto"/>
      </w:pPr>
      <w:r w:rsidRPr="00EA36B1">
        <w:rPr>
          <w:b/>
          <w:u w:val="single"/>
        </w:rPr>
        <w:t xml:space="preserve">Mittaa </w:t>
      </w:r>
      <w:proofErr w:type="spellStart"/>
      <w:r w:rsidRPr="00EA36B1">
        <w:rPr>
          <w:b/>
          <w:u w:val="single"/>
        </w:rPr>
        <w:t>sakkelin</w:t>
      </w:r>
      <w:proofErr w:type="spellEnd"/>
      <w:r w:rsidRPr="00EA36B1">
        <w:rPr>
          <w:b/>
          <w:u w:val="single"/>
        </w:rPr>
        <w:t xml:space="preserve"> yläreunasta huolellisesti X-mitta</w:t>
      </w:r>
      <w:r>
        <w:t xml:space="preserve"> ja merkitse se pöytään kiinnitettyyn maalarinteippiin lyijykynällä. Vinkki: Ole tarkka tässä vaiheessa, koska korun pituus määräytyy nyt ja se, että rannekoru on sinulle oikeankokoinen. </w:t>
      </w:r>
    </w:p>
    <w:p w:rsidR="007E6D8A" w:rsidRDefault="007E6D8A" w:rsidP="00EA36B1">
      <w:pPr>
        <w:pStyle w:val="Luettelokappale"/>
        <w:numPr>
          <w:ilvl w:val="0"/>
          <w:numId w:val="2"/>
        </w:numPr>
        <w:spacing w:after="0" w:line="240" w:lineRule="auto"/>
      </w:pPr>
      <w:r w:rsidRPr="00EA36B1">
        <w:rPr>
          <w:b/>
          <w:u w:val="single"/>
        </w:rPr>
        <w:t xml:space="preserve">Teippaa </w:t>
      </w:r>
      <w:proofErr w:type="spellStart"/>
      <w:r w:rsidRPr="00EA36B1">
        <w:rPr>
          <w:b/>
          <w:u w:val="single"/>
        </w:rPr>
        <w:t>sakkelin</w:t>
      </w:r>
      <w:proofErr w:type="spellEnd"/>
      <w:r w:rsidRPr="00EA36B1">
        <w:rPr>
          <w:b/>
          <w:u w:val="single"/>
        </w:rPr>
        <w:t xml:space="preserve"> tappiosa pöytään niin,</w:t>
      </w:r>
      <w:r w:rsidR="00EA36B1" w:rsidRPr="00EA36B1">
        <w:rPr>
          <w:b/>
          <w:u w:val="single"/>
        </w:rPr>
        <w:t xml:space="preserve"> </w:t>
      </w:r>
      <w:r w:rsidRPr="00EA36B1">
        <w:rPr>
          <w:b/>
          <w:u w:val="single"/>
        </w:rPr>
        <w:t>että sen alareuna on merkitsemälläsi viivalla.</w:t>
      </w:r>
      <w:r>
        <w:t xml:space="preserve"> </w:t>
      </w:r>
      <w:r w:rsidR="00EA36B1">
        <w:br/>
      </w:r>
      <w:r>
        <w:t xml:space="preserve">Laita ennen teippausta </w:t>
      </w:r>
      <w:proofErr w:type="spellStart"/>
      <w:r>
        <w:t>paracord-narunpäät</w:t>
      </w:r>
      <w:proofErr w:type="spellEnd"/>
      <w:r>
        <w:t xml:space="preserve"> tapin ympäri yläpuolelta niin, </w:t>
      </w:r>
      <w:r w:rsidR="00EA36B1">
        <w:br/>
      </w:r>
      <w:r>
        <w:t>että päät kääntyvät alaspäin / itseäsi kohti.</w:t>
      </w:r>
      <w:r w:rsidR="00EA36B1">
        <w:br/>
      </w:r>
    </w:p>
    <w:p w:rsidR="007E6D8A" w:rsidRDefault="007E6D8A" w:rsidP="00AF6CDF">
      <w:pPr>
        <w:spacing w:after="0" w:line="240" w:lineRule="auto"/>
      </w:pPr>
      <w:r>
        <w:t>KUVA 2.</w:t>
      </w:r>
    </w:p>
    <w:p w:rsidR="007E6D8A" w:rsidRDefault="007E6D8A" w:rsidP="00AF6CDF">
      <w:pPr>
        <w:pStyle w:val="Luettelokappale"/>
        <w:numPr>
          <w:ilvl w:val="0"/>
          <w:numId w:val="2"/>
        </w:numPr>
        <w:spacing w:after="0" w:line="240" w:lineRule="auto"/>
      </w:pPr>
      <w:r w:rsidRPr="00EA36B1">
        <w:rPr>
          <w:b/>
          <w:u w:val="single"/>
        </w:rPr>
        <w:t>Solmi käsikoru kaksoistasosolmuilla.</w:t>
      </w:r>
      <w:r>
        <w:t xml:space="preserve"> (ks. erillinen ohje)</w:t>
      </w:r>
    </w:p>
    <w:p w:rsidR="00EA36B1" w:rsidRDefault="00EA36B1" w:rsidP="00EA36B1">
      <w:pPr>
        <w:pStyle w:val="Luettelokappale"/>
        <w:numPr>
          <w:ilvl w:val="0"/>
          <w:numId w:val="2"/>
        </w:numPr>
        <w:spacing w:after="0" w:line="240" w:lineRule="auto"/>
      </w:pPr>
      <w:r>
        <w:t>Tee solmut huolellisesti ja ole tarkka kummalta puolelta aloitat.</w:t>
      </w:r>
    </w:p>
    <w:p w:rsidR="00EA36B1" w:rsidRDefault="00EA36B1" w:rsidP="00EA36B1">
      <w:pPr>
        <w:pStyle w:val="Luettelokappale"/>
        <w:numPr>
          <w:ilvl w:val="0"/>
          <w:numId w:val="5"/>
        </w:numPr>
        <w:spacing w:after="0" w:line="240" w:lineRule="auto"/>
      </w:pPr>
      <w:proofErr w:type="gramStart"/>
      <w:r>
        <w:t xml:space="preserve">jos aloituspuoli menee sekaisin syntyy tasosolmua ja </w:t>
      </w:r>
      <w:r>
        <w:br/>
        <w:t>solmuista muodostuva pinta kääntyy kierteille</w:t>
      </w:r>
      <w:proofErr w:type="gramEnd"/>
    </w:p>
    <w:p w:rsidR="00EA36B1" w:rsidRDefault="00EA36B1" w:rsidP="00EA36B1">
      <w:pPr>
        <w:pStyle w:val="Luettelokappale"/>
        <w:numPr>
          <w:ilvl w:val="0"/>
          <w:numId w:val="5"/>
        </w:numPr>
        <w:spacing w:after="0" w:line="240" w:lineRule="auto"/>
      </w:pPr>
      <w:r>
        <w:t>tiiviit ja napakat solmut tekevät kauniin pinnan koruusi</w:t>
      </w:r>
      <w:r>
        <w:br/>
      </w:r>
    </w:p>
    <w:p w:rsidR="007E6D8A" w:rsidRDefault="007E6D8A" w:rsidP="00AF6CDF">
      <w:pPr>
        <w:spacing w:after="0" w:line="240" w:lineRule="auto"/>
      </w:pPr>
      <w:r>
        <w:t>KUVA 3.</w:t>
      </w:r>
    </w:p>
    <w:p w:rsidR="00AF6CDF" w:rsidRDefault="00AF6CDF" w:rsidP="00AF6CDF">
      <w:pPr>
        <w:pStyle w:val="Luettelokappale"/>
        <w:numPr>
          <w:ilvl w:val="0"/>
          <w:numId w:val="2"/>
        </w:numPr>
        <w:spacing w:after="0" w:line="240" w:lineRule="auto"/>
      </w:pPr>
      <w:r>
        <w:t xml:space="preserve">Jatka solmuja aivan </w:t>
      </w:r>
      <w:proofErr w:type="spellStart"/>
      <w:r>
        <w:t>sakkelin</w:t>
      </w:r>
      <w:proofErr w:type="spellEnd"/>
      <w:r>
        <w:t xml:space="preserve"> D-kaariosaa</w:t>
      </w:r>
      <w:r w:rsidR="00EA36B1">
        <w:t>n</w:t>
      </w:r>
      <w:r>
        <w:t xml:space="preserve"> kiinni </w:t>
      </w:r>
      <w:r w:rsidR="00EA36B1">
        <w:t xml:space="preserve">asti </w:t>
      </w:r>
      <w:r>
        <w:t>ja katkaise narut muutaman millin päästä. Polta pää</w:t>
      </w:r>
      <w:r w:rsidR="00EA36B1">
        <w:t>t</w:t>
      </w:r>
      <w:r>
        <w:t xml:space="preserve"> varovasti, jotta naru ei lähde purkautumaan.</w:t>
      </w:r>
    </w:p>
    <w:p w:rsidR="00B653D3" w:rsidRDefault="00EA36B1" w:rsidP="00AF6CDF">
      <w:pPr>
        <w:spacing w:after="0" w:line="240" w:lineRule="auto"/>
      </w:pPr>
      <w:r>
        <w:br/>
      </w:r>
    </w:p>
    <w:p w:rsidR="00B653D3" w:rsidRDefault="00AF6CDF" w:rsidP="00EA36B1">
      <w:pPr>
        <w:spacing w:after="0" w:line="240" w:lineRule="auto"/>
        <w:jc w:val="center"/>
      </w:pPr>
      <w:r>
        <w:t xml:space="preserve">ONNEKSI OLKOON! SELVIYTYMISRANNEKKEESI ON NYT VALMIS JA VOIT LAITTAA SEN KÄTEESI </w:t>
      </w:r>
      <w:r>
        <w:sym w:font="Wingdings" w:char="F04A"/>
      </w:r>
    </w:p>
    <w:p w:rsidR="00AF6CDF" w:rsidRDefault="00AF6CDF" w:rsidP="00EA36B1">
      <w:pPr>
        <w:spacing w:after="0" w:line="240" w:lineRule="auto"/>
        <w:jc w:val="center"/>
      </w:pPr>
      <w:r>
        <w:t>TÄMÄN LÄMMITTELYTYÖN MYÖTÄ TOIVOTAN MUKAVAA ALKAVAA LUKUVUOTTA KAIKILLE!</w:t>
      </w:r>
      <w:r>
        <w:br/>
      </w:r>
    </w:p>
    <w:p w:rsidR="00B653D3" w:rsidRDefault="00B653D3" w:rsidP="00AF6CDF">
      <w:pPr>
        <w:spacing w:after="0" w:line="240" w:lineRule="auto"/>
      </w:pPr>
    </w:p>
    <w:p w:rsidR="00B653D3" w:rsidRDefault="00B653D3" w:rsidP="00AF6CDF">
      <w:pPr>
        <w:spacing w:after="0" w:line="240" w:lineRule="auto"/>
      </w:pPr>
    </w:p>
    <w:sectPr w:rsidR="00B653D3" w:rsidSect="00B653D3">
      <w:pgSz w:w="11906" w:h="16838"/>
      <w:pgMar w:top="680" w:right="1134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26CA"/>
    <w:multiLevelType w:val="hybridMultilevel"/>
    <w:tmpl w:val="3808F6F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8258A"/>
    <w:multiLevelType w:val="hybridMultilevel"/>
    <w:tmpl w:val="AA9A63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157B6"/>
    <w:multiLevelType w:val="hybridMultilevel"/>
    <w:tmpl w:val="712AE02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2A3A3E"/>
    <w:multiLevelType w:val="hybridMultilevel"/>
    <w:tmpl w:val="90465B66"/>
    <w:lvl w:ilvl="0" w:tplc="41DAD56E">
      <w:start w:val="7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F65219B"/>
    <w:multiLevelType w:val="hybridMultilevel"/>
    <w:tmpl w:val="EC3081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653D3"/>
    <w:rsid w:val="00350DFA"/>
    <w:rsid w:val="007E6D8A"/>
    <w:rsid w:val="007F45D6"/>
    <w:rsid w:val="008F4579"/>
    <w:rsid w:val="00AF6CDF"/>
    <w:rsid w:val="00B653D3"/>
    <w:rsid w:val="00DA0B3B"/>
    <w:rsid w:val="00EA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F457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6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653D3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B65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7E6D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annemari.siekkinen</dc:creator>
  <cp:lastModifiedBy>annemari.siekkinen</cp:lastModifiedBy>
  <cp:revision>2</cp:revision>
  <dcterms:created xsi:type="dcterms:W3CDTF">2017-08-08T15:22:00Z</dcterms:created>
  <dcterms:modified xsi:type="dcterms:W3CDTF">2017-08-08T15:57:00Z</dcterms:modified>
</cp:coreProperties>
</file>