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1D4" w:rsidRPr="008F2992" w:rsidRDefault="00147D74">
      <w:pPr>
        <w:rPr>
          <w:rFonts w:ascii="Times New Roman" w:hAnsi="Times New Roman" w:cs="Times New Roman"/>
          <w:b/>
          <w:bCs/>
          <w:sz w:val="24"/>
          <w:szCs w:val="24"/>
          <w:u w:val="single"/>
        </w:rPr>
      </w:pPr>
      <w:bookmarkStart w:id="0" w:name="_GoBack"/>
      <w:bookmarkEnd w:id="0"/>
      <w:r w:rsidRPr="008F2992">
        <w:rPr>
          <w:rFonts w:ascii="Times New Roman" w:hAnsi="Times New Roman" w:cs="Times New Roman"/>
          <w:b/>
          <w:bCs/>
          <w:sz w:val="24"/>
          <w:szCs w:val="24"/>
          <w:u w:val="single"/>
        </w:rPr>
        <w:t>KiVa Koulu -oppilaskyselyn tulokset 2021, Vesannon yhtenäiskoulu</w:t>
      </w:r>
    </w:p>
    <w:p w:rsidR="00147D74" w:rsidRDefault="00147D74">
      <w:pPr>
        <w:rPr>
          <w:rFonts w:ascii="Times New Roman" w:hAnsi="Times New Roman" w:cs="Times New Roman"/>
          <w:sz w:val="24"/>
          <w:szCs w:val="24"/>
        </w:rPr>
      </w:pPr>
      <w:r>
        <w:rPr>
          <w:rFonts w:ascii="Times New Roman" w:hAnsi="Times New Roman" w:cs="Times New Roman"/>
          <w:sz w:val="24"/>
          <w:szCs w:val="24"/>
        </w:rPr>
        <w:t>Kyselyyn vastasi 142 peruskoululaista. Luokittaiset vastaajamäärät 10 – 22.</w:t>
      </w:r>
    </w:p>
    <w:p w:rsidR="00147D74" w:rsidRDefault="00147D74">
      <w:pPr>
        <w:rPr>
          <w:rFonts w:ascii="Times New Roman" w:hAnsi="Times New Roman" w:cs="Times New Roman"/>
          <w:sz w:val="24"/>
          <w:szCs w:val="24"/>
        </w:rPr>
      </w:pPr>
      <w:r>
        <w:rPr>
          <w:rFonts w:ascii="Times New Roman" w:hAnsi="Times New Roman" w:cs="Times New Roman"/>
          <w:sz w:val="24"/>
          <w:szCs w:val="24"/>
        </w:rPr>
        <w:t>Tulosten tulkinnassa on syytä muistaa, että vastausmääriä prosentteina ilmaistaessa on pienissä vastaajaryhmissä yhdenkin vastaajan vaikutus prosentteihin merkittävä.</w:t>
      </w:r>
    </w:p>
    <w:p w:rsidR="00147D74" w:rsidRDefault="00147D74">
      <w:pPr>
        <w:rPr>
          <w:rFonts w:ascii="Times New Roman" w:hAnsi="Times New Roman" w:cs="Times New Roman"/>
          <w:sz w:val="24"/>
          <w:szCs w:val="24"/>
        </w:rPr>
      </w:pPr>
      <w:r>
        <w:rPr>
          <w:rFonts w:ascii="Times New Roman" w:hAnsi="Times New Roman" w:cs="Times New Roman"/>
          <w:sz w:val="24"/>
          <w:szCs w:val="24"/>
        </w:rPr>
        <w:t xml:space="preserve">Sekä </w:t>
      </w:r>
      <w:r>
        <w:rPr>
          <w:rFonts w:ascii="Times New Roman" w:hAnsi="Times New Roman" w:cs="Times New Roman"/>
          <w:b/>
          <w:bCs/>
          <w:sz w:val="24"/>
          <w:szCs w:val="24"/>
        </w:rPr>
        <w:t xml:space="preserve">ala- että yläkoulussa </w:t>
      </w:r>
      <w:r>
        <w:rPr>
          <w:rFonts w:ascii="Times New Roman" w:hAnsi="Times New Roman" w:cs="Times New Roman"/>
          <w:sz w:val="24"/>
          <w:szCs w:val="24"/>
        </w:rPr>
        <w:t>ovat sekä kiusatuksi tulleiden että toisia kiusanneiden määrät kokonaisuutena vähentyneet edelliseen kyselyyn verraten.</w:t>
      </w:r>
    </w:p>
    <w:p w:rsidR="00147D74" w:rsidRDefault="00147D74">
      <w:pPr>
        <w:rPr>
          <w:rFonts w:ascii="Times New Roman" w:hAnsi="Times New Roman" w:cs="Times New Roman"/>
          <w:sz w:val="24"/>
          <w:szCs w:val="24"/>
        </w:rPr>
      </w:pPr>
      <w:r>
        <w:rPr>
          <w:rFonts w:ascii="Times New Roman" w:hAnsi="Times New Roman" w:cs="Times New Roman"/>
          <w:sz w:val="24"/>
          <w:szCs w:val="24"/>
        </w:rPr>
        <w:t xml:space="preserve">Toisia kiusanneiden oppilaiden kokonaismäärä on Vesannolla sama kuin valtakunnallisesti eli 4%. </w:t>
      </w:r>
      <w:r w:rsidRPr="00147D74">
        <w:rPr>
          <w:rFonts w:ascii="Times New Roman" w:hAnsi="Times New Roman" w:cs="Times New Roman"/>
          <w:b/>
          <w:bCs/>
          <w:sz w:val="24"/>
          <w:szCs w:val="24"/>
        </w:rPr>
        <w:t xml:space="preserve">Luokilla 1- 6 </w:t>
      </w:r>
      <w:r>
        <w:rPr>
          <w:rFonts w:ascii="Times New Roman" w:hAnsi="Times New Roman" w:cs="Times New Roman"/>
          <w:sz w:val="24"/>
          <w:szCs w:val="24"/>
        </w:rPr>
        <w:t xml:space="preserve">on toisia kiusaavia 6% (koko maa 5%). </w:t>
      </w:r>
      <w:r>
        <w:rPr>
          <w:rFonts w:ascii="Times New Roman" w:hAnsi="Times New Roman" w:cs="Times New Roman"/>
          <w:b/>
          <w:bCs/>
          <w:sz w:val="24"/>
          <w:szCs w:val="24"/>
        </w:rPr>
        <w:t xml:space="preserve">Yläkoulussa </w:t>
      </w:r>
      <w:r>
        <w:rPr>
          <w:rFonts w:ascii="Times New Roman" w:hAnsi="Times New Roman" w:cs="Times New Roman"/>
          <w:sz w:val="24"/>
          <w:szCs w:val="24"/>
        </w:rPr>
        <w:t xml:space="preserve">kukaan ei ilmoittanut kiusanneensa (koko maassa 2%). </w:t>
      </w:r>
      <w:r w:rsidR="008658F3">
        <w:rPr>
          <w:rFonts w:ascii="Times New Roman" w:hAnsi="Times New Roman" w:cs="Times New Roman"/>
          <w:sz w:val="24"/>
          <w:szCs w:val="24"/>
        </w:rPr>
        <w:t>Luokkakohtaisia eroja vastauksissa ilmeni.</w:t>
      </w:r>
    </w:p>
    <w:p w:rsidR="00147D74" w:rsidRDefault="00147D74">
      <w:pPr>
        <w:rPr>
          <w:rFonts w:ascii="Times New Roman" w:hAnsi="Times New Roman" w:cs="Times New Roman"/>
          <w:sz w:val="24"/>
          <w:szCs w:val="24"/>
        </w:rPr>
      </w:pPr>
      <w:r>
        <w:rPr>
          <w:rFonts w:ascii="Times New Roman" w:hAnsi="Times New Roman" w:cs="Times New Roman"/>
          <w:sz w:val="24"/>
          <w:szCs w:val="24"/>
        </w:rPr>
        <w:t xml:space="preserve">Kiusatuksi joutuneita Vesannolla oli </w:t>
      </w:r>
      <w:r>
        <w:rPr>
          <w:rFonts w:ascii="Times New Roman" w:hAnsi="Times New Roman" w:cs="Times New Roman"/>
          <w:b/>
          <w:bCs/>
          <w:sz w:val="24"/>
          <w:szCs w:val="24"/>
        </w:rPr>
        <w:t xml:space="preserve">alakoulussa </w:t>
      </w:r>
      <w:r>
        <w:rPr>
          <w:rFonts w:ascii="Times New Roman" w:hAnsi="Times New Roman" w:cs="Times New Roman"/>
          <w:sz w:val="24"/>
          <w:szCs w:val="24"/>
        </w:rPr>
        <w:t xml:space="preserve">17% (koko maassa </w:t>
      </w:r>
      <w:r w:rsidR="008658F3">
        <w:rPr>
          <w:rFonts w:ascii="Times New Roman" w:hAnsi="Times New Roman" w:cs="Times New Roman"/>
          <w:sz w:val="24"/>
          <w:szCs w:val="24"/>
        </w:rPr>
        <w:t xml:space="preserve">13%) ja </w:t>
      </w:r>
      <w:r w:rsidR="008658F3">
        <w:rPr>
          <w:rFonts w:ascii="Times New Roman" w:hAnsi="Times New Roman" w:cs="Times New Roman"/>
          <w:b/>
          <w:bCs/>
          <w:sz w:val="24"/>
          <w:szCs w:val="24"/>
        </w:rPr>
        <w:t xml:space="preserve">yläkoulussa </w:t>
      </w:r>
      <w:r w:rsidR="008658F3">
        <w:rPr>
          <w:rFonts w:ascii="Times New Roman" w:hAnsi="Times New Roman" w:cs="Times New Roman"/>
          <w:sz w:val="24"/>
          <w:szCs w:val="24"/>
        </w:rPr>
        <w:t>10% (koko maa 6%). Koko koulussa lukema 15% (valtakunta 12%). Luokkakohtaiset erot olivat melko suuria.</w:t>
      </w:r>
    </w:p>
    <w:p w:rsidR="008658F3" w:rsidRDefault="008658F3">
      <w:pPr>
        <w:rPr>
          <w:rFonts w:ascii="Times New Roman" w:hAnsi="Times New Roman" w:cs="Times New Roman"/>
          <w:sz w:val="24"/>
          <w:szCs w:val="24"/>
        </w:rPr>
      </w:pPr>
      <w:r>
        <w:rPr>
          <w:rFonts w:ascii="Times New Roman" w:hAnsi="Times New Roman" w:cs="Times New Roman"/>
          <w:sz w:val="24"/>
          <w:szCs w:val="24"/>
        </w:rPr>
        <w:t>Oppilaita, jotka ilmoittivat tulleensa kiusatuksi useita kertoja oli 9 kpl luokilla 1-3, 4 kpl luokilla 4-6 ja 4 kpl luokilla 7-9. Koko koulussa 3 oppilasta ilmaisi, ettei ole kertonut kiusaamisesta kenellekään.</w:t>
      </w:r>
    </w:p>
    <w:p w:rsidR="008658F3" w:rsidRDefault="008658F3">
      <w:pPr>
        <w:rPr>
          <w:rFonts w:ascii="Times New Roman" w:hAnsi="Times New Roman" w:cs="Times New Roman"/>
          <w:sz w:val="24"/>
          <w:szCs w:val="24"/>
        </w:rPr>
      </w:pPr>
      <w:r>
        <w:rPr>
          <w:rFonts w:ascii="Times New Roman" w:hAnsi="Times New Roman" w:cs="Times New Roman"/>
          <w:sz w:val="24"/>
          <w:szCs w:val="24"/>
        </w:rPr>
        <w:t xml:space="preserve">Internetissä kiusatuksi itsensä kokeneita oli </w:t>
      </w:r>
      <w:r>
        <w:rPr>
          <w:rFonts w:ascii="Times New Roman" w:hAnsi="Times New Roman" w:cs="Times New Roman"/>
          <w:b/>
          <w:bCs/>
          <w:sz w:val="24"/>
          <w:szCs w:val="24"/>
        </w:rPr>
        <w:t xml:space="preserve">luokilla 4-6 </w:t>
      </w:r>
      <w:r>
        <w:rPr>
          <w:rFonts w:ascii="Times New Roman" w:hAnsi="Times New Roman" w:cs="Times New Roman"/>
          <w:sz w:val="24"/>
          <w:szCs w:val="24"/>
        </w:rPr>
        <w:t xml:space="preserve">2% (koko maa 4%) ja </w:t>
      </w:r>
      <w:r>
        <w:rPr>
          <w:rFonts w:ascii="Times New Roman" w:hAnsi="Times New Roman" w:cs="Times New Roman"/>
          <w:b/>
          <w:bCs/>
          <w:sz w:val="24"/>
          <w:szCs w:val="24"/>
        </w:rPr>
        <w:t xml:space="preserve">luokilla 7-9 </w:t>
      </w:r>
      <w:r>
        <w:rPr>
          <w:rFonts w:ascii="Times New Roman" w:hAnsi="Times New Roman" w:cs="Times New Roman"/>
          <w:sz w:val="24"/>
          <w:szCs w:val="24"/>
        </w:rPr>
        <w:t xml:space="preserve">8% (koko maa 4%). Koko koulun lukema 5% (valtakunta 4%). Luokkakohtaiset erot olivat melko suuria. </w:t>
      </w:r>
      <w:r w:rsidR="004F5C7B">
        <w:rPr>
          <w:rFonts w:ascii="Times New Roman" w:hAnsi="Times New Roman" w:cs="Times New Roman"/>
          <w:sz w:val="24"/>
          <w:szCs w:val="24"/>
        </w:rPr>
        <w:t>Tähän aiheeseen liittyvät</w:t>
      </w:r>
      <w:r>
        <w:rPr>
          <w:rFonts w:ascii="Times New Roman" w:hAnsi="Times New Roman" w:cs="Times New Roman"/>
          <w:sz w:val="24"/>
          <w:szCs w:val="24"/>
        </w:rPr>
        <w:t xml:space="preserve"> kysymykset koskivat vain luokkia 4-9.</w:t>
      </w:r>
      <w:r w:rsidR="004F5C7B">
        <w:rPr>
          <w:rFonts w:ascii="Times New Roman" w:hAnsi="Times New Roman" w:cs="Times New Roman"/>
          <w:sz w:val="24"/>
          <w:szCs w:val="24"/>
        </w:rPr>
        <w:t xml:space="preserve"> Luokkakohtaisia eroja esiintyi.</w:t>
      </w:r>
    </w:p>
    <w:p w:rsidR="004F5C7B" w:rsidRDefault="004F5C7B" w:rsidP="004F5C7B">
      <w:pPr>
        <w:rPr>
          <w:rFonts w:ascii="Times New Roman" w:hAnsi="Times New Roman" w:cs="Times New Roman"/>
          <w:sz w:val="24"/>
          <w:szCs w:val="24"/>
        </w:rPr>
      </w:pPr>
      <w:r>
        <w:rPr>
          <w:rFonts w:ascii="Times New Roman" w:hAnsi="Times New Roman" w:cs="Times New Roman"/>
          <w:sz w:val="24"/>
          <w:szCs w:val="24"/>
        </w:rPr>
        <w:t xml:space="preserve">Yksinäiseksi itsensä kokeneita oppilaita oli </w:t>
      </w:r>
      <w:r>
        <w:rPr>
          <w:rFonts w:ascii="Times New Roman" w:hAnsi="Times New Roman" w:cs="Times New Roman"/>
          <w:b/>
          <w:bCs/>
          <w:sz w:val="24"/>
          <w:szCs w:val="24"/>
        </w:rPr>
        <w:t xml:space="preserve">luokilla 4-6 </w:t>
      </w:r>
      <w:r>
        <w:rPr>
          <w:rFonts w:ascii="Times New Roman" w:hAnsi="Times New Roman" w:cs="Times New Roman"/>
          <w:sz w:val="24"/>
          <w:szCs w:val="24"/>
        </w:rPr>
        <w:t xml:space="preserve">2% (koko maa 3%) ja </w:t>
      </w:r>
      <w:r>
        <w:rPr>
          <w:rFonts w:ascii="Times New Roman" w:hAnsi="Times New Roman" w:cs="Times New Roman"/>
          <w:b/>
          <w:bCs/>
          <w:sz w:val="24"/>
          <w:szCs w:val="24"/>
        </w:rPr>
        <w:t xml:space="preserve">luokilla 7-9 </w:t>
      </w:r>
      <w:r>
        <w:rPr>
          <w:rFonts w:ascii="Times New Roman" w:hAnsi="Times New Roman" w:cs="Times New Roman"/>
          <w:sz w:val="24"/>
          <w:szCs w:val="24"/>
        </w:rPr>
        <w:t>8% (koko maa 4%). Koko koulun lukema 5% (valtakunta 4%).</w:t>
      </w:r>
      <w:r w:rsidRPr="004F5C7B">
        <w:rPr>
          <w:rFonts w:ascii="Times New Roman" w:hAnsi="Times New Roman" w:cs="Times New Roman"/>
          <w:sz w:val="24"/>
          <w:szCs w:val="24"/>
        </w:rPr>
        <w:t xml:space="preserve"> </w:t>
      </w:r>
      <w:r>
        <w:rPr>
          <w:rFonts w:ascii="Times New Roman" w:hAnsi="Times New Roman" w:cs="Times New Roman"/>
          <w:sz w:val="24"/>
          <w:szCs w:val="24"/>
        </w:rPr>
        <w:t>Tähän aiheeseen liittyvät kysymykset koskivat vain luokkia 4-9. Luokkakohtaiset erot olivat melko suuret.</w:t>
      </w:r>
    </w:p>
    <w:p w:rsidR="004F5C7B" w:rsidRDefault="004F5C7B" w:rsidP="004F5C7B">
      <w:pPr>
        <w:rPr>
          <w:rFonts w:ascii="Times New Roman" w:hAnsi="Times New Roman" w:cs="Times New Roman"/>
          <w:sz w:val="24"/>
          <w:szCs w:val="24"/>
        </w:rPr>
      </w:pPr>
      <w:r>
        <w:rPr>
          <w:rFonts w:ascii="Times New Roman" w:hAnsi="Times New Roman" w:cs="Times New Roman"/>
          <w:sz w:val="24"/>
          <w:szCs w:val="24"/>
        </w:rPr>
        <w:t xml:space="preserve">Häirintää koki Vesannolla 5% oppilaista (koko maa 5,1%). </w:t>
      </w:r>
      <w:r>
        <w:rPr>
          <w:rFonts w:ascii="Times New Roman" w:hAnsi="Times New Roman" w:cs="Times New Roman"/>
          <w:b/>
          <w:bCs/>
          <w:sz w:val="24"/>
          <w:szCs w:val="24"/>
        </w:rPr>
        <w:t xml:space="preserve">Luokilla 4-6 </w:t>
      </w:r>
      <w:r>
        <w:rPr>
          <w:rFonts w:ascii="Times New Roman" w:hAnsi="Times New Roman" w:cs="Times New Roman"/>
          <w:sz w:val="24"/>
          <w:szCs w:val="24"/>
        </w:rPr>
        <w:t xml:space="preserve">1,9% (koko maa 4,1%) ja </w:t>
      </w:r>
      <w:r>
        <w:rPr>
          <w:rFonts w:ascii="Times New Roman" w:hAnsi="Times New Roman" w:cs="Times New Roman"/>
          <w:b/>
          <w:bCs/>
          <w:sz w:val="24"/>
          <w:szCs w:val="24"/>
        </w:rPr>
        <w:t xml:space="preserve">luokilla 7-9 </w:t>
      </w:r>
      <w:r>
        <w:rPr>
          <w:rFonts w:ascii="Times New Roman" w:hAnsi="Times New Roman" w:cs="Times New Roman"/>
          <w:sz w:val="24"/>
          <w:szCs w:val="24"/>
        </w:rPr>
        <w:t xml:space="preserve">8,3% (koko maa 6,5%). Epämiellyttävää lähentelyä oli Vesannolla kokenut 4% vastaajista (valtakunta 2,5%). </w:t>
      </w:r>
      <w:r>
        <w:rPr>
          <w:rFonts w:ascii="Times New Roman" w:hAnsi="Times New Roman" w:cs="Times New Roman"/>
          <w:b/>
          <w:sz w:val="24"/>
          <w:szCs w:val="24"/>
        </w:rPr>
        <w:t xml:space="preserve">Luokilla 4-6 </w:t>
      </w:r>
      <w:r>
        <w:rPr>
          <w:rFonts w:ascii="Times New Roman" w:hAnsi="Times New Roman" w:cs="Times New Roman"/>
          <w:bCs/>
          <w:sz w:val="24"/>
          <w:szCs w:val="24"/>
        </w:rPr>
        <w:t xml:space="preserve">3,8% (koko maa 2,6%) ja </w:t>
      </w:r>
      <w:r>
        <w:rPr>
          <w:rFonts w:ascii="Times New Roman" w:hAnsi="Times New Roman" w:cs="Times New Roman"/>
          <w:b/>
          <w:sz w:val="24"/>
          <w:szCs w:val="24"/>
        </w:rPr>
        <w:t xml:space="preserve">luokilla 7-9 </w:t>
      </w:r>
      <w:r>
        <w:rPr>
          <w:rFonts w:ascii="Times New Roman" w:hAnsi="Times New Roman" w:cs="Times New Roman"/>
          <w:bCs/>
          <w:sz w:val="24"/>
          <w:szCs w:val="24"/>
        </w:rPr>
        <w:t xml:space="preserve">4,2% (koko maa 3,1%). </w:t>
      </w:r>
      <w:r>
        <w:rPr>
          <w:rFonts w:ascii="Times New Roman" w:hAnsi="Times New Roman" w:cs="Times New Roman"/>
          <w:sz w:val="24"/>
          <w:szCs w:val="24"/>
        </w:rPr>
        <w:t>Tähän aiheeseen liittyvät kysymykset koskivat vain luokkia 4-9. Luokkakohtaiset erot olivat suuret.</w:t>
      </w:r>
    </w:p>
    <w:p w:rsidR="004F5C7B" w:rsidRDefault="004F5C7B" w:rsidP="004F5C7B">
      <w:pPr>
        <w:rPr>
          <w:rFonts w:ascii="Times New Roman" w:hAnsi="Times New Roman" w:cs="Times New Roman"/>
          <w:bCs/>
          <w:sz w:val="24"/>
          <w:szCs w:val="24"/>
        </w:rPr>
      </w:pPr>
      <w:r>
        <w:rPr>
          <w:rFonts w:ascii="Times New Roman" w:hAnsi="Times New Roman" w:cs="Times New Roman"/>
          <w:bCs/>
          <w:sz w:val="24"/>
          <w:szCs w:val="24"/>
        </w:rPr>
        <w:t xml:space="preserve">Vesannolla </w:t>
      </w:r>
      <w:r w:rsidR="00F06012">
        <w:rPr>
          <w:rFonts w:ascii="Times New Roman" w:hAnsi="Times New Roman" w:cs="Times New Roman"/>
          <w:bCs/>
          <w:sz w:val="24"/>
          <w:szCs w:val="24"/>
        </w:rPr>
        <w:t>lukema, joka kuvasi oman opettajan suhtautumista kiusaamiseen oli 3,3 (koko maa 3,4). Oppilaiden kokemusta opettajan toiminnasta kiusaamisen ehkäisemiseksi kuvaava luku oli Vesannolla 2,3 (koko maa 2,2). Vanhempien suhtautumista kiusaamiseen kuvaava lukema Vesannolla oli 3,5 (koko maa 3,7). Näissä vastauksissa suurempi luku on parempi.</w:t>
      </w:r>
    </w:p>
    <w:p w:rsidR="00F06012" w:rsidRDefault="00F06012" w:rsidP="004F5C7B">
      <w:pPr>
        <w:rPr>
          <w:rFonts w:ascii="Times New Roman" w:hAnsi="Times New Roman" w:cs="Times New Roman"/>
          <w:bCs/>
          <w:sz w:val="24"/>
          <w:szCs w:val="24"/>
        </w:rPr>
      </w:pPr>
      <w:r>
        <w:rPr>
          <w:rFonts w:ascii="Times New Roman" w:hAnsi="Times New Roman" w:cs="Times New Roman"/>
          <w:bCs/>
          <w:sz w:val="24"/>
          <w:szCs w:val="24"/>
        </w:rPr>
        <w:t xml:space="preserve">Oppilaiden kokemusta luokan tai koulun ilmapiiristä kuvaava luku oli Vesannolla 3,0 (koko maa 3,1). </w:t>
      </w:r>
      <w:r>
        <w:rPr>
          <w:rFonts w:ascii="Times New Roman" w:hAnsi="Times New Roman" w:cs="Times New Roman"/>
          <w:b/>
          <w:sz w:val="24"/>
          <w:szCs w:val="24"/>
        </w:rPr>
        <w:t xml:space="preserve">Luokilla 1-6 </w:t>
      </w:r>
      <w:r>
        <w:rPr>
          <w:rFonts w:ascii="Times New Roman" w:hAnsi="Times New Roman" w:cs="Times New Roman"/>
          <w:bCs/>
          <w:sz w:val="24"/>
          <w:szCs w:val="24"/>
        </w:rPr>
        <w:t xml:space="preserve">3,1 (koko maa 3,2) ja </w:t>
      </w:r>
      <w:r>
        <w:rPr>
          <w:rFonts w:ascii="Times New Roman" w:hAnsi="Times New Roman" w:cs="Times New Roman"/>
          <w:b/>
          <w:sz w:val="24"/>
          <w:szCs w:val="24"/>
        </w:rPr>
        <w:t xml:space="preserve">luokilla 7-9 </w:t>
      </w:r>
      <w:r>
        <w:rPr>
          <w:rFonts w:ascii="Times New Roman" w:hAnsi="Times New Roman" w:cs="Times New Roman"/>
          <w:bCs/>
          <w:sz w:val="24"/>
          <w:szCs w:val="24"/>
        </w:rPr>
        <w:t>2,7 (koko maa 3,0).</w:t>
      </w:r>
    </w:p>
    <w:p w:rsidR="00F06012" w:rsidRDefault="00F06012" w:rsidP="004F5C7B">
      <w:pPr>
        <w:rPr>
          <w:rFonts w:ascii="Times New Roman" w:hAnsi="Times New Roman" w:cs="Times New Roman"/>
          <w:bCs/>
          <w:sz w:val="24"/>
          <w:szCs w:val="24"/>
        </w:rPr>
      </w:pPr>
      <w:r>
        <w:rPr>
          <w:rFonts w:ascii="Times New Roman" w:hAnsi="Times New Roman" w:cs="Times New Roman"/>
          <w:bCs/>
          <w:sz w:val="24"/>
          <w:szCs w:val="24"/>
        </w:rPr>
        <w:t xml:space="preserve">Oppilaiden kokemusta hyväksytyksi tulemisesta luokassa/koulussa kuvaava luku oli Vesannolla 3,1 (koko maa 3,3). </w:t>
      </w:r>
      <w:r>
        <w:rPr>
          <w:rFonts w:ascii="Times New Roman" w:hAnsi="Times New Roman" w:cs="Times New Roman"/>
          <w:b/>
          <w:sz w:val="24"/>
          <w:szCs w:val="24"/>
        </w:rPr>
        <w:t xml:space="preserve">Luokilla 1-6 </w:t>
      </w:r>
      <w:r>
        <w:rPr>
          <w:rFonts w:ascii="Times New Roman" w:hAnsi="Times New Roman" w:cs="Times New Roman"/>
          <w:bCs/>
          <w:sz w:val="24"/>
          <w:szCs w:val="24"/>
        </w:rPr>
        <w:t xml:space="preserve">3,3, (koko maa 3,4) ja </w:t>
      </w:r>
      <w:r>
        <w:rPr>
          <w:rFonts w:ascii="Times New Roman" w:hAnsi="Times New Roman" w:cs="Times New Roman"/>
          <w:b/>
          <w:sz w:val="24"/>
          <w:szCs w:val="24"/>
        </w:rPr>
        <w:t xml:space="preserve">luokilla 7-9 </w:t>
      </w:r>
      <w:r>
        <w:rPr>
          <w:rFonts w:ascii="Times New Roman" w:hAnsi="Times New Roman" w:cs="Times New Roman"/>
          <w:bCs/>
          <w:sz w:val="24"/>
          <w:szCs w:val="24"/>
        </w:rPr>
        <w:t>2,6 (koko maa 3,0).</w:t>
      </w:r>
    </w:p>
    <w:p w:rsidR="00F06012" w:rsidRDefault="00F06012" w:rsidP="004F5C7B">
      <w:pPr>
        <w:rPr>
          <w:rFonts w:ascii="Times New Roman" w:hAnsi="Times New Roman" w:cs="Times New Roman"/>
          <w:bCs/>
          <w:sz w:val="24"/>
          <w:szCs w:val="24"/>
        </w:rPr>
      </w:pPr>
      <w:r>
        <w:rPr>
          <w:rFonts w:ascii="Times New Roman" w:hAnsi="Times New Roman" w:cs="Times New Roman"/>
          <w:bCs/>
          <w:sz w:val="24"/>
          <w:szCs w:val="24"/>
        </w:rPr>
        <w:t xml:space="preserve">68% vesantolaisista oppilaista </w:t>
      </w:r>
      <w:r w:rsidRPr="009305E1">
        <w:rPr>
          <w:rFonts w:ascii="Times New Roman" w:hAnsi="Times New Roman" w:cs="Times New Roman"/>
          <w:b/>
          <w:sz w:val="24"/>
          <w:szCs w:val="24"/>
        </w:rPr>
        <w:t xml:space="preserve">luokilla 4-6 </w:t>
      </w:r>
      <w:r>
        <w:rPr>
          <w:rFonts w:ascii="Times New Roman" w:hAnsi="Times New Roman" w:cs="Times New Roman"/>
          <w:bCs/>
          <w:sz w:val="24"/>
          <w:szCs w:val="24"/>
        </w:rPr>
        <w:t xml:space="preserve">koki </w:t>
      </w:r>
      <w:r w:rsidR="009305E1">
        <w:rPr>
          <w:rFonts w:ascii="Times New Roman" w:hAnsi="Times New Roman" w:cs="Times New Roman"/>
          <w:bCs/>
          <w:sz w:val="24"/>
          <w:szCs w:val="24"/>
        </w:rPr>
        <w:t xml:space="preserve">henkilökunnan kohtelevan heitä tasa-arvoisesti (koko maa 64%). </w:t>
      </w:r>
      <w:r w:rsidR="009305E1" w:rsidRPr="009305E1">
        <w:rPr>
          <w:rFonts w:ascii="Times New Roman" w:hAnsi="Times New Roman" w:cs="Times New Roman"/>
          <w:b/>
          <w:sz w:val="24"/>
          <w:szCs w:val="24"/>
        </w:rPr>
        <w:t>Luokilla 7-9</w:t>
      </w:r>
      <w:r w:rsidR="009305E1">
        <w:rPr>
          <w:rFonts w:ascii="Times New Roman" w:hAnsi="Times New Roman" w:cs="Times New Roman"/>
          <w:bCs/>
          <w:sz w:val="24"/>
          <w:szCs w:val="24"/>
        </w:rPr>
        <w:t xml:space="preserve"> vastaavasti 52% (koko maa 52%). </w:t>
      </w:r>
      <w:r w:rsidR="009305E1" w:rsidRPr="009305E1">
        <w:rPr>
          <w:rFonts w:ascii="Times New Roman" w:hAnsi="Times New Roman" w:cs="Times New Roman"/>
          <w:b/>
          <w:sz w:val="24"/>
          <w:szCs w:val="24"/>
        </w:rPr>
        <w:t>Luokkien 4-6</w:t>
      </w:r>
      <w:r w:rsidR="009305E1">
        <w:rPr>
          <w:rFonts w:ascii="Times New Roman" w:hAnsi="Times New Roman" w:cs="Times New Roman"/>
          <w:bCs/>
          <w:sz w:val="24"/>
          <w:szCs w:val="24"/>
        </w:rPr>
        <w:t xml:space="preserve"> oppilaista Vesannolla koki 51% oppilaiden kohtelevan toisiaan tasa-arvoisesti (koko maa 49%). </w:t>
      </w:r>
      <w:r w:rsidR="009305E1" w:rsidRPr="009305E1">
        <w:rPr>
          <w:rFonts w:ascii="Times New Roman" w:hAnsi="Times New Roman" w:cs="Times New Roman"/>
          <w:b/>
          <w:sz w:val="24"/>
          <w:szCs w:val="24"/>
        </w:rPr>
        <w:t>Luokilla 7-9</w:t>
      </w:r>
      <w:r w:rsidR="009305E1">
        <w:rPr>
          <w:rFonts w:ascii="Times New Roman" w:hAnsi="Times New Roman" w:cs="Times New Roman"/>
          <w:bCs/>
          <w:sz w:val="24"/>
          <w:szCs w:val="24"/>
        </w:rPr>
        <w:t xml:space="preserve"> vastaavasti 31% (koko maa 35%). </w:t>
      </w:r>
    </w:p>
    <w:p w:rsidR="009305E1" w:rsidRDefault="009305E1" w:rsidP="004F5C7B">
      <w:pPr>
        <w:rPr>
          <w:rFonts w:ascii="Times New Roman" w:hAnsi="Times New Roman" w:cs="Times New Roman"/>
          <w:bCs/>
          <w:sz w:val="24"/>
          <w:szCs w:val="24"/>
        </w:rPr>
      </w:pPr>
      <w:r>
        <w:rPr>
          <w:rFonts w:ascii="Times New Roman" w:hAnsi="Times New Roman" w:cs="Times New Roman"/>
          <w:bCs/>
          <w:sz w:val="24"/>
          <w:szCs w:val="24"/>
        </w:rPr>
        <w:lastRenderedPageBreak/>
        <w:t xml:space="preserve">Vesannolla 66% </w:t>
      </w:r>
      <w:r w:rsidRPr="009305E1">
        <w:rPr>
          <w:rFonts w:ascii="Times New Roman" w:hAnsi="Times New Roman" w:cs="Times New Roman"/>
          <w:b/>
          <w:sz w:val="24"/>
          <w:szCs w:val="24"/>
        </w:rPr>
        <w:t>luokkien 4-6</w:t>
      </w:r>
      <w:r>
        <w:rPr>
          <w:rFonts w:ascii="Times New Roman" w:hAnsi="Times New Roman" w:cs="Times New Roman"/>
          <w:bCs/>
          <w:sz w:val="24"/>
          <w:szCs w:val="24"/>
        </w:rPr>
        <w:t xml:space="preserve"> oppilaista tiesi KiVa Koulu -ohjelmasta ja </w:t>
      </w:r>
      <w:r w:rsidRPr="009305E1">
        <w:rPr>
          <w:rFonts w:ascii="Times New Roman" w:hAnsi="Times New Roman" w:cs="Times New Roman"/>
          <w:b/>
          <w:sz w:val="24"/>
          <w:szCs w:val="24"/>
        </w:rPr>
        <w:t>luokkien 7-9</w:t>
      </w:r>
      <w:r>
        <w:rPr>
          <w:rFonts w:ascii="Times New Roman" w:hAnsi="Times New Roman" w:cs="Times New Roman"/>
          <w:bCs/>
          <w:sz w:val="24"/>
          <w:szCs w:val="24"/>
        </w:rPr>
        <w:t xml:space="preserve"> oppilaista 63% (koko maassa vastaavat luvut 65% ja 61%). Vesannolla oltiin myös hyvin huomattu välituntivalvojien keltaiset</w:t>
      </w:r>
      <w:r w:rsidR="00F9229F">
        <w:rPr>
          <w:rFonts w:ascii="Times New Roman" w:hAnsi="Times New Roman" w:cs="Times New Roman"/>
          <w:bCs/>
          <w:sz w:val="24"/>
          <w:szCs w:val="24"/>
        </w:rPr>
        <w:t xml:space="preserve"> KiVa-</w:t>
      </w:r>
      <w:r>
        <w:rPr>
          <w:rFonts w:ascii="Times New Roman" w:hAnsi="Times New Roman" w:cs="Times New Roman"/>
          <w:bCs/>
          <w:sz w:val="24"/>
          <w:szCs w:val="24"/>
        </w:rPr>
        <w:t>liivit.</w:t>
      </w:r>
    </w:p>
    <w:p w:rsidR="009305E1" w:rsidRDefault="00F9229F" w:rsidP="004F5C7B">
      <w:pPr>
        <w:rPr>
          <w:rFonts w:ascii="Times New Roman" w:hAnsi="Times New Roman" w:cs="Times New Roman"/>
          <w:bCs/>
          <w:sz w:val="24"/>
          <w:szCs w:val="24"/>
        </w:rPr>
      </w:pPr>
      <w:r>
        <w:rPr>
          <w:rFonts w:ascii="Times New Roman" w:hAnsi="Times New Roman" w:cs="Times New Roman"/>
          <w:bCs/>
          <w:sz w:val="24"/>
          <w:szCs w:val="24"/>
        </w:rPr>
        <w:t xml:space="preserve">KiVa-oppituntien pitämisessä Vesannolla on parannettavaa, </w:t>
      </w:r>
      <w:r>
        <w:rPr>
          <w:rFonts w:ascii="Times New Roman" w:hAnsi="Times New Roman" w:cs="Times New Roman"/>
          <w:b/>
          <w:sz w:val="24"/>
          <w:szCs w:val="24"/>
        </w:rPr>
        <w:t xml:space="preserve">luokilla 4-6 </w:t>
      </w:r>
      <w:r>
        <w:rPr>
          <w:rFonts w:ascii="Times New Roman" w:hAnsi="Times New Roman" w:cs="Times New Roman"/>
          <w:bCs/>
          <w:sz w:val="24"/>
          <w:szCs w:val="24"/>
        </w:rPr>
        <w:t xml:space="preserve">49,1% (koko maa 53,5%) ja </w:t>
      </w:r>
      <w:r>
        <w:rPr>
          <w:rFonts w:ascii="Times New Roman" w:hAnsi="Times New Roman" w:cs="Times New Roman"/>
          <w:b/>
          <w:sz w:val="24"/>
          <w:szCs w:val="24"/>
        </w:rPr>
        <w:t xml:space="preserve">luokilla 7-9 </w:t>
      </w:r>
      <w:r>
        <w:rPr>
          <w:rFonts w:ascii="Times New Roman" w:hAnsi="Times New Roman" w:cs="Times New Roman"/>
          <w:bCs/>
          <w:sz w:val="24"/>
          <w:szCs w:val="24"/>
        </w:rPr>
        <w:t>29,2% (koko maa 50,5%). Tässä luokkien välillä suuria eroja.</w:t>
      </w:r>
    </w:p>
    <w:p w:rsidR="00F9229F" w:rsidRDefault="00F9229F" w:rsidP="004F5C7B">
      <w:pPr>
        <w:rPr>
          <w:rFonts w:ascii="Times New Roman" w:hAnsi="Times New Roman" w:cs="Times New Roman"/>
          <w:bCs/>
          <w:sz w:val="24"/>
          <w:szCs w:val="24"/>
        </w:rPr>
      </w:pPr>
      <w:r>
        <w:rPr>
          <w:rFonts w:ascii="Times New Roman" w:hAnsi="Times New Roman" w:cs="Times New Roman"/>
          <w:bCs/>
          <w:sz w:val="24"/>
          <w:szCs w:val="24"/>
        </w:rPr>
        <w:t xml:space="preserve">KiVa-pelejä oli </w:t>
      </w:r>
      <w:r>
        <w:rPr>
          <w:rFonts w:ascii="Times New Roman" w:hAnsi="Times New Roman" w:cs="Times New Roman"/>
          <w:b/>
          <w:sz w:val="24"/>
          <w:szCs w:val="24"/>
        </w:rPr>
        <w:t xml:space="preserve">luokilla 4-6 </w:t>
      </w:r>
      <w:r>
        <w:rPr>
          <w:rFonts w:ascii="Times New Roman" w:hAnsi="Times New Roman" w:cs="Times New Roman"/>
          <w:bCs/>
          <w:sz w:val="24"/>
          <w:szCs w:val="24"/>
        </w:rPr>
        <w:t xml:space="preserve">pelattu 22,6% (koko maa 21%) ja </w:t>
      </w:r>
      <w:r>
        <w:rPr>
          <w:rFonts w:ascii="Times New Roman" w:hAnsi="Times New Roman" w:cs="Times New Roman"/>
          <w:b/>
          <w:sz w:val="24"/>
          <w:szCs w:val="24"/>
        </w:rPr>
        <w:t xml:space="preserve">luokilla 7-9 </w:t>
      </w:r>
      <w:r>
        <w:rPr>
          <w:rFonts w:ascii="Times New Roman" w:hAnsi="Times New Roman" w:cs="Times New Roman"/>
          <w:bCs/>
          <w:sz w:val="24"/>
          <w:szCs w:val="24"/>
        </w:rPr>
        <w:t>6,3% (koko maa 11,2%).</w:t>
      </w:r>
      <w:r w:rsidR="008F2992">
        <w:rPr>
          <w:rFonts w:ascii="Times New Roman" w:hAnsi="Times New Roman" w:cs="Times New Roman"/>
          <w:bCs/>
          <w:sz w:val="24"/>
          <w:szCs w:val="24"/>
        </w:rPr>
        <w:t xml:space="preserve"> Luokkien välillä suuria eroja.</w:t>
      </w:r>
    </w:p>
    <w:p w:rsidR="00F9229F" w:rsidRPr="00F9229F" w:rsidRDefault="00F9229F" w:rsidP="004F5C7B">
      <w:pPr>
        <w:rPr>
          <w:rFonts w:ascii="Times New Roman" w:hAnsi="Times New Roman" w:cs="Times New Roman"/>
          <w:bCs/>
          <w:sz w:val="24"/>
          <w:szCs w:val="24"/>
        </w:rPr>
      </w:pPr>
      <w:r>
        <w:rPr>
          <w:rFonts w:ascii="Times New Roman" w:hAnsi="Times New Roman" w:cs="Times New Roman"/>
          <w:bCs/>
          <w:sz w:val="24"/>
          <w:szCs w:val="24"/>
        </w:rPr>
        <w:t xml:space="preserve">Selvittämiskeskusteluihin oli Vesannolla pyydetty kiusattuna 8,91% vastaajista (koko maa 7,58%) ja kiusaajana </w:t>
      </w:r>
      <w:r w:rsidR="008F2992">
        <w:rPr>
          <w:rFonts w:ascii="Times New Roman" w:hAnsi="Times New Roman" w:cs="Times New Roman"/>
          <w:bCs/>
          <w:sz w:val="24"/>
          <w:szCs w:val="24"/>
        </w:rPr>
        <w:t xml:space="preserve">2,97% (koko maa 4,26%). Kiusatuista 22,22% koki, ettei tilanne muuttunut (koko maa 21,38%), 66,67% koki kiusaamisen loppuneen (koko maa 72,51%) ja 11,11% koki kiusaamisen lisääntyneen (koko maa 6,11%). Vesannolla kiusaajana keskusteluihin päätyneistä 100% ilmoitti lopettaneensa kiusaamisen (koko maassa 81.6%). </w:t>
      </w:r>
    </w:p>
    <w:p w:rsidR="009305E1" w:rsidRPr="00F06012" w:rsidRDefault="009305E1" w:rsidP="004F5C7B">
      <w:pPr>
        <w:rPr>
          <w:rFonts w:ascii="Times New Roman" w:hAnsi="Times New Roman" w:cs="Times New Roman"/>
          <w:bCs/>
          <w:sz w:val="24"/>
          <w:szCs w:val="24"/>
        </w:rPr>
      </w:pPr>
    </w:p>
    <w:p w:rsidR="00F06012" w:rsidRPr="004F5C7B" w:rsidRDefault="00F06012" w:rsidP="004F5C7B">
      <w:pPr>
        <w:rPr>
          <w:rFonts w:ascii="Times New Roman" w:hAnsi="Times New Roman" w:cs="Times New Roman"/>
          <w:bCs/>
          <w:sz w:val="24"/>
          <w:szCs w:val="24"/>
        </w:rPr>
      </w:pPr>
    </w:p>
    <w:p w:rsidR="008658F3" w:rsidRPr="004F5C7B" w:rsidRDefault="008658F3">
      <w:pPr>
        <w:rPr>
          <w:rFonts w:ascii="Times New Roman" w:hAnsi="Times New Roman" w:cs="Times New Roman"/>
          <w:sz w:val="24"/>
          <w:szCs w:val="24"/>
        </w:rPr>
      </w:pPr>
    </w:p>
    <w:p w:rsidR="008658F3" w:rsidRDefault="008658F3">
      <w:pPr>
        <w:rPr>
          <w:rFonts w:ascii="Times New Roman" w:hAnsi="Times New Roman" w:cs="Times New Roman"/>
          <w:sz w:val="24"/>
          <w:szCs w:val="24"/>
        </w:rPr>
      </w:pPr>
    </w:p>
    <w:p w:rsidR="008658F3" w:rsidRPr="008658F3" w:rsidRDefault="008658F3">
      <w:pPr>
        <w:rPr>
          <w:rFonts w:ascii="Times New Roman" w:hAnsi="Times New Roman" w:cs="Times New Roman"/>
          <w:sz w:val="24"/>
          <w:szCs w:val="24"/>
        </w:rPr>
      </w:pPr>
    </w:p>
    <w:p w:rsidR="008658F3" w:rsidRPr="008658F3" w:rsidRDefault="008658F3">
      <w:pPr>
        <w:rPr>
          <w:rFonts w:ascii="Times New Roman" w:hAnsi="Times New Roman" w:cs="Times New Roman"/>
          <w:sz w:val="24"/>
          <w:szCs w:val="24"/>
        </w:rPr>
      </w:pPr>
    </w:p>
    <w:sectPr w:rsidR="008658F3" w:rsidRPr="008658F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74"/>
    <w:rsid w:val="000811D4"/>
    <w:rsid w:val="00147D74"/>
    <w:rsid w:val="004F5C7B"/>
    <w:rsid w:val="008658F3"/>
    <w:rsid w:val="008F2992"/>
    <w:rsid w:val="009305E1"/>
    <w:rsid w:val="00C0394F"/>
    <w:rsid w:val="00F06012"/>
    <w:rsid w:val="00F9229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D2327-8213-4BB8-887C-DF6E9C93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CD72B601ED3A1488970642A68A8724D" ma:contentTypeVersion="13" ma:contentTypeDescription="Luo uusi asiakirja." ma:contentTypeScope="" ma:versionID="6a5e739619f738244f214a5177d71eab">
  <xsd:schema xmlns:xsd="http://www.w3.org/2001/XMLSchema" xmlns:xs="http://www.w3.org/2001/XMLSchema" xmlns:p="http://schemas.microsoft.com/office/2006/metadata/properties" xmlns:ns2="15637c7c-a48c-45a1-9392-d6eee5cc6887" xmlns:ns3="9c53c8bf-50a1-4a9d-94d8-55c2694468e8" targetNamespace="http://schemas.microsoft.com/office/2006/metadata/properties" ma:root="true" ma:fieldsID="4f4a26f1602515c3cfe0638aeb145b5f" ns2:_="" ns3:_="">
    <xsd:import namespace="15637c7c-a48c-45a1-9392-d6eee5cc6887"/>
    <xsd:import namespace="9c53c8bf-50a1-4a9d-94d8-55c2694468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37c7c-a48c-45a1-9392-d6eee5cc6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53c8bf-50a1-4a9d-94d8-55c2694468e8"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E7B0A-FEC8-4E0D-AD0A-1266A3204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37c7c-a48c-45a1-9392-d6eee5cc6887"/>
    <ds:schemaRef ds:uri="9c53c8bf-50a1-4a9d-94d8-55c269446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F7C4A-1E16-4733-8AB0-802EB4D51B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0D2345-4954-4F21-934B-42D7C1595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3557</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Saikku Anna-Maija</dc:creator>
  <cp:keywords/>
  <dc:description/>
  <cp:lastModifiedBy>Saikku Anna-Maija</cp:lastModifiedBy>
  <cp:revision>2</cp:revision>
  <dcterms:created xsi:type="dcterms:W3CDTF">2021-08-13T11:14:00Z</dcterms:created>
  <dcterms:modified xsi:type="dcterms:W3CDTF">2021-08-13T11:14:00Z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0x010100CCD72B601ED3A1488970642A68A8724D</vt:lpwstr>
  </property>
</Properties>
</file>