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4989" w:rsidRPr="004351E3" w:rsidRDefault="00AA4989" w:rsidP="00AA4989">
      <w:pPr>
        <w:pStyle w:val="Otsikko3"/>
        <w:rPr>
          <w:color w:val="auto"/>
        </w:rPr>
      </w:pPr>
      <w:bookmarkStart w:id="0" w:name="_Toc449527762"/>
      <w:bookmarkStart w:id="1" w:name="_GoBack"/>
      <w:bookmarkEnd w:id="1"/>
      <w:r w:rsidRPr="004351E3">
        <w:rPr>
          <w:color w:val="auto"/>
        </w:rPr>
        <w:t>13.4.7 ELÄMÄNKATSOMUSTIETO</w:t>
      </w:r>
      <w:bookmarkEnd w:id="0"/>
      <w:r w:rsidRPr="004351E3">
        <w:rPr>
          <w:color w:val="auto"/>
        </w:rPr>
        <w:t xml:space="preserve"> VUOSILUOKILLA 1–2 </w:t>
      </w:r>
    </w:p>
    <w:p w:rsidR="00AA4989" w:rsidRPr="00AA4989" w:rsidRDefault="00AA4989" w:rsidP="00AA4989">
      <w:pPr>
        <w:jc w:val="both"/>
        <w:rPr>
          <w:rFonts w:ascii="Lucida Bright" w:hAnsi="Lucida Bright"/>
          <w:b/>
          <w:sz w:val="20"/>
          <w:szCs w:val="20"/>
        </w:rPr>
      </w:pPr>
    </w:p>
    <w:p w:rsid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Oppiaineen tehtävä </w:t>
      </w:r>
    </w:p>
    <w:p w:rsidR="00AA4989" w:rsidRPr="00AA4989" w:rsidRDefault="00AA4989" w:rsidP="00AA4989">
      <w:pPr>
        <w:jc w:val="both"/>
        <w:rPr>
          <w:rFonts w:ascii="Lucida Bright" w:hAnsi="Lucida Bright"/>
          <w:b/>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tärkeätä sovittaa opetukseen ja opiskeluun oppilaan oma ajattelu- ja kokemusmaailma. </w:t>
      </w:r>
    </w:p>
    <w:p w:rsidR="00AA4989" w:rsidRPr="00AA4989" w:rsidRDefault="00AA4989"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sz w:val="20"/>
          <w:szCs w:val="20"/>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AA4989" w:rsidRPr="00AA4989" w:rsidRDefault="00AA4989" w:rsidP="00AA4989">
      <w:pPr>
        <w:jc w:val="both"/>
        <w:rPr>
          <w:rFonts w:ascii="Lucida Bright"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AA4989" w:rsidRPr="00AA4989" w:rsidRDefault="00AA4989"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Vuosiluokilla 1-2</w:t>
      </w:r>
      <w:r w:rsidRPr="00AA4989">
        <w:rPr>
          <w:rFonts w:ascii="Lucida Bright" w:hAnsi="Lucida Bright"/>
          <w:sz w:val="20"/>
          <w:szCs w:val="20"/>
        </w:rPr>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myönteisen minäkuvan rakentumiseen. </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Elämänkatsomustiedon opetuksen tavoitteet vuosiluokilla 1-2 </w:t>
      </w:r>
    </w:p>
    <w:tbl>
      <w:tblPr>
        <w:tblStyle w:val="TaulukkoRuudukko"/>
        <w:tblW w:w="9889" w:type="dxa"/>
        <w:tblLook w:val="04A0" w:firstRow="1" w:lastRow="0" w:firstColumn="1" w:lastColumn="0" w:noHBand="0" w:noVBand="1"/>
      </w:tblPr>
      <w:tblGrid>
        <w:gridCol w:w="5778"/>
        <w:gridCol w:w="1560"/>
        <w:gridCol w:w="2551"/>
      </w:tblGrid>
      <w:tr w:rsidR="00AA4989" w:rsidRPr="00AA4989" w:rsidTr="00595963">
        <w:tc>
          <w:tcPr>
            <w:tcW w:w="5778" w:type="dxa"/>
          </w:tcPr>
          <w:p w:rsidR="00AA4989" w:rsidRPr="00AA4989" w:rsidRDefault="00AA4989" w:rsidP="00595963">
            <w:pPr>
              <w:ind w:right="566"/>
              <w:jc w:val="both"/>
              <w:rPr>
                <w:rFonts w:ascii="Lucida Bright" w:hAnsi="Lucida Bright"/>
                <w:sz w:val="20"/>
                <w:szCs w:val="20"/>
              </w:rPr>
            </w:pPr>
            <w:r w:rsidRPr="00AA4989">
              <w:rPr>
                <w:rFonts w:ascii="Lucida Bright" w:hAnsi="Lucida Bright"/>
                <w:sz w:val="20"/>
                <w:szCs w:val="20"/>
              </w:rPr>
              <w:t>Opetuksen tavoitteet</w:t>
            </w:r>
          </w:p>
        </w:tc>
        <w:tc>
          <w:tcPr>
            <w:tcW w:w="1560"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Tavoitteisiin liittyvät sisältöalueet</w:t>
            </w:r>
          </w:p>
        </w:tc>
        <w:tc>
          <w:tcPr>
            <w:tcW w:w="255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Laaja-alainen osaaminen</w:t>
            </w:r>
          </w:p>
        </w:tc>
      </w:tr>
      <w:tr w:rsidR="00AA4989" w:rsidRPr="00AA4989" w:rsidTr="00595963">
        <w:tc>
          <w:tcPr>
            <w:tcW w:w="5778" w:type="dxa"/>
          </w:tcPr>
          <w:p w:rsidR="00AA4989" w:rsidRPr="00AA4989" w:rsidRDefault="00AA4989" w:rsidP="00595963">
            <w:pPr>
              <w:ind w:right="566"/>
              <w:rPr>
                <w:rFonts w:ascii="Lucida Bright" w:hAnsi="Lucida Bright"/>
                <w:sz w:val="20"/>
                <w:szCs w:val="20"/>
              </w:rPr>
            </w:pPr>
            <w:r w:rsidRPr="00AA4989">
              <w:rPr>
                <w:rFonts w:ascii="Lucida Bright" w:hAnsi="Lucida Bright"/>
                <w:color w:val="000000" w:themeColor="text1"/>
                <w:sz w:val="20"/>
                <w:szCs w:val="20"/>
              </w:rPr>
              <w:t xml:space="preserve">T1 ohjata oppilasta </w:t>
            </w:r>
            <w:r w:rsidRPr="00AA4989">
              <w:rPr>
                <w:rFonts w:ascii="Lucida Bright" w:hAnsi="Lucida Bright" w:cs="Arial"/>
                <w:bCs/>
                <w:sz w:val="20"/>
                <w:szCs w:val="20"/>
              </w:rPr>
              <w:t xml:space="preserve">kuuntelemaan toisten oppilaiden mielipiteitä ja ajattelua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T2 rohkaista oppilasta ilmaisemaan omaa ajatteluaan ja tunteitaan eri tavoin</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S2</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color w:val="000000" w:themeColor="text1"/>
                <w:sz w:val="20"/>
                <w:szCs w:val="20"/>
              </w:rPr>
              <w:t>T3 ohjata</w:t>
            </w:r>
            <w:r w:rsidRPr="00AA4989">
              <w:rPr>
                <w:rFonts w:ascii="Lucida Bright" w:hAnsi="Lucida Bright" w:cs="Arial"/>
                <w:bCs/>
                <w:sz w:val="20"/>
                <w:szCs w:val="20"/>
              </w:rPr>
              <w:t xml:space="preserve"> oppilasta arvostamaan omaa ja muiden ajattelua</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S1</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T4 edistää oppilaan taitoa tehdä kysymyksiä ja esittää perusteltuja väitteitä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ind w:right="566"/>
              <w:jc w:val="both"/>
              <w:rPr>
                <w:rFonts w:ascii="Lucida Bright" w:hAnsi="Lucida Bright"/>
                <w:sz w:val="20"/>
                <w:szCs w:val="20"/>
              </w:rPr>
            </w:pPr>
            <w:r w:rsidRPr="00AA4989">
              <w:rPr>
                <w:rFonts w:ascii="Lucida Bright" w:hAnsi="Lucida Bright"/>
                <w:color w:val="000000" w:themeColor="text1"/>
                <w:sz w:val="20"/>
                <w:szCs w:val="20"/>
              </w:rPr>
              <w:t xml:space="preserve">T5 ohjata oppilasta tunnistamaan </w:t>
            </w:r>
            <w:r w:rsidRPr="00AA4989">
              <w:rPr>
                <w:rFonts w:ascii="Lucida Bright" w:hAnsi="Lucida Bright" w:cs="Arial"/>
                <w:bCs/>
                <w:sz w:val="20"/>
                <w:szCs w:val="20"/>
              </w:rPr>
              <w:t>kokemiensa arkipäiväisten tilanteiden syitä ja seurauksia sekä eettisiä ulottuvuuksia</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S1-S4</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L3,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color w:val="000000" w:themeColor="text1"/>
                <w:sz w:val="20"/>
                <w:szCs w:val="20"/>
              </w:rPr>
              <w:t xml:space="preserve">T6 rohkaista oppilasta pohtimaan </w:t>
            </w:r>
            <w:r w:rsidRPr="00AA4989">
              <w:rPr>
                <w:rFonts w:ascii="Lucida Bright" w:hAnsi="Lucida Bright" w:cs="Arial"/>
                <w:bCs/>
                <w:sz w:val="20"/>
                <w:szCs w:val="20"/>
              </w:rPr>
              <w:t>oikean ja väärän eroa sekä hyvyyttä</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L1, L3, L7 </w:t>
            </w:r>
          </w:p>
        </w:tc>
      </w:tr>
      <w:tr w:rsidR="00AA4989" w:rsidRPr="00AA4989" w:rsidTr="00595963">
        <w:tc>
          <w:tcPr>
            <w:tcW w:w="5778" w:type="dxa"/>
          </w:tcPr>
          <w:p w:rsidR="00AA4989" w:rsidRPr="00AA4989" w:rsidRDefault="00AA4989" w:rsidP="00595963">
            <w:pPr>
              <w:autoSpaceDE w:val="0"/>
              <w:autoSpaceDN w:val="0"/>
              <w:adjustRightInd w:val="0"/>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T7 opastaa oppilasta tuntemaan </w:t>
            </w:r>
            <w:r w:rsidRPr="00AA4989">
              <w:rPr>
                <w:rFonts w:ascii="Lucida Bright" w:eastAsia="Calibri" w:hAnsi="Lucida Bright" w:cs="Calibri"/>
                <w:sz w:val="20"/>
                <w:szCs w:val="20"/>
              </w:rPr>
              <w:t xml:space="preserve">lähiympäristön tapakulttuureja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S2</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color w:val="000000" w:themeColor="text1"/>
                <w:sz w:val="20"/>
                <w:szCs w:val="20"/>
              </w:rPr>
              <w:t xml:space="preserve">T8 ohjata oppilasta ymmärtämään ihmisten yhteiselämän perusteita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L3,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color w:val="000000" w:themeColor="text1"/>
                <w:sz w:val="20"/>
                <w:szCs w:val="20"/>
              </w:rPr>
              <w:lastRenderedPageBreak/>
              <w:t xml:space="preserve">T9 ohjata oppilasta kunnioittamaan ja arvostamaan omaa ympäristöään ja luontoa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S4</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L3, L5, L7</w:t>
            </w:r>
          </w:p>
        </w:tc>
      </w:tr>
    </w:tbl>
    <w:p w:rsidR="00AA4989" w:rsidRPr="00AA4989" w:rsidRDefault="00AA4989" w:rsidP="00AA4989">
      <w:pPr>
        <w:jc w:val="both"/>
        <w:rPr>
          <w:rFonts w:ascii="Lucida Bright" w:hAnsi="Lucida Bright"/>
          <w:b/>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Elämänkatsomustiedon tavoitteisiin liittyvät keskeiset sisältöalueet vuosiluokilla 1-2 </w:t>
      </w:r>
    </w:p>
    <w:p w:rsidR="00AA4989" w:rsidRDefault="00AA4989" w:rsidP="00AA4989">
      <w:pPr>
        <w:jc w:val="both"/>
        <w:rPr>
          <w:rFonts w:ascii="Lucida Bright" w:hAnsi="Lucida Bright"/>
          <w:sz w:val="20"/>
          <w:szCs w:val="20"/>
        </w:rPr>
      </w:pPr>
      <w:r w:rsidRPr="00AA4989">
        <w:rPr>
          <w:rFonts w:ascii="Lucida Bright" w:hAnsi="Lucida Bright"/>
          <w:sz w:val="20"/>
          <w:szCs w:val="20"/>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 xml:space="preserve">S1 Kasvaminen hyvään elämään: </w:t>
      </w:r>
      <w:r w:rsidRPr="00AA4989">
        <w:rPr>
          <w:rFonts w:ascii="Lucida Bright" w:hAnsi="Lucida Bright"/>
          <w:sz w:val="20"/>
          <w:szCs w:val="20"/>
        </w:rPr>
        <w:t>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S2 Erilaisia elämäntapoja:</w:t>
      </w:r>
      <w:r w:rsidRPr="00AA4989">
        <w:rPr>
          <w:rFonts w:ascii="Lucida Bright" w:hAnsi="Lucida Bright"/>
          <w:sz w:val="20"/>
          <w:szCs w:val="20"/>
        </w:rPr>
        <w:t xml:space="preserve"> Pohditaan kysymystä ”Kuka minä olen?” sekä erilaisia tapoja elää ja ajatella. Tutkitaan erilaisia elämäntapoja liittyen erityisesti oppilaan omaan koti- ja kulttuuritaustaan.</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S3 Yhteiselämän perusteita:</w:t>
      </w:r>
      <w:r w:rsidRPr="00AA4989">
        <w:rPr>
          <w:rFonts w:ascii="Lucida Bright" w:hAnsi="Lucida Bright"/>
          <w:sz w:val="20"/>
          <w:szCs w:val="20"/>
        </w:rPr>
        <w:t xml:space="preserve"> Perehdytään ihmisten yhteiselämän perusteisiin tutkimalla esimerkiksi säännön, luottamuksen, rehellisyyden ja reiluuden merkityksiä erilaisissa oppilaan elämään liittyvissä arkipäivän tilanteissa ja ympäristöissä. Tutustutaan alustavasti lapsen oikeuksiin ja lapsen asemaan erilaisissa yhteisöissä.</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S4 Luonto ja kestävä tulevaisuus:</w:t>
      </w:r>
      <w:r w:rsidRPr="00AA4989">
        <w:rPr>
          <w:rFonts w:ascii="Lucida Bright" w:hAnsi="Lucida Bright"/>
          <w:sz w:val="20"/>
          <w:szCs w:val="20"/>
        </w:rPr>
        <w:t xml:space="preserve">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Elämänkatsomustiedon oppimisympäristöihin ja työtapoihin liittyvät tavoitteet vuosiluokilla 1-2</w:t>
      </w:r>
    </w:p>
    <w:p w:rsidR="00AA4989" w:rsidRDefault="00AA4989" w:rsidP="00AA4989">
      <w:pPr>
        <w:jc w:val="both"/>
        <w:rPr>
          <w:rFonts w:ascii="Lucida Bright" w:hAnsi="Lucida Bright"/>
          <w:sz w:val="20"/>
          <w:szCs w:val="20"/>
        </w:rPr>
      </w:pPr>
      <w:r w:rsidRPr="00AA4989">
        <w:rPr>
          <w:rFonts w:ascii="Lucida Bright" w:hAnsi="Lucida Bright"/>
          <w:sz w:val="20"/>
          <w:szCs w:val="20"/>
        </w:rPr>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Ohjaus, eriyttäminen ja tuki elämänkatsomustiedossa vuosiluokilla 1-2 </w:t>
      </w:r>
    </w:p>
    <w:p w:rsidR="00AA4989" w:rsidRDefault="00AA4989" w:rsidP="00AA4989">
      <w:pPr>
        <w:jc w:val="both"/>
        <w:rPr>
          <w:rFonts w:ascii="Lucida Bright" w:hAnsi="Lucida Bright"/>
          <w:sz w:val="20"/>
          <w:szCs w:val="20"/>
        </w:rPr>
      </w:pPr>
      <w:r w:rsidRPr="00AA4989">
        <w:rPr>
          <w:rFonts w:ascii="Lucida Bright" w:hAnsi="Lucida Bright"/>
          <w:sz w:val="20"/>
          <w:szCs w:val="20"/>
        </w:rPr>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Oppilaan oppimisen arviointi elämänkatsomustiedossa vuosiluokilla 1-2 </w:t>
      </w:r>
    </w:p>
    <w:p w:rsidR="00AA4989" w:rsidRPr="00AA4989" w:rsidRDefault="00AA4989" w:rsidP="00AA4989">
      <w:pPr>
        <w:jc w:val="both"/>
        <w:rPr>
          <w:rFonts w:ascii="Lucida Bright" w:hAnsi="Lucida Bright"/>
          <w:strike/>
          <w:sz w:val="20"/>
          <w:szCs w:val="20"/>
        </w:rPr>
      </w:pPr>
      <w:r w:rsidRPr="00AA4989">
        <w:rPr>
          <w:rFonts w:ascii="Lucida Bright" w:hAnsi="Lucida Bright"/>
          <w:sz w:val="20"/>
          <w:szCs w:val="20"/>
        </w:rPr>
        <w:t xml:space="preserve">Oppimisen arviointi on oppilaita ohjaavaa ja kannustavaa. </w:t>
      </w:r>
      <w:r w:rsidRPr="00AA4989">
        <w:rPr>
          <w:rFonts w:ascii="Lucida Bright" w:eastAsia="Times New Roman" w:hAnsi="Lucida Bright" w:cs="Times New Roman"/>
          <w:sz w:val="20"/>
          <w:szCs w:val="20"/>
        </w:rPr>
        <w:t xml:space="preserve">Monipuolinen palaute rakentuu osaksi työskentelyä ja yhteisiä keskusteluja. </w:t>
      </w:r>
      <w:r w:rsidRPr="00AA4989">
        <w:rPr>
          <w:rFonts w:ascii="Lucida Bright" w:hAnsi="Lucida Bright"/>
          <w:sz w:val="20"/>
          <w:szCs w:val="20"/>
        </w:rPr>
        <w:t xml:space="preserve">Se tukee ja vahvistaa oppilaiden osallisuuden ja minäpystyvyyden kokemusta.  </w:t>
      </w:r>
      <w:r w:rsidRPr="00AA4989">
        <w:rPr>
          <w:rFonts w:ascii="Lucida Bright" w:eastAsia="Times New Roman" w:hAnsi="Lucida Bright" w:cs="Times New Roman"/>
          <w:sz w:val="20"/>
          <w:szCs w:val="20"/>
        </w:rPr>
        <w:t xml:space="preserve">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AA4989" w:rsidRPr="00AA4989" w:rsidRDefault="00AA4989" w:rsidP="00AA4989">
      <w:pPr>
        <w:jc w:val="both"/>
        <w:rPr>
          <w:rFonts w:ascii="Lucida Bright" w:hAnsi="Lucida Bright"/>
          <w:sz w:val="20"/>
          <w:szCs w:val="20"/>
        </w:rPr>
      </w:pPr>
      <w:r w:rsidRPr="00AA4989">
        <w:rPr>
          <w:rFonts w:ascii="Lucida Bright" w:eastAsia="Times New Roman" w:hAnsi="Lucida Bright" w:cs="Times New Roman"/>
          <w:sz w:val="20"/>
          <w:szCs w:val="20"/>
        </w:rPr>
        <w:lastRenderedPageBreak/>
        <w:t>Oppimisprosessin kannalta keskeisiä arvioinnin ja palautteen antamisen kohteita elämänkatsomustiedossa ovat</w:t>
      </w:r>
    </w:p>
    <w:p w:rsidR="00AA4989" w:rsidRPr="00AA4989" w:rsidRDefault="00AA4989" w:rsidP="00AA4989">
      <w:pPr>
        <w:pStyle w:val="Luettelokappale"/>
        <w:numPr>
          <w:ilvl w:val="0"/>
          <w:numId w:val="29"/>
        </w:numPr>
        <w:spacing w:after="0"/>
        <w:jc w:val="both"/>
        <w:rPr>
          <w:rFonts w:ascii="Lucida Bright" w:eastAsia="Times New Roman" w:hAnsi="Lucida Bright" w:cs="Times New Roman"/>
          <w:sz w:val="20"/>
          <w:szCs w:val="20"/>
        </w:rPr>
      </w:pPr>
      <w:r w:rsidRPr="00AA4989">
        <w:rPr>
          <w:rFonts w:ascii="Lucida Bright" w:eastAsia="Times New Roman" w:hAnsi="Lucida Bright" w:cs="Times New Roman"/>
          <w:color w:val="000000"/>
          <w:sz w:val="20"/>
          <w:szCs w:val="20"/>
        </w:rPr>
        <w:t xml:space="preserve">edistyminen lähiympäristön </w:t>
      </w:r>
      <w:r w:rsidRPr="00AA4989">
        <w:rPr>
          <w:rFonts w:ascii="Lucida Bright" w:eastAsia="Times New Roman" w:hAnsi="Lucida Bright" w:cs="Times New Roman"/>
          <w:sz w:val="20"/>
          <w:szCs w:val="20"/>
        </w:rPr>
        <w:t xml:space="preserve">katsomuksellisten ilmiöiden tunnistamisessa ja nimeämisessä </w:t>
      </w:r>
    </w:p>
    <w:p w:rsidR="00AA4989" w:rsidRPr="00AA4989" w:rsidRDefault="00AA4989" w:rsidP="00AA4989">
      <w:pPr>
        <w:pStyle w:val="Luettelokappale"/>
        <w:numPr>
          <w:ilvl w:val="0"/>
          <w:numId w:val="29"/>
        </w:numPr>
        <w:spacing w:after="0"/>
        <w:jc w:val="both"/>
        <w:rPr>
          <w:rFonts w:ascii="Lucida Bright" w:hAnsi="Lucida Bright"/>
          <w:sz w:val="20"/>
          <w:szCs w:val="20"/>
        </w:rPr>
      </w:pPr>
      <w:r w:rsidRPr="00AA4989">
        <w:rPr>
          <w:rFonts w:ascii="Lucida Bright" w:eastAsia="Times New Roman" w:hAnsi="Lucida Bright" w:cs="Times New Roman"/>
          <w:color w:val="000000"/>
          <w:sz w:val="20"/>
          <w:szCs w:val="20"/>
        </w:rPr>
        <w:t xml:space="preserve">edistyminen ryhmässä toimimisen taidoissa </w:t>
      </w:r>
    </w:p>
    <w:p w:rsidR="00AA4989" w:rsidRPr="00AA4989" w:rsidRDefault="00AA4989" w:rsidP="00AA4989">
      <w:pPr>
        <w:pStyle w:val="Luettelokappale"/>
        <w:numPr>
          <w:ilvl w:val="0"/>
          <w:numId w:val="29"/>
        </w:numPr>
        <w:spacing w:after="0"/>
        <w:jc w:val="both"/>
        <w:rPr>
          <w:rFonts w:ascii="Lucida Bright" w:eastAsia="Times New Roman" w:hAnsi="Lucida Bright" w:cs="Times New Roman"/>
          <w:sz w:val="20"/>
          <w:szCs w:val="20"/>
        </w:rPr>
      </w:pPr>
      <w:r w:rsidRPr="00AA4989">
        <w:rPr>
          <w:rFonts w:ascii="Lucida Bright" w:eastAsia="Times New Roman" w:hAnsi="Lucida Bright" w:cs="Times New Roman"/>
          <w:sz w:val="20"/>
          <w:szCs w:val="20"/>
        </w:rPr>
        <w:t>edistymien ajatusten ilmaisemisessa ja toisten kuuntelemisessa.</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p>
    <w:p w:rsidR="00AA4989" w:rsidRPr="0042523F" w:rsidRDefault="00AA4989" w:rsidP="00AA4989">
      <w:pPr>
        <w:pStyle w:val="Otsikko3"/>
        <w:rPr>
          <w:rFonts w:eastAsia="Times New Roman"/>
          <w:i/>
          <w:iCs/>
          <w:color w:val="auto"/>
          <w:sz w:val="24"/>
          <w:szCs w:val="24"/>
        </w:rPr>
      </w:pPr>
      <w:bookmarkStart w:id="2" w:name="_Toc452707436"/>
      <w:r w:rsidRPr="0042523F">
        <w:rPr>
          <w:rFonts w:eastAsia="Times New Roman"/>
          <w:i/>
          <w:color w:val="auto"/>
          <w:sz w:val="24"/>
          <w:szCs w:val="24"/>
        </w:rPr>
        <w:t>Porin kaupunki</w:t>
      </w:r>
      <w:bookmarkEnd w:id="2"/>
    </w:p>
    <w:p w:rsidR="00AA4989" w:rsidRPr="0093290B" w:rsidRDefault="00AA4989" w:rsidP="00AA4989">
      <w:pPr>
        <w:jc w:val="both"/>
        <w:rPr>
          <w:rFonts w:ascii="Lucida Bright" w:hAnsi="Lucida Bright"/>
          <w:b/>
          <w:i/>
          <w:sz w:val="20"/>
          <w:szCs w:val="20"/>
        </w:rPr>
      </w:pPr>
    </w:p>
    <w:p w:rsidR="00AA4989" w:rsidRPr="0093290B" w:rsidRDefault="00AA4989" w:rsidP="00AA4989">
      <w:pPr>
        <w:jc w:val="both"/>
        <w:rPr>
          <w:rFonts w:ascii="Lucida Bright" w:hAnsi="Lucida Bright"/>
          <w:b/>
          <w:i/>
          <w:sz w:val="20"/>
          <w:szCs w:val="20"/>
        </w:rPr>
      </w:pPr>
      <w:bookmarkStart w:id="3" w:name="_Toc434875527"/>
      <w:r w:rsidRPr="0093290B">
        <w:rPr>
          <w:rFonts w:ascii="Lucida Bright" w:hAnsi="Lucida Bright"/>
          <w:b/>
          <w:i/>
          <w:sz w:val="20"/>
          <w:szCs w:val="20"/>
        </w:rPr>
        <w:t>VUOSILUOKKA:</w:t>
      </w:r>
      <w:r>
        <w:rPr>
          <w:rFonts w:ascii="Lucida Bright" w:hAnsi="Lucida Bright"/>
          <w:b/>
          <w:i/>
          <w:sz w:val="20"/>
          <w:szCs w:val="20"/>
        </w:rPr>
        <w:t xml:space="preserve"> 1</w:t>
      </w:r>
    </w:p>
    <w:p w:rsidR="00AA4989" w:rsidRPr="0093290B" w:rsidRDefault="00AA4989" w:rsidP="00AA4989">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bookmarkEnd w:id="3"/>
    <w:p w:rsidR="00AA4989" w:rsidRDefault="00AA4989">
      <w:pPr>
        <w:spacing w:line="310" w:lineRule="auto"/>
        <w:jc w:val="both"/>
        <w:rPr>
          <w:rFonts w:ascii="Lucida Bright" w:hAnsi="Lucida Bright"/>
          <w:b/>
          <w:sz w:val="20"/>
          <w:szCs w:val="20"/>
          <w:highlight w:val="white"/>
        </w:rPr>
      </w:pPr>
    </w:p>
    <w:tbl>
      <w:tblPr>
        <w:tblStyle w:val="TaulukkoRuudukko"/>
        <w:tblW w:w="0" w:type="auto"/>
        <w:tblLook w:val="04A0" w:firstRow="1" w:lastRow="0" w:firstColumn="1" w:lastColumn="0" w:noHBand="0" w:noVBand="1"/>
      </w:tblPr>
      <w:tblGrid>
        <w:gridCol w:w="2802"/>
        <w:gridCol w:w="1701"/>
        <w:gridCol w:w="4666"/>
      </w:tblGrid>
      <w:tr w:rsidR="00AA4989" w:rsidTr="00AA4989">
        <w:tc>
          <w:tcPr>
            <w:tcW w:w="2802" w:type="dxa"/>
            <w:shd w:val="clear" w:color="auto" w:fill="D9D9D9" w:themeFill="background1" w:themeFillShade="D9"/>
          </w:tcPr>
          <w:p w:rsidR="00AA4989" w:rsidRDefault="00AA4989" w:rsidP="00AA4989">
            <w:pPr>
              <w:spacing w:line="310" w:lineRule="auto"/>
              <w:rPr>
                <w:rFonts w:ascii="Lucida Bright" w:hAnsi="Lucida Bright"/>
                <w:b/>
                <w:sz w:val="20"/>
                <w:szCs w:val="20"/>
                <w:highlight w:val="white"/>
              </w:rPr>
            </w:pPr>
            <w:r w:rsidRPr="00AA4989">
              <w:rPr>
                <w:rFonts w:ascii="Lucida Sans" w:hAnsi="Lucida Sans"/>
                <w:b/>
                <w:sz w:val="20"/>
                <w:szCs w:val="20"/>
              </w:rPr>
              <w:t xml:space="preserve">Opetuksen keskeiset </w:t>
            </w:r>
            <w:r>
              <w:rPr>
                <w:rFonts w:ascii="Lucida Sans" w:hAnsi="Lucida Sans"/>
                <w:b/>
                <w:sz w:val="20"/>
                <w:szCs w:val="20"/>
              </w:rPr>
              <w:t>s</w:t>
            </w:r>
            <w:r w:rsidRPr="00AA4989">
              <w:rPr>
                <w:rFonts w:ascii="Lucida Sans" w:hAnsi="Lucida Sans"/>
                <w:b/>
                <w:sz w:val="20"/>
                <w:szCs w:val="20"/>
              </w:rPr>
              <w:t>isältöalueet</w:t>
            </w:r>
          </w:p>
        </w:tc>
        <w:tc>
          <w:tcPr>
            <w:tcW w:w="1701" w:type="dxa"/>
            <w:shd w:val="clear" w:color="auto" w:fill="D9D9D9" w:themeFill="background1" w:themeFillShade="D9"/>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b/>
                <w:sz w:val="20"/>
                <w:szCs w:val="20"/>
              </w:rPr>
              <w:t>Opetuksen tavoitteet</w:t>
            </w:r>
          </w:p>
        </w:tc>
        <w:tc>
          <w:tcPr>
            <w:tcW w:w="4666" w:type="dxa"/>
            <w:shd w:val="clear" w:color="auto" w:fill="D9D9D9" w:themeFill="background1" w:themeFillShade="D9"/>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b/>
                <w:sz w:val="20"/>
                <w:szCs w:val="20"/>
              </w:rPr>
              <w:t>Opetuksen yksityiskohtaisempia sisältöjä</w:t>
            </w:r>
          </w:p>
        </w:tc>
      </w:tr>
      <w:tr w:rsidR="00AA4989" w:rsidTr="00AA4989">
        <w:trPr>
          <w:trHeight w:val="1742"/>
        </w:trPr>
        <w:tc>
          <w:tcPr>
            <w:tcW w:w="2802" w:type="dxa"/>
          </w:tcPr>
          <w:p w:rsidR="00AA4989" w:rsidRDefault="00AA4989" w:rsidP="00AA4989">
            <w:pPr>
              <w:spacing w:line="310" w:lineRule="auto"/>
              <w:rPr>
                <w:rFonts w:ascii="Lucida Bright" w:hAnsi="Lucida Bright"/>
                <w:b/>
                <w:sz w:val="20"/>
                <w:szCs w:val="20"/>
                <w:highlight w:val="white"/>
              </w:rPr>
            </w:pPr>
            <w:r w:rsidRPr="00AA4989">
              <w:rPr>
                <w:rFonts w:ascii="Lucida Sans" w:hAnsi="Lucida Sans"/>
                <w:sz w:val="20"/>
                <w:szCs w:val="20"/>
                <w:highlight w:val="white"/>
              </w:rPr>
              <w:t>S1 Kasvaminen hyvään elämään</w:t>
            </w:r>
          </w:p>
        </w:tc>
        <w:tc>
          <w:tcPr>
            <w:tcW w:w="1701" w:type="dxa"/>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sz w:val="20"/>
                <w:szCs w:val="20"/>
                <w:highlight w:val="white"/>
              </w:rPr>
              <w:t>T1, T3, T4, T5, T6, 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Harjoitellaan keskustelutaitoja</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 xml:space="preserve">Harjoitellaan hyviä käytöstapoja </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Oppilastoverien mielipiteen kuuleminen ja kunnioittaminen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Mitä mieltä itse olen ja miten näkemykseni esitän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Mitä on hyvä elämä?</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S2 Erilaisia elämäntapoja</w:t>
            </w:r>
          </w:p>
        </w:tc>
        <w:tc>
          <w:tcPr>
            <w:tcW w:w="1701" w:type="dxa"/>
          </w:tcPr>
          <w:p w:rsidR="00AA4989" w:rsidRDefault="00AA4989" w:rsidP="00774C1C">
            <w:pPr>
              <w:spacing w:line="310" w:lineRule="auto"/>
              <w:jc w:val="both"/>
              <w:rPr>
                <w:rFonts w:ascii="Lucida Bright" w:hAnsi="Lucida Bright"/>
                <w:b/>
                <w:sz w:val="20"/>
                <w:szCs w:val="20"/>
                <w:highlight w:val="white"/>
              </w:rPr>
            </w:pPr>
            <w:r w:rsidRPr="00AA4989">
              <w:rPr>
                <w:rFonts w:ascii="Lucida Sans" w:hAnsi="Lucida Sans"/>
                <w:sz w:val="20"/>
                <w:szCs w:val="20"/>
                <w:highlight w:val="white"/>
              </w:rPr>
              <w:t>T1, T2, T4, T5, T7,</w:t>
            </w:r>
            <w:r w:rsidR="00774C1C">
              <w:rPr>
                <w:rFonts w:ascii="Lucida Sans" w:hAnsi="Lucida Sans"/>
                <w:sz w:val="20"/>
                <w:szCs w:val="20"/>
                <w:highlight w:val="white"/>
              </w:rPr>
              <w:t xml:space="preserve"> </w:t>
            </w:r>
            <w:r w:rsidRPr="00AA4989">
              <w:rPr>
                <w:rFonts w:ascii="Lucida Sans" w:hAnsi="Lucida Sans"/>
                <w:sz w:val="20"/>
                <w:szCs w:val="20"/>
                <w:highlight w:val="white"/>
              </w:rPr>
              <w:t>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Kuka minä olen?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Oman perheen ja suvun merkitys</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Oman suvun tavat ja traditiot</w:t>
            </w:r>
          </w:p>
          <w:p w:rsidR="00AA4989" w:rsidRDefault="00AA4989" w:rsidP="00BA7246">
            <w:pPr>
              <w:pStyle w:val="Luettelokappale"/>
              <w:numPr>
                <w:ilvl w:val="0"/>
                <w:numId w:val="31"/>
              </w:numPr>
              <w:spacing w:after="0"/>
              <w:ind w:left="175" w:hanging="142"/>
              <w:rPr>
                <w:rFonts w:ascii="Lucida Bright" w:hAnsi="Lucida Bright"/>
                <w:b/>
                <w:sz w:val="20"/>
                <w:szCs w:val="20"/>
                <w:highlight w:val="white"/>
              </w:rPr>
            </w:pPr>
            <w:r w:rsidRPr="00AA4989">
              <w:rPr>
                <w:rFonts w:ascii="Lucida Sans" w:hAnsi="Lucida Sans"/>
                <w:sz w:val="20"/>
                <w:szCs w:val="20"/>
              </w:rPr>
              <w:t>Erilaisuus ja sen hyväksyminen</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S3 Yhteiselämän perusteita</w:t>
            </w:r>
          </w:p>
        </w:tc>
        <w:tc>
          <w:tcPr>
            <w:tcW w:w="1701" w:type="dxa"/>
          </w:tcPr>
          <w:p w:rsidR="00AA4989" w:rsidRPr="00AA4989" w:rsidRDefault="00AA4989" w:rsidP="00595963">
            <w:pPr>
              <w:spacing w:beforeAutospacing="1" w:line="288" w:lineRule="auto"/>
              <w:jc w:val="both"/>
              <w:rPr>
                <w:rFonts w:ascii="Lucida Sans" w:hAnsi="Lucida Sans"/>
                <w:sz w:val="20"/>
                <w:szCs w:val="20"/>
              </w:rPr>
            </w:pPr>
            <w:r w:rsidRPr="00AA4989">
              <w:rPr>
                <w:rFonts w:ascii="Lucida Sans" w:hAnsi="Lucida Sans"/>
                <w:sz w:val="20"/>
                <w:szCs w:val="20"/>
                <w:highlight w:val="white"/>
              </w:rPr>
              <w:t>T1, T4, T6, 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Perehdytään sääntöihin, sopimuksiin ja lupauksiin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Pohditaan, mitä merkitsevät luottamus, rehellisyys ja reiluus</w:t>
            </w:r>
          </w:p>
          <w:p w:rsidR="00AA4989" w:rsidRDefault="00AA4989" w:rsidP="00AA4989">
            <w:pPr>
              <w:pStyle w:val="Luettelokappale"/>
              <w:numPr>
                <w:ilvl w:val="0"/>
                <w:numId w:val="31"/>
              </w:numPr>
              <w:spacing w:after="0"/>
              <w:ind w:left="175" w:hanging="142"/>
              <w:rPr>
                <w:rFonts w:ascii="Lucida Bright" w:hAnsi="Lucida Bright"/>
                <w:b/>
                <w:sz w:val="20"/>
                <w:szCs w:val="20"/>
                <w:highlight w:val="white"/>
              </w:rPr>
            </w:pPr>
            <w:r w:rsidRPr="00AA4989">
              <w:rPr>
                <w:rFonts w:ascii="Lucida Sans" w:hAnsi="Lucida Sans"/>
                <w:sz w:val="20"/>
                <w:szCs w:val="20"/>
              </w:rPr>
              <w:t>Mietitään ystävyyden merkitystä ja hyvän ystävän ominaisuuksia</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S4 Luonto ja kestävä tulevaisuus</w:t>
            </w:r>
          </w:p>
        </w:tc>
        <w:tc>
          <w:tcPr>
            <w:tcW w:w="1701" w:type="dxa"/>
          </w:tcPr>
          <w:p w:rsidR="00AA4989" w:rsidRDefault="00AA4989" w:rsidP="00595963">
            <w:pPr>
              <w:spacing w:line="310" w:lineRule="auto"/>
              <w:jc w:val="both"/>
              <w:rPr>
                <w:rFonts w:ascii="Lucida Bright" w:hAnsi="Lucida Bright"/>
                <w:b/>
                <w:sz w:val="20"/>
                <w:szCs w:val="20"/>
                <w:highlight w:val="white"/>
              </w:rPr>
            </w:pPr>
            <w:r w:rsidRPr="00AA4989">
              <w:rPr>
                <w:rFonts w:ascii="Lucida Sans" w:eastAsia="Calibri" w:hAnsi="Lucida Sans" w:cs="Calibri"/>
                <w:sz w:val="20"/>
                <w:szCs w:val="20"/>
                <w:highlight w:val="white"/>
              </w:rPr>
              <w:t>T1, T4, T5, T6, T8, T9</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Tutkitaan oppilaan omaa lähiympäristöä ja tarkastellaan omien valintojen ja toiminnan vaikutusta siihen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Etsitään luontoon liittyviä merkityksellisiä kokemuksia</w:t>
            </w:r>
          </w:p>
        </w:tc>
      </w:tr>
    </w:tbl>
    <w:p w:rsidR="00AA4989" w:rsidRDefault="00AA4989">
      <w:pPr>
        <w:spacing w:line="310" w:lineRule="auto"/>
        <w:jc w:val="both"/>
        <w:rPr>
          <w:rFonts w:ascii="Lucida Bright" w:hAnsi="Lucida Bright"/>
          <w:b/>
          <w:sz w:val="20"/>
          <w:szCs w:val="20"/>
          <w:highlight w:val="white"/>
        </w:rPr>
      </w:pPr>
    </w:p>
    <w:p w:rsidR="00774C1C" w:rsidRDefault="00774C1C" w:rsidP="00774C1C">
      <w:pPr>
        <w:jc w:val="both"/>
        <w:rPr>
          <w:rFonts w:ascii="Lucida Bright" w:hAnsi="Lucida Bright"/>
          <w:b/>
          <w:i/>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2</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tbl>
      <w:tblPr>
        <w:tblStyle w:val="a0"/>
        <w:tblW w:w="9167" w:type="dxa"/>
        <w:tblInd w:w="-42" w:type="dxa"/>
        <w:tblLayout w:type="fixed"/>
        <w:tblLook w:val="0600" w:firstRow="0" w:lastRow="0" w:firstColumn="0" w:lastColumn="0" w:noHBand="1" w:noVBand="1"/>
      </w:tblPr>
      <w:tblGrid>
        <w:gridCol w:w="2836"/>
        <w:gridCol w:w="1701"/>
        <w:gridCol w:w="4630"/>
      </w:tblGrid>
      <w:tr w:rsidR="00692A3A" w:rsidRPr="00774C1C" w:rsidTr="00774C1C">
        <w:trPr>
          <w:trHeight w:val="590"/>
        </w:trPr>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tavoitteet</w:t>
            </w:r>
          </w:p>
        </w:tc>
        <w:tc>
          <w:tcPr>
            <w:tcW w:w="4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774C1C"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yksityiskohtaisempia sisältöjä</w:t>
            </w:r>
          </w:p>
        </w:tc>
      </w:tr>
      <w:tr w:rsidR="00692A3A" w:rsidRPr="00AA4989" w:rsidTr="00774C1C">
        <w:trPr>
          <w:trHeight w:val="1865"/>
        </w:trPr>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T3, T4, T5, T6,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yhdessä hyvän, oikean ja väärän merkityksiä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Omien tekojen syyt, seuraukset ja niiden vaikutukset</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Eri tilanteet ja niiden eettinen pohdinta, kuten kiusaaminen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keskustelutaitoja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hyviä käytöstapoja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lastRenderedPageBreak/>
              <w:t>Oppilastoverien mielipiteen kuuleminen ja kunnioittaminen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Ystävyys</w:t>
            </w:r>
          </w:p>
        </w:tc>
      </w:tr>
      <w:tr w:rsidR="00692A3A" w:rsidRPr="00AA4989" w:rsidTr="00774C1C">
        <w:trPr>
          <w:trHeight w:val="1692"/>
        </w:trPr>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lastRenderedPageBreak/>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T2, T4, T5, T6, T7,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erilaisia elämäntapoja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Tutustutaan lapsen lähiympäristössä ilmeneviin kulttuurieroihin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ihmisen etnisen taustan merkitystä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Uskonnottomuus ja uskonnollinen erilaisuus </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T4, T5, T6,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Lasten oikeuksien julistus ja sen merkitys oppilaan arjessa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Lapsen asema erilaisissa yhteisöissä, kuten mistä lapsi saa päättää esimerkiksi kotona tai koulussa</w:t>
            </w:r>
          </w:p>
        </w:tc>
      </w:tr>
      <w:tr w:rsidR="00692A3A" w:rsidRPr="00774C1C"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spacing w:beforeAutospacing="1" w:line="288" w:lineRule="auto"/>
              <w:rPr>
                <w:rFonts w:ascii="Lucida Bright" w:hAnsi="Lucida Bright"/>
                <w:i/>
                <w:sz w:val="20"/>
                <w:szCs w:val="20"/>
              </w:rPr>
            </w:pPr>
            <w:r w:rsidRPr="00774C1C">
              <w:rPr>
                <w:rFonts w:ascii="Lucida Bright" w:hAnsi="Lucida Bright"/>
                <w:i/>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pPr>
              <w:spacing w:beforeAutospacing="1" w:line="288" w:lineRule="auto"/>
              <w:jc w:val="both"/>
              <w:rPr>
                <w:rFonts w:ascii="Lucida Bright" w:hAnsi="Lucida Bright"/>
                <w:i/>
                <w:sz w:val="20"/>
                <w:szCs w:val="20"/>
              </w:rPr>
            </w:pPr>
            <w:r w:rsidRPr="00774C1C">
              <w:rPr>
                <w:rFonts w:ascii="Lucida Bright" w:eastAsia="Calibri" w:hAnsi="Lucida Bright" w:cs="Calibri"/>
                <w:i/>
                <w:sz w:val="20"/>
                <w:szCs w:val="20"/>
                <w:highlight w:val="white"/>
              </w:rPr>
              <w:t>T1, T4, T5, T6, T8, T9</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Tutkitaan erilaisia elämänmuotoja maapallolla pohtien samalla elämän rajallisuutta, kuten lemmikkieläimen kuolema</w:t>
            </w:r>
          </w:p>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Perehdytään kertomuksiin maailman synnystä</w:t>
            </w:r>
          </w:p>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Eettiset pohdinnat, kuten ympäristön roskaaminen</w:t>
            </w:r>
          </w:p>
        </w:tc>
      </w:tr>
    </w:tbl>
    <w:p w:rsidR="00692A3A" w:rsidRPr="00774C1C" w:rsidRDefault="00692A3A">
      <w:pPr>
        <w:spacing w:line="310" w:lineRule="auto"/>
        <w:jc w:val="both"/>
        <w:rPr>
          <w:rFonts w:ascii="Lucida Bright" w:hAnsi="Lucida Bright"/>
          <w:i/>
          <w:sz w:val="20"/>
          <w:szCs w:val="20"/>
        </w:rPr>
      </w:pP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rPr>
        <w:t>Laaja-alaiset oppimisalueet</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rPr>
        <w:t>Elämänkatsomustiedon opetuksessa korostuvat laaja-alaiset osaamisalueet L1, L2, L3, L4, L7</w:t>
      </w:r>
    </w:p>
    <w:p w:rsidR="00692A3A" w:rsidRPr="00774C1C" w:rsidRDefault="00692A3A">
      <w:pPr>
        <w:spacing w:line="310" w:lineRule="auto"/>
        <w:jc w:val="both"/>
        <w:rPr>
          <w:rFonts w:ascii="Lucida Bright" w:hAnsi="Lucida Bright"/>
          <w:i/>
          <w:sz w:val="20"/>
          <w:szCs w:val="20"/>
        </w:rPr>
      </w:pPr>
    </w:p>
    <w:p w:rsidR="00692A3A" w:rsidRPr="00774C1C" w:rsidRDefault="00774C1C">
      <w:pPr>
        <w:spacing w:line="310" w:lineRule="auto"/>
        <w:jc w:val="both"/>
        <w:rPr>
          <w:rFonts w:ascii="Lucida Bright" w:hAnsi="Lucida Bright"/>
          <w:i/>
          <w:sz w:val="20"/>
          <w:szCs w:val="20"/>
        </w:rPr>
      </w:pPr>
      <w:r>
        <w:rPr>
          <w:rFonts w:ascii="Lucida Bright" w:hAnsi="Lucida Bright"/>
          <w:b/>
          <w:i/>
          <w:sz w:val="20"/>
          <w:szCs w:val="20"/>
        </w:rPr>
        <w:t xml:space="preserve">Ajattelu ja oppimaan oppiminen </w:t>
      </w:r>
      <w:r w:rsidR="00021C21" w:rsidRPr="00774C1C">
        <w:rPr>
          <w:rFonts w:ascii="Lucida Bright" w:hAnsi="Lucida Bright"/>
          <w:b/>
          <w:i/>
          <w:sz w:val="20"/>
          <w:szCs w:val="20"/>
        </w:rPr>
        <w:t>(L1)</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rPr>
        <w:t xml:space="preserve">Oppilaiden omat kokemukset, havainnot ja kysymykset toimivat lähtökohtana työskentelylle ja keskustelulle. Ihmettelylle, oivaltamiselle, uuden löytämiselle ja keksimiselle, mielikuvitukselle sekä oppimisen ilolle annetaan tilaa. Oppilaita kannustetaan kysymään ja kuuntelemaan, tekemään tarkkoja havaintoja ja tuottamaan ja kehittämään yhdessä ideoita ja esittämään työnsä tuloksia. Keskustelun ja tehtävien avulla viritetään uteliaisuutta ja kiinnostusta ympäröivän maailman ilmiöitä kohtaan. </w:t>
      </w:r>
      <w:r w:rsidRPr="00774C1C">
        <w:rPr>
          <w:rFonts w:ascii="Lucida Bright" w:hAnsi="Lucida Bright"/>
          <w:i/>
          <w:sz w:val="20"/>
          <w:szCs w:val="20"/>
          <w:highlight w:val="white"/>
        </w:rPr>
        <w:t xml:space="preserve">Oppilaita rohkaistaan myös kyseenalaistamaan havaitsemiaan asioita ja huomaamaan, että tieto voi olla joskus ristiriitaista ja epäselvää. </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Kulttuurinen osaaminen, vuorovaikutus ja ilmaisu (L2)</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highlight w:val="white"/>
        </w:rPr>
        <w:t xml:space="preserve">Oppilaita rohkaistaan ja ohjataan myönteiseen vuorovaikutukseen ja yhteistyöhön. Oppilaita ohjataan arvostamaan oman perheensä ja yhteisönsä sekä muiden perinteitä ja tapoja. Koulutyössä tutustutaan läheiseen kulttuuriympäristöön sekä sen kulttuuriseen monimuotoisuuteen. Oppilaille avataan mahdollisuuksia tutustua kulttuuriperintöön sekä taiteeseen ja muuhun kulttuuritarjontaan ja saada kokemuksia myös kansainvälisyydestä. Tärkeätä on pohtia yhdessä, miten omaan ympäristöön ja sen </w:t>
      </w:r>
      <w:r w:rsidRPr="00774C1C">
        <w:rPr>
          <w:rFonts w:ascii="Lucida Bright" w:hAnsi="Lucida Bright"/>
          <w:i/>
          <w:sz w:val="20"/>
          <w:szCs w:val="20"/>
          <w:highlight w:val="white"/>
        </w:rPr>
        <w:lastRenderedPageBreak/>
        <w:t>kulttuuriin voi vaikuttaa. Oppilaat oppivat tuntemaan Lapsen oikeuksien sopimuksen pääperiaatteet ja pohtivat, mitä ne tarkoittavat heidän elämässään ja toiminnassaan.</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Itsestä huolehtiminen ja arjen taidot (L3)</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highlight w:val="white"/>
        </w:rPr>
        <w:t xml:space="preserve">Yhteisten pelisääntöjen, hyvien tapojen sekä kannustavan palautteen merkitys korostuu. Oppilaita ohjataan hahmottamaan aikaan ja paikkaan liittyviä käsitteitä ja niiden käytännön merkitystä. He harjoittelevat omien tunteiden tunnistamista ja ilmaisemista ja esimerkiksi leikkien ja draaman avulla kehittävät tunnetaitojaan. Oppilaita ohjataan miettimään, mitä ympäristön huomioon ottaminen tarkoittaa ihmisten valinnoissa ja mitä se merkitsee omassa toiminnassa. </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Osallistuminen, vaikuttaminen ja kestävän tulevaisuuden rakentaminen (L7)</w:t>
      </w:r>
    </w:p>
    <w:p w:rsidR="00692A3A" w:rsidRPr="00774C1C" w:rsidRDefault="00021C21">
      <w:pPr>
        <w:spacing w:line="331" w:lineRule="auto"/>
        <w:jc w:val="both"/>
        <w:rPr>
          <w:rFonts w:ascii="Lucida Bright" w:hAnsi="Lucida Bright"/>
          <w:i/>
          <w:sz w:val="20"/>
          <w:szCs w:val="20"/>
        </w:rPr>
      </w:pPr>
      <w:r w:rsidRPr="00774C1C">
        <w:rPr>
          <w:rFonts w:ascii="Lucida Bright" w:hAnsi="Lucida Bright"/>
          <w:i/>
          <w:sz w:val="20"/>
          <w:szCs w:val="20"/>
          <w:highlight w:val="white"/>
        </w:rPr>
        <w:t>Oppilaiden kanssa keskustellaan, mitä oikeudenmukaisuus, yhdenvertaisuus ja vastavuoroisuus merkitsevät. Omien kokemusten kautta oppilaat tutustuvat ihmisten yhteiselämän sääntöihin ja toteutumiseen käytännössä. Oppilaiden kanssa pohditaan, mitä heille merkitsee oikeudenmukainen ja kestävä tulevaisuus omassa maassa ja maailmassa ja mitä he voivat itse tehdä sen puolesta.</w:t>
      </w:r>
    </w:p>
    <w:p w:rsidR="00692A3A" w:rsidRPr="00AA4989" w:rsidRDefault="00692A3A">
      <w:pPr>
        <w:spacing w:line="310" w:lineRule="auto"/>
        <w:jc w:val="both"/>
        <w:rPr>
          <w:rFonts w:ascii="Lucida Bright" w:hAnsi="Lucida Bright"/>
          <w:sz w:val="20"/>
          <w:szCs w:val="20"/>
        </w:rPr>
      </w:pPr>
    </w:p>
    <w:p w:rsidR="00692A3A" w:rsidRPr="00AA4989" w:rsidRDefault="00692A3A">
      <w:pPr>
        <w:spacing w:line="310" w:lineRule="auto"/>
        <w:jc w:val="both"/>
        <w:rPr>
          <w:rFonts w:ascii="Lucida Bright" w:hAnsi="Lucida Bright"/>
          <w:sz w:val="20"/>
          <w:szCs w:val="20"/>
        </w:rPr>
      </w:pPr>
    </w:p>
    <w:p w:rsidR="00AA4989" w:rsidRPr="00774C1C" w:rsidRDefault="00AA4989" w:rsidP="00774C1C">
      <w:pPr>
        <w:pStyle w:val="Otsikko3"/>
        <w:rPr>
          <w:color w:val="auto"/>
        </w:rPr>
      </w:pPr>
      <w:bookmarkStart w:id="4" w:name="_Toc413327124"/>
      <w:bookmarkStart w:id="5" w:name="_Toc449527192"/>
      <w:r w:rsidRPr="00774C1C">
        <w:rPr>
          <w:color w:val="auto"/>
        </w:rPr>
        <w:t>14.4.7 ELÄMÄNKATSOMUSTIETO</w:t>
      </w:r>
      <w:bookmarkEnd w:id="4"/>
      <w:bookmarkEnd w:id="5"/>
      <w:r w:rsidR="00774C1C" w:rsidRPr="00774C1C">
        <w:rPr>
          <w:color w:val="auto"/>
        </w:rPr>
        <w:t xml:space="preserve"> VUOSILUOKILLA 3–6 </w:t>
      </w:r>
    </w:p>
    <w:p w:rsidR="00AA4989" w:rsidRPr="00AA4989" w:rsidRDefault="00AA4989" w:rsidP="00AA4989">
      <w:pPr>
        <w:autoSpaceDE w:val="0"/>
        <w:autoSpaceDN w:val="0"/>
        <w:adjustRightInd w:val="0"/>
        <w:jc w:val="both"/>
        <w:rPr>
          <w:rFonts w:ascii="Lucida Bright" w:eastAsia="Calibri" w:hAnsi="Lucida Bright" w:cs="Calibri"/>
          <w:b/>
          <w:sz w:val="20"/>
          <w:szCs w:val="20"/>
        </w:rPr>
      </w:pPr>
    </w:p>
    <w:p w:rsidR="00AA4989" w:rsidRPr="00AA4989" w:rsidRDefault="00AA4989" w:rsidP="00AA4989">
      <w:pPr>
        <w:autoSpaceDE w:val="0"/>
        <w:autoSpaceDN w:val="0"/>
        <w:adjustRightInd w:val="0"/>
        <w:jc w:val="both"/>
        <w:rPr>
          <w:rFonts w:ascii="Lucida Bright" w:eastAsia="Calibri" w:hAnsi="Lucida Bright" w:cs="Calibri"/>
          <w:b/>
          <w:sz w:val="20"/>
          <w:szCs w:val="20"/>
        </w:rPr>
      </w:pPr>
      <w:r w:rsidRPr="00AA4989">
        <w:rPr>
          <w:rFonts w:ascii="Lucida Bright" w:eastAsia="Calibri" w:hAnsi="Lucida Bright" w:cs="Calibri"/>
          <w:b/>
          <w:sz w:val="20"/>
          <w:szCs w:val="20"/>
        </w:rPr>
        <w:t xml:space="preserve">Oppiaineen tehtävä </w:t>
      </w:r>
    </w:p>
    <w:p w:rsidR="00AA4989" w:rsidRPr="00AA4989" w:rsidRDefault="00AA4989" w:rsidP="00AA4989">
      <w:pPr>
        <w:autoSpaceDE w:val="0"/>
        <w:autoSpaceDN w:val="0"/>
        <w:adjustRightInd w:val="0"/>
        <w:jc w:val="both"/>
        <w:rPr>
          <w:rFonts w:ascii="Lucida Bright" w:eastAsia="Calibri"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keskeistä sovittaa opetukseen ja opiskeluun oppilaan oma ajattelu- ja kokemusmaailma. </w:t>
      </w:r>
    </w:p>
    <w:p w:rsidR="00774C1C" w:rsidRPr="00AA4989" w:rsidRDefault="00774C1C"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sz w:val="20"/>
          <w:szCs w:val="20"/>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774C1C" w:rsidRPr="00AA4989" w:rsidRDefault="00774C1C" w:rsidP="00AA4989">
      <w:pPr>
        <w:jc w:val="both"/>
        <w:rPr>
          <w:rFonts w:ascii="Lucida Bright"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774C1C" w:rsidRPr="00AA4989" w:rsidRDefault="00774C1C"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Vuosiluokilla 3-6</w:t>
      </w:r>
      <w:r w:rsidRPr="00AA4989">
        <w:rPr>
          <w:rFonts w:ascii="Lucida Bright" w:hAnsi="Lucida Bright"/>
          <w:sz w:val="20"/>
          <w:szCs w:val="20"/>
        </w:rPr>
        <w:t xml:space="preserve"> elämänkatsomustiedon opetuksen erityisenä tehtävänä on </w:t>
      </w:r>
      <w:r w:rsidRPr="00AA4989">
        <w:rPr>
          <w:rFonts w:ascii="Lucida Bright" w:hAnsi="Lucida Bright"/>
          <w:color w:val="000000" w:themeColor="text1"/>
          <w:sz w:val="20"/>
          <w:szCs w:val="20"/>
        </w:rPr>
        <w:t xml:space="preserve">rohkaista ja tukea oppilaiden pyrkimystä rakentaa identiteettiään ja elämänkatsomustaan. Opetuksessa keskeistä on tukea oppilaiden eettisen ajattelun taitojen ja kulttuurisen osaamisen kehittymistä </w:t>
      </w:r>
      <w:r w:rsidRPr="00AA4989">
        <w:rPr>
          <w:rFonts w:ascii="Lucida Bright" w:hAnsi="Lucida Bright"/>
          <w:sz w:val="20"/>
          <w:szCs w:val="20"/>
        </w:rPr>
        <w:t>sekä kykyä ilmaista omia näkemyksiään ja niiden perusteita.</w:t>
      </w:r>
    </w:p>
    <w:p w:rsidR="00774C1C" w:rsidRPr="00AA4989" w:rsidRDefault="00774C1C" w:rsidP="00AA4989">
      <w:pPr>
        <w:jc w:val="both"/>
        <w:rPr>
          <w:rFonts w:ascii="Lucida Bright" w:hAnsi="Lucida Bright"/>
          <w:sz w:val="20"/>
          <w:szCs w:val="20"/>
        </w:rPr>
      </w:pPr>
    </w:p>
    <w:p w:rsidR="00AA4989" w:rsidRPr="00AA4989" w:rsidRDefault="00AA4989" w:rsidP="00AA4989">
      <w:pPr>
        <w:tabs>
          <w:tab w:val="left" w:pos="9300"/>
        </w:tabs>
        <w:ind w:right="-56"/>
        <w:jc w:val="both"/>
        <w:rPr>
          <w:rFonts w:ascii="Lucida Bright" w:hAnsi="Lucida Bright"/>
          <w:b/>
          <w:sz w:val="20"/>
          <w:szCs w:val="20"/>
        </w:rPr>
      </w:pPr>
      <w:r w:rsidRPr="00AA4989">
        <w:rPr>
          <w:rFonts w:ascii="Lucida Bright" w:hAnsi="Lucida Bright"/>
          <w:b/>
          <w:sz w:val="20"/>
          <w:szCs w:val="20"/>
        </w:rPr>
        <w:t xml:space="preserve">Elämänkatsomustiedon opetuksen tavoitteet vuosiluokilla 3-6 </w:t>
      </w:r>
    </w:p>
    <w:tbl>
      <w:tblPr>
        <w:tblStyle w:val="TaulukkoRuudukko2"/>
        <w:tblW w:w="0" w:type="auto"/>
        <w:tblLook w:val="04A0" w:firstRow="1" w:lastRow="0" w:firstColumn="1" w:lastColumn="0" w:noHBand="0" w:noVBand="1"/>
      </w:tblPr>
      <w:tblGrid>
        <w:gridCol w:w="5254"/>
        <w:gridCol w:w="1662"/>
        <w:gridCol w:w="2831"/>
      </w:tblGrid>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Opetuksen tavoitteet</w:t>
            </w:r>
          </w:p>
          <w:p w:rsidR="00AA4989" w:rsidRPr="00AA4989" w:rsidRDefault="00AA4989" w:rsidP="00595963">
            <w:pPr>
              <w:autoSpaceDE w:val="0"/>
              <w:autoSpaceDN w:val="0"/>
              <w:adjustRightInd w:val="0"/>
              <w:rPr>
                <w:rFonts w:ascii="Lucida Bright" w:eastAsia="Calibri" w:hAnsi="Lucida Bright" w:cs="Calibri"/>
                <w:color w:val="000000"/>
                <w:sz w:val="20"/>
                <w:szCs w:val="20"/>
              </w:rPr>
            </w:pPr>
          </w:p>
        </w:tc>
        <w:tc>
          <w:tcPr>
            <w:tcW w:w="1662"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Tavoitteisiin liittyvät sisältöalueet</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Laaja-alainen osaaminen</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T1 luoda edellytyksiä oppilaan eettisten ajattelun taitojen kehittymiselle ja kannustaa oppilasta soveltamaan eettisiä periaatteita arjen tilanteisiin</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L3,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T2 ohjata oppilasta tunnistamaan ja arvioimaan väitteitä ja niiden perusteluita</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L4, L5</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 xml:space="preserve">T3 edistää oppilaan kykyä oivaltaa asioiden välisiä suhteita ja kehittää ajatteluaan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L4</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 xml:space="preserve">T4 ohjata oppilasta kantamaan vastuuta itsestä, toisista ihmisistä ja luonnosta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L3,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sz w:val="20"/>
                <w:szCs w:val="20"/>
              </w:rPr>
              <w:t>T5 ohjata oppilas tutustumaan suomalaiseen, eurooppalaiseen ja maailman kulttuuriperintöön sekä hahmottamaan kulttuurista moninaisuutta ilmiönä.</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S2-S4 </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L4, L5</w:t>
            </w:r>
          </w:p>
        </w:tc>
      </w:tr>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 xml:space="preserve">T6 </w:t>
            </w:r>
            <w:r w:rsidRPr="00AA4989">
              <w:rPr>
                <w:rFonts w:ascii="Lucida Bright" w:eastAsia="Calibri" w:hAnsi="Lucida Bright" w:cs="Times New Roman"/>
                <w:sz w:val="20"/>
                <w:szCs w:val="20"/>
              </w:rPr>
              <w:t>tukea oppilasta</w:t>
            </w:r>
            <w:r w:rsidRPr="00AA4989">
              <w:rPr>
                <w:rFonts w:ascii="Lucida Bright" w:eastAsia="Calibri" w:hAnsi="Lucida Bright" w:cs="Times New Roman"/>
                <w:color w:val="FF0000"/>
                <w:sz w:val="20"/>
                <w:szCs w:val="20"/>
              </w:rPr>
              <w:t xml:space="preserve"> </w:t>
            </w:r>
            <w:r w:rsidRPr="00AA4989">
              <w:rPr>
                <w:rFonts w:ascii="Lucida Bright" w:eastAsia="Calibri" w:hAnsi="Lucida Bright" w:cs="Times New Roman"/>
                <w:sz w:val="20"/>
                <w:szCs w:val="20"/>
              </w:rPr>
              <w:t xml:space="preserve">rakentamaan katsomuksellista ja kulttuurista yleissivistystään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sz w:val="20"/>
                <w:szCs w:val="20"/>
              </w:rPr>
              <w:t xml:space="preserve">T7 </w:t>
            </w:r>
            <w:r w:rsidRPr="00AA4989">
              <w:rPr>
                <w:rFonts w:ascii="Lucida Bright" w:eastAsia="Calibri" w:hAnsi="Lucida Bright" w:cs="Calibri"/>
                <w:sz w:val="20"/>
                <w:szCs w:val="20"/>
              </w:rPr>
              <w:t xml:space="preserve">ohjata oppilasta suunnittelemaan ja arvioimaan omaa katsomuksellista oppimistaan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L5</w:t>
            </w:r>
          </w:p>
        </w:tc>
      </w:tr>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color w:val="000000"/>
                <w:sz w:val="20"/>
                <w:szCs w:val="20"/>
              </w:rPr>
              <w:t>T8 rohkaista oppilasta ilmaisemaan katsomustaan ja kuuntelemaan muiden katsomuksellisia kannanottoja</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sz w:val="20"/>
                <w:szCs w:val="20"/>
              </w:rPr>
              <w:t xml:space="preserve">T9 ohjata oppilas tuntemaan YK:n yleismaailmalliseen ihmisoikeuksien julistukseen perustuvaa ihmisoikeusetiikkaa, erityisesti lapsen oikeuksia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L3</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sz w:val="20"/>
                <w:szCs w:val="20"/>
              </w:rPr>
              <w:t>T10 rohkaista oppilasta toimimaan aloitteellisesti ja vastuullisesti omassa ympäristössään</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L5, L6, L7</w:t>
            </w:r>
          </w:p>
        </w:tc>
      </w:tr>
    </w:tbl>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r w:rsidRPr="00AA4989">
        <w:rPr>
          <w:rFonts w:ascii="Lucida Bright" w:eastAsia="Calibri" w:hAnsi="Lucida Bright"/>
          <w:b/>
          <w:sz w:val="20"/>
          <w:szCs w:val="20"/>
        </w:rPr>
        <w:t xml:space="preserve">Elämänkatsomustiedon tavoitteisiin liittyvät keskeiset sisältöalueet vuosiluokilla 3-6 </w:t>
      </w: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sz w:val="20"/>
          <w:szCs w:val="20"/>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AA4989" w:rsidRPr="00AA4989" w:rsidRDefault="00AA4989" w:rsidP="00AA4989">
      <w:pPr>
        <w:autoSpaceDE w:val="0"/>
        <w:autoSpaceDN w:val="0"/>
        <w:adjustRightInd w:val="0"/>
        <w:jc w:val="both"/>
        <w:rPr>
          <w:rFonts w:ascii="Lucida Bright" w:eastAsia="Calibri" w:hAnsi="Lucida Bright"/>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cs="Calibri"/>
          <w:b/>
          <w:sz w:val="20"/>
          <w:szCs w:val="20"/>
        </w:rPr>
        <w:t>S1 Kasvaminen hyvään elämään:</w:t>
      </w:r>
      <w:r w:rsidRPr="00AA4989">
        <w:rPr>
          <w:rFonts w:ascii="Lucida Bright" w:eastAsia="Calibri" w:hAnsi="Lucida Bright" w:cs="Calibri"/>
          <w:sz w:val="20"/>
          <w:szCs w:val="20"/>
        </w:rPr>
        <w:t xml:space="preserve"> 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yhdenvertaisuutta, onnellisuutta ja hyvää elämää. Harjoitellaan oman näkemyksen erittelyä ja perustelemista suhteessa toisiin.</w:t>
      </w:r>
    </w:p>
    <w:p w:rsidR="00AA4989" w:rsidRPr="00AA4989" w:rsidRDefault="00AA4989" w:rsidP="00AA4989">
      <w:pPr>
        <w:autoSpaceDE w:val="0"/>
        <w:autoSpaceDN w:val="0"/>
        <w:adjustRightInd w:val="0"/>
        <w:jc w:val="both"/>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cs="Calibri"/>
          <w:b/>
          <w:sz w:val="20"/>
          <w:szCs w:val="20"/>
        </w:rPr>
        <w:t>S2 Erilaisia elämäntapoja:</w:t>
      </w:r>
      <w:r w:rsidRPr="00AA4989">
        <w:rPr>
          <w:rFonts w:ascii="Lucida Bright" w:eastAsia="Calibri" w:hAnsi="Lucida Bright" w:cs="Calibri"/>
          <w:sz w:val="20"/>
          <w:szCs w:val="20"/>
        </w:rPr>
        <w:t xml:space="preserve"> Tutkitaan eri näkökulmista omaa identiteettiä. Perehdytään suomalaiseen kulttuuriin ja kulttuurivähemmistöihin sekä erilaisiin elämän- ja maailmankatsomuksiin.  Pohditaan esimerkiksi yhdenvertaisuuden, hyväksymisen, ymmärtämisen, tietämisen, uskomisen ja luulemisen merkityksiä.   Perehdytään maailman kulttuuriperintöön ja sen arvokkuuteen. Harjoitellaan oman näkemyksen erittelyä ja perustelemista suhteessa eri kulttuureihin ja katsomuksiin.  </w:t>
      </w:r>
    </w:p>
    <w:p w:rsidR="00AA4989" w:rsidRPr="00AA4989" w:rsidRDefault="00AA4989" w:rsidP="00AA4989">
      <w:pPr>
        <w:autoSpaceDE w:val="0"/>
        <w:autoSpaceDN w:val="0"/>
        <w:adjustRightInd w:val="0"/>
        <w:spacing w:line="240" w:lineRule="auto"/>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cs="Calibri"/>
          <w:sz w:val="20"/>
          <w:szCs w:val="20"/>
        </w:rPr>
      </w:pPr>
      <w:r w:rsidRPr="00AA4989">
        <w:rPr>
          <w:rFonts w:ascii="Lucida Bright" w:eastAsia="Calibri" w:hAnsi="Lucida Bright" w:cs="Calibri"/>
          <w:b/>
          <w:sz w:val="20"/>
          <w:szCs w:val="20"/>
        </w:rPr>
        <w:t>S3 Yhteiselämän perusteita:</w:t>
      </w:r>
      <w:r w:rsidRPr="00AA4989">
        <w:rPr>
          <w:rFonts w:ascii="Lucida Bright" w:eastAsia="Calibri" w:hAnsi="Lucida Bright" w:cs="Calibri"/>
          <w:sz w:val="20"/>
          <w:szCs w:val="2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w:t>
      </w:r>
      <w:r w:rsidRPr="00AA4989">
        <w:rPr>
          <w:rFonts w:ascii="Lucida Bright" w:eastAsia="Calibri" w:hAnsi="Lucida Bright" w:cs="Calibri"/>
          <w:sz w:val="20"/>
          <w:szCs w:val="20"/>
        </w:rPr>
        <w:lastRenderedPageBreak/>
        <w:t>laajemminkin. Perehdytään lapsen oikeuksiin pohtien niiden toteutumista lähellä ja kaukana. Harjoitellaan tekojen eettistä arviointia niiden kontekstin, tarkoitusten ja seurausten näkökulmista. Harjoitellaan omien näkemysten erittelyä ja perustelemista suhteessa yhteiselämän vaatimuksiin.</w:t>
      </w:r>
    </w:p>
    <w:p w:rsidR="00AA4989" w:rsidRPr="00AA4989" w:rsidRDefault="00AA4989" w:rsidP="00AA4989">
      <w:pPr>
        <w:autoSpaceDE w:val="0"/>
        <w:autoSpaceDN w:val="0"/>
        <w:adjustRightInd w:val="0"/>
        <w:jc w:val="both"/>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cs="Calibri"/>
          <w:sz w:val="20"/>
          <w:szCs w:val="20"/>
        </w:rPr>
      </w:pPr>
      <w:r w:rsidRPr="00AA4989">
        <w:rPr>
          <w:rFonts w:ascii="Lucida Bright" w:eastAsia="Calibri" w:hAnsi="Lucida Bright" w:cs="Calibri"/>
          <w:b/>
          <w:sz w:val="20"/>
          <w:szCs w:val="20"/>
        </w:rPr>
        <w:t>S4 Luonto ja kestävä tulevaisuus:</w:t>
      </w:r>
      <w:r w:rsidRPr="00AA4989">
        <w:rPr>
          <w:rFonts w:ascii="Lucida Bright" w:eastAsia="Calibri" w:hAnsi="Lucida Bright" w:cs="Calibri"/>
          <w:sz w:val="20"/>
          <w:szCs w:val="20"/>
        </w:rPr>
        <w:t xml:space="preserve"> Perehdytään erilaisiin aikakäsityksiin ja tapoihin selittää maailmaa sekä pohditaan niiden vaikutusta ihmisten elämään ja niihin liittyviä erilaisia tietokäsityksiä. Tutkitaan erilaisia luontokäsityksiä, luonnon ja ihmisen tulevaisuutta sekä kestävää kehitystä. Harjoitellaan omien näkemysten erittelyä ja perustelemista suhteessa maailmankuvaan ja kestävään tulevaisuuteen.</w:t>
      </w:r>
    </w:p>
    <w:p w:rsidR="00AA4989" w:rsidRPr="00AA4989" w:rsidRDefault="00AA4989" w:rsidP="00AA4989">
      <w:pPr>
        <w:autoSpaceDE w:val="0"/>
        <w:autoSpaceDN w:val="0"/>
        <w:adjustRightInd w:val="0"/>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hAnsi="Lucida Bright"/>
          <w:b/>
          <w:sz w:val="20"/>
          <w:szCs w:val="20"/>
        </w:rPr>
      </w:pPr>
      <w:r w:rsidRPr="00AA4989">
        <w:rPr>
          <w:rFonts w:ascii="Lucida Bright" w:hAnsi="Lucida Bright"/>
          <w:b/>
          <w:sz w:val="20"/>
          <w:szCs w:val="20"/>
        </w:rPr>
        <w:t xml:space="preserve">Elämänkatsomustiedon oppimisympäristöihin ja työtapoihin liittyvät tavoitteet vuosiluokilla 3-6 </w:t>
      </w:r>
    </w:p>
    <w:p w:rsidR="00AA4989" w:rsidRDefault="00AA4989" w:rsidP="00AA4989">
      <w:pPr>
        <w:jc w:val="both"/>
        <w:rPr>
          <w:rFonts w:ascii="Lucida Bright" w:hAnsi="Lucida Bright"/>
          <w:sz w:val="20"/>
          <w:szCs w:val="20"/>
        </w:rPr>
      </w:pPr>
      <w:r w:rsidRPr="00AA4989">
        <w:rPr>
          <w:rFonts w:ascii="Lucida Bright" w:hAnsi="Lucida Bright"/>
          <w:sz w:val="20"/>
          <w:szCs w:val="20"/>
        </w:rPr>
        <w:t>Työtapojen valinnassa oppiaineen tavoitteiden kannalta keskeistä on luoda turvallinen ja avoin psyykkinen ja sosiaalinen oppimisympäristö, jossa jokainen oppilas kokee tulevansa kuulluksi ja arvostetuksi. Työskentelyssä tuetaan oppimisen itsesäätelytaitojen kehittymistä. Fyysistä oppimisympäristöä kehitetään erilaiset oppimisen ja työskentelemisen tavat huomioon ottavaksi ja joustavasti muunneltavaksi. Yhteisiä, opettajan ohjaamia tutkimuskeskusteluja rikastetaan toiminnallisilla aktiviteeteilla, saduilla, kertomuksilla, leikeillä, musiikilla, kuvataiteella ja draamalla. Toiminnallisissa aktiviteeteissä otetaan huomioon elinympäristön digitalisoituminen.</w:t>
      </w:r>
    </w:p>
    <w:p w:rsidR="00774C1C" w:rsidRPr="00AA4989" w:rsidRDefault="00774C1C" w:rsidP="00AA4989">
      <w:pPr>
        <w:jc w:val="both"/>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Ohjaus, eriyttäminen ja tuki elämänkatsomustiedossa vuosiluokilla 3-6</w:t>
      </w:r>
    </w:p>
    <w:p w:rsidR="00AA4989" w:rsidRDefault="00AA4989" w:rsidP="00AA4989">
      <w:pPr>
        <w:rPr>
          <w:rFonts w:ascii="Lucida Bright" w:hAnsi="Lucida Bright"/>
          <w:sz w:val="20"/>
          <w:szCs w:val="20"/>
        </w:rPr>
      </w:pPr>
      <w:r w:rsidRPr="00AA4989">
        <w:rPr>
          <w:rFonts w:ascii="Lucida Bright" w:hAnsi="Lucida Bright"/>
          <w:sz w:val="20"/>
          <w:szCs w:val="20"/>
        </w:rPr>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sekä mahdollisuus syventymiseen ja yksilölliseen etenemiseen otetaan huomioon työtapojen ja sisältöjen valinnassa.  </w:t>
      </w:r>
    </w:p>
    <w:p w:rsidR="00774C1C" w:rsidRPr="00AA4989" w:rsidRDefault="00774C1C" w:rsidP="00AA4989">
      <w:pPr>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Oppilaan oppimisen arviointi elämänkatsomustiedossa vuosiluokilla 3-6</w:t>
      </w:r>
    </w:p>
    <w:p w:rsidR="00AA4989" w:rsidRDefault="00AA4989" w:rsidP="00AA4989">
      <w:pPr>
        <w:jc w:val="both"/>
        <w:rPr>
          <w:rFonts w:ascii="Lucida Bright" w:hAnsi="Lucida Bright"/>
          <w:color w:val="000000" w:themeColor="text1"/>
          <w:sz w:val="20"/>
          <w:szCs w:val="20"/>
        </w:rPr>
      </w:pPr>
      <w:r w:rsidRPr="00AA4989">
        <w:rPr>
          <w:rFonts w:ascii="Lucida Bright" w:eastAsia="Times New Roman" w:hAnsi="Lucida Bright" w:cs="Times New Roman"/>
          <w:sz w:val="20"/>
          <w:szCs w:val="20"/>
        </w:rPr>
        <w:t xml:space="preserve">Elämänkatsomustiedon opetuksessa oppimisen arviointi on ohjaavaa ja kannustavaa. Palautteella </w:t>
      </w:r>
      <w:r w:rsidRPr="00AA4989">
        <w:rPr>
          <w:rFonts w:ascii="Lucida Bright" w:hAnsi="Lucida Bright"/>
          <w:color w:val="000000" w:themeColor="text1"/>
          <w:sz w:val="20"/>
          <w:szCs w:val="20"/>
        </w:rPr>
        <w:t xml:space="preserve">pyritään rohkaisemaan oppilasta perehtymään ja tutkimaan oppimisen kannalta keskeisiä lähteitä ja piirteitä sekä tekemään asioista omia tulkintoja. </w:t>
      </w:r>
      <w:r w:rsidRPr="00AA4989">
        <w:rPr>
          <w:rFonts w:ascii="Lucida Bright" w:eastAsia="Times New Roman" w:hAnsi="Lucida Bright" w:cs="Times New Roman"/>
          <w:sz w:val="20"/>
          <w:szCs w:val="20"/>
        </w:rPr>
        <w:t xml:space="preserve">Arvioinnissa otetaan huomioon monimuotoiset kirjallisen ja suullisen tuottamisen tavat sekä muun tekemisen ja ilmaisumuotojen kautta osoitettu osaaminen. </w:t>
      </w:r>
      <w:r w:rsidRPr="00AA4989">
        <w:rPr>
          <w:rFonts w:ascii="Lucida Bright" w:hAnsi="Lucida Bright"/>
          <w:color w:val="000000" w:themeColor="text1"/>
          <w:sz w:val="20"/>
          <w:szCs w:val="20"/>
        </w:rPr>
        <w:t xml:space="preserve">Tärkeää on niiden kautta osoitettu ilmaisu- ja perustelutaito. Yksityiskohtaisen muistamisen sijaan arvioinnissa kiinnitetään erityisesti huomiota tiedon soveltamiseen sekä ajattelun ja argumentaation kehittymiseen.  </w:t>
      </w:r>
    </w:p>
    <w:p w:rsidR="00774C1C" w:rsidRPr="00AA4989" w:rsidRDefault="00774C1C" w:rsidP="00AA4989">
      <w:pPr>
        <w:jc w:val="both"/>
        <w:rPr>
          <w:rFonts w:ascii="Lucida Bright" w:hAnsi="Lucida Bright"/>
          <w:color w:val="000000" w:themeColor="text1"/>
          <w:sz w:val="20"/>
          <w:szCs w:val="20"/>
        </w:rPr>
      </w:pPr>
    </w:p>
    <w:p w:rsidR="00AA4989" w:rsidRDefault="00AA4989" w:rsidP="00AA4989">
      <w:pPr>
        <w:jc w:val="both"/>
        <w:rPr>
          <w:rFonts w:ascii="Lucida Bright" w:hAnsi="Lucida Bright"/>
          <w:color w:val="000000" w:themeColor="text1"/>
          <w:sz w:val="20"/>
          <w:szCs w:val="20"/>
        </w:rPr>
      </w:pPr>
      <w:r w:rsidRPr="00AA4989">
        <w:rPr>
          <w:rFonts w:ascii="Lucida Bright" w:hAnsi="Lucida Bright"/>
          <w:color w:val="000000" w:themeColor="text1"/>
          <w:sz w:val="20"/>
          <w:szCs w:val="20"/>
        </w:rPr>
        <w:t xml:space="preserve">Elämänkatsomustiedon sanallista arviota tai arvosanaa antaessaan opettaja arvioi oppilaan osaamista suhteessa paikallisessa opetussuunnitelmassa asetettuihin tavoitteisiin. Määritellessään osaamisen tasoa 6. vuosiluokan lukuvuositodistusta varten opettaja käyttää elämänkatsomustiedon valtakunnallisia arviointikriteereitä.  </w:t>
      </w:r>
    </w:p>
    <w:p w:rsidR="00774C1C" w:rsidRPr="00AA4989" w:rsidRDefault="00774C1C" w:rsidP="00AA4989">
      <w:pPr>
        <w:jc w:val="both"/>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Elämänkatsomustiedon arviointikriteerit 6. vuosiluokan päätteeksi hyvää osaamista kuvaavaa sanallista arviota/arvosanaa kahdeksan varten</w:t>
      </w:r>
    </w:p>
    <w:tbl>
      <w:tblPr>
        <w:tblStyle w:val="TaulukkoRuudukko2"/>
        <w:tblpPr w:leftFromText="141" w:rightFromText="141" w:vertAnchor="text" w:tblpY="196"/>
        <w:tblW w:w="9747" w:type="dxa"/>
        <w:tblLayout w:type="fixed"/>
        <w:tblLook w:val="04A0" w:firstRow="1" w:lastRow="0" w:firstColumn="1" w:lastColumn="0" w:noHBand="0" w:noVBand="1"/>
      </w:tblPr>
      <w:tblGrid>
        <w:gridCol w:w="3794"/>
        <w:gridCol w:w="850"/>
        <w:gridCol w:w="1985"/>
        <w:gridCol w:w="3118"/>
      </w:tblGrid>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b/>
                <w:color w:val="000000"/>
                <w:sz w:val="20"/>
                <w:szCs w:val="20"/>
              </w:rPr>
            </w:pPr>
            <w:r w:rsidRPr="00AA4989">
              <w:rPr>
                <w:rFonts w:ascii="Lucida Bright" w:eastAsia="Calibri" w:hAnsi="Lucida Bright" w:cs="Calibri"/>
                <w:b/>
                <w:color w:val="000000"/>
                <w:sz w:val="20"/>
                <w:szCs w:val="20"/>
              </w:rPr>
              <w:t>Tavoitteet</w:t>
            </w:r>
          </w:p>
          <w:p w:rsidR="00AA4989" w:rsidRPr="00AA4989" w:rsidRDefault="00AA4989" w:rsidP="00595963">
            <w:pPr>
              <w:autoSpaceDE w:val="0"/>
              <w:autoSpaceDN w:val="0"/>
              <w:adjustRightInd w:val="0"/>
              <w:rPr>
                <w:rFonts w:ascii="Lucida Bright" w:eastAsia="Calibri" w:hAnsi="Lucida Bright" w:cs="Calibri"/>
                <w:b/>
                <w:color w:val="000000"/>
                <w:sz w:val="20"/>
                <w:szCs w:val="20"/>
              </w:rPr>
            </w:pPr>
            <w:r w:rsidRPr="00AA4989">
              <w:rPr>
                <w:rFonts w:ascii="Lucida Bright" w:eastAsia="Calibri" w:hAnsi="Lucida Bright" w:cs="Calibri"/>
                <w:b/>
                <w:color w:val="000000"/>
                <w:sz w:val="20"/>
                <w:szCs w:val="20"/>
              </w:rPr>
              <w:t>Opetuksen tavoitteena on</w:t>
            </w:r>
          </w:p>
        </w:tc>
        <w:tc>
          <w:tcPr>
            <w:tcW w:w="850"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Sisältöalueet</w:t>
            </w:r>
          </w:p>
        </w:tc>
        <w:tc>
          <w:tcPr>
            <w:tcW w:w="1985"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Arvioinnin kohteet oppiaineessa</w:t>
            </w:r>
          </w:p>
        </w:tc>
        <w:tc>
          <w:tcPr>
            <w:tcW w:w="3118"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Hyvä / arvosanan kahdeksan osaaminen</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T1 </w:t>
            </w:r>
            <w:r w:rsidRPr="00AA4989">
              <w:rPr>
                <w:rFonts w:ascii="Lucida Bright" w:eastAsia="Calibri" w:hAnsi="Lucida Bright" w:cs="Calibri"/>
                <w:color w:val="000000" w:themeColor="text1"/>
                <w:sz w:val="20"/>
                <w:szCs w:val="20"/>
              </w:rPr>
              <w:t xml:space="preserve">luoda edellytyksiä oppilaan eettisten ajattelun taitojen kehittymiselle ja kannustaa oppilasta soveltamaan eettisiä </w:t>
            </w:r>
            <w:r w:rsidRPr="00AA4989">
              <w:rPr>
                <w:rFonts w:ascii="Lucida Bright" w:eastAsia="Calibri" w:hAnsi="Lucida Bright" w:cs="Calibri"/>
                <w:color w:val="000000" w:themeColor="text1"/>
                <w:sz w:val="20"/>
                <w:szCs w:val="20"/>
              </w:rPr>
              <w:lastRenderedPageBreak/>
              <w:t>periaatteita arjen tilanteisiin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lastRenderedPageBreak/>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Käsitteiden hallinta ja soveltaminen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selittää muutamia keskeisiä etiikan käsitteitä ja jäsentää niiden avulla joitakin elämässä </w:t>
            </w:r>
            <w:r w:rsidRPr="00AA4989">
              <w:rPr>
                <w:rFonts w:ascii="Lucida Bright" w:hAnsi="Lucida Bright"/>
                <w:sz w:val="20"/>
                <w:szCs w:val="20"/>
              </w:rPr>
              <w:lastRenderedPageBreak/>
              <w:t>kohtaamiaan eettisiä tilanteita.</w:t>
            </w:r>
          </w:p>
        </w:tc>
      </w:tr>
      <w:tr w:rsidR="00AA4989" w:rsidRPr="00AA4989" w:rsidTr="00595963">
        <w:trPr>
          <w:trHeight w:val="728"/>
        </w:trPr>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lastRenderedPageBreak/>
              <w:t xml:space="preserve">T2 </w:t>
            </w:r>
            <w:r w:rsidRPr="00AA4989">
              <w:rPr>
                <w:rFonts w:ascii="Lucida Bright" w:eastAsia="Calibri" w:hAnsi="Lucida Bright" w:cs="Calibri"/>
                <w:color w:val="000000" w:themeColor="text1"/>
                <w:sz w:val="20"/>
                <w:szCs w:val="20"/>
              </w:rPr>
              <w:t>ohjata oppilasta tunnistamaan ja arvioimaan väitteitä ja niiden perusteluita</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Väitteiden ja perusteluiden tunnistaminen ja arviointi</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löytää keskustelusta väitteitä ja niiden perusteluja sekä pohtia perusteluiden asiaankuuluvuutta </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T3 </w:t>
            </w:r>
            <w:r w:rsidRPr="00AA4989">
              <w:rPr>
                <w:rFonts w:ascii="Lucida Bright" w:eastAsia="Calibri" w:hAnsi="Lucida Bright" w:cs="Calibri"/>
                <w:color w:val="000000" w:themeColor="text1"/>
                <w:sz w:val="20"/>
                <w:szCs w:val="20"/>
              </w:rPr>
              <w:t>edistää oppilaan kykyä oivaltaa asioiden välisiä suhteita ja kehittää ajatteluaan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Päättelytaidot</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tunnistaa virhepäättelyä ja korjata sen pohjalta omaa ajatteluaan</w:t>
            </w:r>
          </w:p>
          <w:p w:rsidR="00AA4989" w:rsidRPr="00AA4989" w:rsidRDefault="00AA4989" w:rsidP="00595963">
            <w:pPr>
              <w:rPr>
                <w:rFonts w:ascii="Lucida Bright" w:hAnsi="Lucida Bright"/>
                <w:sz w:val="20"/>
                <w:szCs w:val="20"/>
              </w:rPr>
            </w:pP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T4 </w:t>
            </w:r>
            <w:r w:rsidRPr="00AA4989">
              <w:rPr>
                <w:rFonts w:ascii="Lucida Bright" w:hAnsi="Lucida Bright"/>
                <w:color w:val="000000" w:themeColor="text1"/>
                <w:sz w:val="20"/>
                <w:szCs w:val="20"/>
              </w:rPr>
              <w:t xml:space="preserve">ohjata oppilasta kantamaan vastuuta itsestä, toisista ihmisistä ja luonnosta  </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Vastuullisen toiminnan tunteminen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kuvata, mitä tarkoittaa itsestä, toisista ja luonnosta vastuun ottaminen sekä kertoa, mitä se tarkoittaa omassa toiminnassa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 xml:space="preserve">T5 </w:t>
            </w:r>
            <w:r w:rsidRPr="00AA4989">
              <w:rPr>
                <w:rFonts w:ascii="Lucida Bright" w:eastAsia="Calibri" w:hAnsi="Lucida Bright" w:cs="Calibri"/>
                <w:color w:val="000000"/>
                <w:sz w:val="20"/>
                <w:szCs w:val="20"/>
              </w:rPr>
              <w:t>ohjata oppilas tutustumaan suomalaiseen, eurooppalaiseen ja maailman kulttuuriperintöön sekä hahmottamaan kulttuurista moninaisuutta ilmiönä</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S2, S3, 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Tietojen ja käsitteiden hallinta</w:t>
            </w:r>
          </w:p>
          <w:p w:rsidR="00AA4989" w:rsidRPr="00AA4989" w:rsidRDefault="00AA4989" w:rsidP="00595963">
            <w:pPr>
              <w:rPr>
                <w:rFonts w:ascii="Lucida Bright" w:hAnsi="Lucida Bright"/>
                <w:sz w:val="20"/>
                <w:szCs w:val="20"/>
              </w:rPr>
            </w:pPr>
          </w:p>
          <w:p w:rsidR="00AA4989" w:rsidRPr="00AA4989" w:rsidRDefault="00AA4989" w:rsidP="00595963">
            <w:pPr>
              <w:rPr>
                <w:rFonts w:ascii="Lucida Bright" w:hAnsi="Lucida Bright"/>
                <w:sz w:val="20"/>
                <w:szCs w:val="20"/>
              </w:rPr>
            </w:pP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nimetä ja selittää joitakin kulttuuriin liittyviä ilmiöitä suomalaisesta, eurooppalaisesta ja maailman kulttuuriperinnöstä. Oppilas osaa antaa esimerkkejä yhteisön tai yhteiskunnan kulttuurisesta moninaisuudesta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T6  tukea oppilasta rakentamaan katsomuksellista ja kulttuurista yleissivistystään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Tietojen ja käsitteiden hallinta</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nimetä joitakin katsomusten ja kulttuurien tärkeimpiä piirteitä.</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 xml:space="preserve">T7 ohjata oppilasta suunnittelemaan ja arvioimaan omaa katsomuksellista oppimistaan  </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trike/>
                <w:sz w:val="20"/>
                <w:szCs w:val="20"/>
              </w:rPr>
            </w:pPr>
            <w:r w:rsidRPr="00AA4989">
              <w:rPr>
                <w:rFonts w:ascii="Lucida Bright" w:hAnsi="Lucida Bright"/>
                <w:sz w:val="20"/>
                <w:szCs w:val="20"/>
              </w:rPr>
              <w:t xml:space="preserve">Oppimaan oppimisen taidot </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asettaa opiskeluun liittyviä tavoitteita, pyrkii toimimaan tavoitteiden suunnassa ja arvioi niiden toteutumista sekä yksin että ryhmässä.  </w:t>
            </w:r>
          </w:p>
        </w:tc>
      </w:tr>
      <w:tr w:rsidR="00AA4989" w:rsidRPr="00AA4989" w:rsidTr="00595963">
        <w:trPr>
          <w:trHeight w:val="942"/>
        </w:trPr>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 xml:space="preserve">T8 </w:t>
            </w:r>
            <w:r w:rsidRPr="00AA4989">
              <w:rPr>
                <w:rFonts w:ascii="Lucida Bright" w:hAnsi="Lucida Bright" w:cs="Calibri"/>
                <w:color w:val="000000"/>
                <w:sz w:val="20"/>
                <w:szCs w:val="20"/>
              </w:rPr>
              <w:t>rohkaista oppilasta ilmaisemaan katsomustaan ja kuuntelemaan muiden katsomuksellisia kannanottoja</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p w:rsidR="00AA4989" w:rsidRPr="00AA4989" w:rsidRDefault="00AA4989" w:rsidP="00595963">
            <w:pPr>
              <w:rPr>
                <w:rFonts w:ascii="Lucida Bright" w:hAnsi="Lucida Bright"/>
                <w:sz w:val="20"/>
                <w:szCs w:val="20"/>
              </w:rPr>
            </w:pPr>
          </w:p>
          <w:p w:rsidR="00AA4989" w:rsidRPr="00AA4989" w:rsidRDefault="00AA4989" w:rsidP="00595963">
            <w:pPr>
              <w:rPr>
                <w:rFonts w:ascii="Lucida Bright" w:hAnsi="Lucida Bright"/>
                <w:sz w:val="20"/>
                <w:szCs w:val="20"/>
              </w:rPr>
            </w:pP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Vuorovaikutus-taidot ja toiminta ryhmän jäsenenä</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ilmaisee omaa katsomuksellista ajatteluaan rakentavasti ja osaa kuunnella toisten näkemyksiä ja kannanottoja.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r w:rsidRPr="00AA4989">
              <w:rPr>
                <w:rFonts w:ascii="Lucida Bright" w:eastAsia="Calibri" w:hAnsi="Lucida Bright" w:cs="Calibri"/>
                <w:sz w:val="20"/>
                <w:szCs w:val="20"/>
              </w:rPr>
              <w:t xml:space="preserve">T9 ohjata oppilas tuntemaan YK:n yleismaailmalliseen ihmisoikeuksien julistukseen perustuvaa ihmisoikeusetiikkaa, erityisesti lapsen oikeuksia </w:t>
            </w:r>
          </w:p>
        </w:tc>
        <w:tc>
          <w:tcPr>
            <w:tcW w:w="850"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Ihmisoikeusetiikka</w:t>
            </w:r>
          </w:p>
        </w:tc>
        <w:tc>
          <w:tcPr>
            <w:tcW w:w="3118"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Oppilas tietää YK:n yleismaailmallisen ihmisoikeuksien julistuksen keskeisen sisällön ja osaa kertoa esimerkkejä lapsen oikeuksista.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b/>
                <w:sz w:val="20"/>
                <w:szCs w:val="20"/>
              </w:rPr>
            </w:pPr>
            <w:r w:rsidRPr="00AA4989">
              <w:rPr>
                <w:rFonts w:ascii="Lucida Bright" w:eastAsia="Calibri" w:hAnsi="Lucida Bright" w:cs="Calibri"/>
                <w:sz w:val="20"/>
                <w:szCs w:val="20"/>
              </w:rPr>
              <w:t>T10</w:t>
            </w:r>
            <w:r w:rsidRPr="00AA4989">
              <w:rPr>
                <w:rFonts w:ascii="Lucida Bright" w:eastAsia="Calibri" w:hAnsi="Lucida Bright" w:cs="Calibri"/>
                <w:b/>
                <w:sz w:val="20"/>
                <w:szCs w:val="20"/>
              </w:rPr>
              <w:t xml:space="preserve">  </w:t>
            </w:r>
            <w:r w:rsidRPr="00AA4989">
              <w:rPr>
                <w:rFonts w:ascii="Lucida Bright" w:eastAsia="Calibri" w:hAnsi="Lucida Bright" w:cs="Calibri"/>
                <w:sz w:val="20"/>
                <w:szCs w:val="20"/>
              </w:rPr>
              <w:t>rohkaista oppilasta toimimaan aloitteellisesti ja vastuullisesti omassa ympäristössään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Vaikuttamisen keinojen tunteminen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etsiä ja kuvata joitakin vastuullisen vaikuttamisen keinoja. </w:t>
            </w:r>
          </w:p>
        </w:tc>
      </w:tr>
    </w:tbl>
    <w:p w:rsidR="00AA4989" w:rsidRPr="00774C1C" w:rsidRDefault="00AA4989" w:rsidP="00774C1C">
      <w:pPr>
        <w:spacing w:line="310" w:lineRule="auto"/>
        <w:jc w:val="both"/>
        <w:rPr>
          <w:rFonts w:ascii="Lucida Bright" w:hAnsi="Lucida Bright"/>
          <w:b/>
          <w:sz w:val="20"/>
          <w:szCs w:val="20"/>
          <w:highlight w:val="white"/>
        </w:rPr>
      </w:pPr>
    </w:p>
    <w:p w:rsidR="00AA4989" w:rsidRPr="00774C1C" w:rsidRDefault="00AA4989" w:rsidP="00774C1C">
      <w:pPr>
        <w:spacing w:line="310" w:lineRule="auto"/>
        <w:jc w:val="both"/>
        <w:rPr>
          <w:rFonts w:ascii="Lucida Bright" w:hAnsi="Lucida Bright"/>
          <w:b/>
          <w:sz w:val="20"/>
          <w:szCs w:val="20"/>
          <w:highlight w:val="white"/>
        </w:rPr>
      </w:pPr>
    </w:p>
    <w:p w:rsidR="00570A2A" w:rsidRDefault="00570A2A">
      <w:pPr>
        <w:rPr>
          <w:rFonts w:ascii="Lucida Bright" w:eastAsia="Times New Roman" w:hAnsi="Lucida Bright"/>
          <w:b/>
          <w:i/>
          <w:color w:val="auto"/>
          <w:sz w:val="24"/>
          <w:szCs w:val="24"/>
        </w:rPr>
      </w:pPr>
      <w:r>
        <w:rPr>
          <w:rFonts w:eastAsia="Times New Roman"/>
          <w:i/>
          <w:color w:val="auto"/>
          <w:sz w:val="24"/>
          <w:szCs w:val="24"/>
        </w:rPr>
        <w:br w:type="page"/>
      </w:r>
    </w:p>
    <w:p w:rsidR="00774C1C" w:rsidRPr="0042523F" w:rsidRDefault="00774C1C" w:rsidP="00774C1C">
      <w:pPr>
        <w:pStyle w:val="Otsikko3"/>
        <w:rPr>
          <w:rFonts w:eastAsia="Times New Roman"/>
          <w:i/>
          <w:iCs/>
          <w:color w:val="auto"/>
          <w:sz w:val="24"/>
          <w:szCs w:val="24"/>
        </w:rPr>
      </w:pPr>
      <w:r w:rsidRPr="0042523F">
        <w:rPr>
          <w:rFonts w:eastAsia="Times New Roman"/>
          <w:i/>
          <w:color w:val="auto"/>
          <w:sz w:val="24"/>
          <w:szCs w:val="24"/>
        </w:rPr>
        <w:lastRenderedPageBreak/>
        <w:t>Porin kaupunki</w:t>
      </w:r>
    </w:p>
    <w:p w:rsidR="00774C1C" w:rsidRPr="0093290B" w:rsidRDefault="00774C1C" w:rsidP="00774C1C">
      <w:pPr>
        <w:jc w:val="both"/>
        <w:rPr>
          <w:rFonts w:ascii="Lucida Bright" w:hAnsi="Lucida Bright"/>
          <w:b/>
          <w:i/>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3</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2 VUOSIVIIKKOTUNTIA</w:t>
      </w:r>
    </w:p>
    <w:p w:rsidR="00774C1C" w:rsidRDefault="00774C1C">
      <w:pPr>
        <w:spacing w:line="310" w:lineRule="auto"/>
        <w:jc w:val="both"/>
        <w:rPr>
          <w:rFonts w:ascii="Lucida Bright" w:hAnsi="Lucida Bright"/>
          <w:sz w:val="20"/>
          <w:szCs w:val="20"/>
        </w:rPr>
      </w:pPr>
    </w:p>
    <w:tbl>
      <w:tblPr>
        <w:tblStyle w:val="a1"/>
        <w:tblW w:w="9781" w:type="dxa"/>
        <w:tblInd w:w="-42" w:type="dxa"/>
        <w:tblLayout w:type="fixed"/>
        <w:tblLook w:val="0600" w:firstRow="0" w:lastRow="0" w:firstColumn="0" w:lastColumn="0" w:noHBand="1" w:noVBand="1"/>
      </w:tblPr>
      <w:tblGrid>
        <w:gridCol w:w="2836"/>
        <w:gridCol w:w="1701"/>
        <w:gridCol w:w="5244"/>
      </w:tblGrid>
      <w:tr w:rsidR="00692A3A" w:rsidRPr="00774C1C" w:rsidTr="00317E23">
        <w:trPr>
          <w:trHeight w:val="521"/>
        </w:trPr>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yksityiskohtaisempia sisältöjä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Harjoitellaan koulun arkitilanteissa toisten kohtaamista ja erilaisten näkökulmien arvostamista </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oikeudenmukaisuuden ilmenemistä jokapäiväisessä elämässä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yhdenvertaisuutta, onnellisuutta ja hyvää elämää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T8,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eri näkökulmista omaa identiteettiä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Perehdytään koulun lähialueiden erilaisiin elämän- ja maailmankatsomuksiin. </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tietämisen, uskomisen ja luulemisen merkityksiä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lang w:val="en-US"/>
              </w:rPr>
            </w:pPr>
            <w:r w:rsidRPr="00AA4989">
              <w:rPr>
                <w:rFonts w:ascii="Lucida Bright" w:hAnsi="Lucida Bright"/>
                <w:sz w:val="20"/>
                <w:szCs w:val="20"/>
                <w:highlight w:val="white"/>
                <w:lang w:val="en-US"/>
              </w:rPr>
              <w:t xml:space="preserve">T1, T2, T3, T4 ,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Perehdytään ihmisten yhteiselämän perusteisiin tutkimalla esimerkiksi sopimuksen ja lupauksen merkitystä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eettistä pohdintaa oppilaan arkielämän tilanteissa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oman mielipiteen esittämistä ja perustelemista rakentavalla tavalla</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luonnon ja ympäristön tärkeyttä ihmisille</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kestävän kehityksen periaatteita ja pyritään löytämään luontoa kunnioittava asenne</w:t>
            </w:r>
          </w:p>
        </w:tc>
      </w:tr>
    </w:tbl>
    <w:p w:rsidR="00692A3A" w:rsidRPr="00AA4989" w:rsidRDefault="00692A3A">
      <w:pPr>
        <w:spacing w:line="310" w:lineRule="auto"/>
        <w:jc w:val="both"/>
        <w:rPr>
          <w:rFonts w:ascii="Lucida Bright" w:hAnsi="Lucida Bright"/>
          <w:sz w:val="20"/>
          <w:szCs w:val="20"/>
        </w:rPr>
      </w:pPr>
    </w:p>
    <w:p w:rsidR="00692A3A" w:rsidRPr="00AA4989" w:rsidRDefault="00692A3A">
      <w:pPr>
        <w:spacing w:line="310" w:lineRule="auto"/>
        <w:jc w:val="both"/>
        <w:rPr>
          <w:rFonts w:ascii="Lucida Bright" w:hAnsi="Lucida Bright"/>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4</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774C1C" w:rsidRPr="00AA4989" w:rsidRDefault="00774C1C">
      <w:pPr>
        <w:spacing w:line="310" w:lineRule="auto"/>
        <w:jc w:val="both"/>
        <w:rPr>
          <w:rFonts w:ascii="Lucida Bright" w:hAnsi="Lucida Bright"/>
          <w:sz w:val="20"/>
          <w:szCs w:val="20"/>
        </w:rPr>
      </w:pPr>
    </w:p>
    <w:tbl>
      <w:tblPr>
        <w:tblStyle w:val="a2"/>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ind w:left="60"/>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ind w:left="60"/>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Harjoitellaan koulun arkitilanteissa toisten kohtaamista ja erilaisten näkökulmien arvostamista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oikeudenmukaisuuden ilmenemistä jokapäiväisessä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tasa-arvoa,  yhdenvertaisuutta, onnellisuutta ja hyvää elämää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perustelua suhteessa toisiin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w:t>
            </w:r>
            <w:r w:rsidRPr="00AA4989">
              <w:rPr>
                <w:rFonts w:ascii="Lucida Bright" w:hAnsi="Lucida Bright"/>
                <w:sz w:val="20"/>
                <w:szCs w:val="20"/>
                <w:highlight w:val="white"/>
              </w:rPr>
              <w:lastRenderedPageBreak/>
              <w:t xml:space="preserve">T5, T6, T7, T8,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lastRenderedPageBreak/>
              <w:t xml:space="preserve">Perehdytään suomalaiseen kulttuuriin ja </w:t>
            </w:r>
            <w:r w:rsidRPr="00317E23">
              <w:rPr>
                <w:rFonts w:ascii="Lucida Sans" w:hAnsi="Lucida Sans"/>
                <w:sz w:val="20"/>
                <w:szCs w:val="20"/>
              </w:rPr>
              <w:lastRenderedPageBreak/>
              <w:t>kulttuurivähemmistöihin esimerkiksi saamelaiset, romanit, suomenruotsalaiset ja maahanmuuttajat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yhdenvertaisuuden, hyväksymisen ja ymmärtämisen merkityksiä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lastRenderedPageBreak/>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lang w:val="en-US"/>
              </w:rPr>
            </w:pPr>
            <w:r w:rsidRPr="00AA4989">
              <w:rPr>
                <w:rFonts w:ascii="Lucida Bright" w:hAnsi="Lucida Bright"/>
                <w:sz w:val="20"/>
                <w:szCs w:val="20"/>
                <w:highlight w:val="white"/>
                <w:lang w:val="en-US"/>
              </w:rPr>
              <w:t xml:space="preserve">T1, T2, T3, T4 ,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oikeuden ja velvollisuuden merkitystä oppilaan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Perehdytään lasten oikeuksiin pohtien niiden toteutumista lähellä ja kaukana.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eettistä pohdintaa oppilaan arkielämän tilanteissa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mielipiteen esittämistä ja perustelemista rakentavalla tavalla</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luonnon ja ympäristön tärkeyttä ihmisille</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kestävän kehityksen periaatteita ja pyritään löytämään luontoa kunnioittava asenne</w:t>
            </w:r>
          </w:p>
        </w:tc>
      </w:tr>
    </w:tbl>
    <w:p w:rsidR="00692A3A" w:rsidRPr="00AA4989" w:rsidRDefault="00692A3A" w:rsidP="00317E23">
      <w:pPr>
        <w:spacing w:line="310" w:lineRule="auto"/>
        <w:rPr>
          <w:rFonts w:ascii="Lucida Bright" w:hAnsi="Lucida Bright"/>
          <w:sz w:val="20"/>
          <w:szCs w:val="20"/>
        </w:rPr>
      </w:pPr>
    </w:p>
    <w:p w:rsidR="00317E23" w:rsidRDefault="00317E23">
      <w:pPr>
        <w:spacing w:line="310" w:lineRule="auto"/>
        <w:jc w:val="both"/>
        <w:rPr>
          <w:rFonts w:ascii="Lucida Bright" w:hAnsi="Lucida Bright"/>
          <w:b/>
          <w:sz w:val="20"/>
          <w:szCs w:val="20"/>
          <w:highlight w:val="white"/>
        </w:rPr>
      </w:pP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4</w:t>
      </w: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692A3A" w:rsidRPr="00AA4989" w:rsidRDefault="00692A3A">
      <w:pPr>
        <w:spacing w:line="310" w:lineRule="auto"/>
        <w:jc w:val="both"/>
        <w:rPr>
          <w:rFonts w:ascii="Lucida Bright" w:hAnsi="Lucida Bright"/>
          <w:sz w:val="20"/>
          <w:szCs w:val="20"/>
        </w:rPr>
      </w:pPr>
    </w:p>
    <w:tbl>
      <w:tblPr>
        <w:tblStyle w:val="a3"/>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jc w:val="both"/>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vapautta ja vastuuta, erityisesti ajattelun, uskonnon ja elämänkatsomuksen vapauden näkökulmista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hyvää, oikeaa ja väärää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T8, 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maailman kulttuuriperintöön ja sen arvokkuuteen, kuten esimerkiksi Unescon maailmanperintökohteet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perustelemista suhteessa eri kulttuureihin ja katsomuksiin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lang w:val="en-US"/>
              </w:rPr>
            </w:pPr>
            <w:r w:rsidRPr="00AA4989">
              <w:rPr>
                <w:rFonts w:ascii="Lucida Bright" w:hAnsi="Lucida Bright"/>
                <w:sz w:val="20"/>
                <w:szCs w:val="20"/>
                <w:highlight w:val="white"/>
                <w:lang w:val="en-US"/>
              </w:rPr>
              <w:t xml:space="preserve">T1, T2, T3, T4,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yhdenvertaisuuden ja suvaitsevaisuuden merkitystä oppilaan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eettistä pohdintaa oppilaan arkielämän tilanteissa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yhteiselämän vaatimuksiin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erilaisiin aikakäsityksiin ja tapoihin selittää maailmaa. Pohditaan vaikutusta ihmisen elämään sekä niihin liittyviä erilaisia tietokäsityksiä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erilaisia luontokäsityksiä, luonnon ja ihmisen tulevaisuutta sekä kestävää kehitystä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Pohditaan ihmisen toiminnan vaikutusta </w:t>
            </w:r>
            <w:r w:rsidRPr="00317E23">
              <w:rPr>
                <w:rFonts w:ascii="Lucida Sans" w:hAnsi="Lucida Sans"/>
                <w:sz w:val="20"/>
                <w:szCs w:val="20"/>
              </w:rPr>
              <w:lastRenderedPageBreak/>
              <w:t>ympäristöön ja eläimiin</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maailmankuvaan ja kestävään tulevaisuuteen</w:t>
            </w:r>
          </w:p>
        </w:tc>
      </w:tr>
    </w:tbl>
    <w:p w:rsidR="00692A3A" w:rsidRPr="00AA4989" w:rsidRDefault="00692A3A">
      <w:pPr>
        <w:spacing w:line="310" w:lineRule="auto"/>
        <w:jc w:val="both"/>
        <w:rPr>
          <w:rFonts w:ascii="Lucida Bright" w:hAnsi="Lucida Bright"/>
          <w:sz w:val="20"/>
          <w:szCs w:val="20"/>
        </w:rPr>
      </w:pPr>
    </w:p>
    <w:p w:rsidR="00317E23" w:rsidRDefault="00317E23" w:rsidP="00317E23">
      <w:pPr>
        <w:jc w:val="both"/>
        <w:rPr>
          <w:rFonts w:ascii="Lucida Bright" w:hAnsi="Lucida Bright"/>
          <w:b/>
          <w:i/>
          <w:sz w:val="20"/>
          <w:szCs w:val="20"/>
        </w:rPr>
      </w:pP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6</w:t>
      </w: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692A3A" w:rsidRPr="00AA4989" w:rsidRDefault="00692A3A">
      <w:pPr>
        <w:spacing w:line="310" w:lineRule="auto"/>
        <w:jc w:val="both"/>
        <w:rPr>
          <w:rFonts w:ascii="Lucida Bright" w:hAnsi="Lucida Bright"/>
          <w:sz w:val="20"/>
          <w:szCs w:val="20"/>
        </w:rPr>
      </w:pPr>
    </w:p>
    <w:tbl>
      <w:tblPr>
        <w:tblStyle w:val="a4"/>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jc w:val="both"/>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arvon ja normin käsitteisiin</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hyvää, oikeaa ja väärää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Pohditaan vastuuta ja velvollisuutta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Mietitään syy-seuraussuhteita</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T8,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maailman kulttuuriperintöön ja sen arvokkuuteen esimerkiksi Unescon maailmanperintökohteet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perustelemista suhteessa eri kulttuureihin ja katsomuksiin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lang w:val="en-US"/>
              </w:rPr>
            </w:pPr>
            <w:r w:rsidRPr="00AA4989">
              <w:rPr>
                <w:rFonts w:ascii="Lucida Bright" w:hAnsi="Lucida Bright"/>
                <w:sz w:val="20"/>
                <w:szCs w:val="20"/>
                <w:highlight w:val="white"/>
                <w:lang w:val="en-US"/>
              </w:rPr>
              <w:t xml:space="preserve">T1, T2, T3, T4,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rauhan ja demokratian merkitystä ihmisille</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tekojen eettistä arviointia niiden kontekstin tarkoitusten ja seurausten näkökulmista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yhteiselämän vaatimuksiin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erilaisia luontokäsityksiä, luonnon ja ihmisen tulevaisuutta sekä kestävää kehitystä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maailmankuvaan ja kestävään tulevaisuuteen</w:t>
            </w:r>
          </w:p>
        </w:tc>
      </w:tr>
    </w:tbl>
    <w:p w:rsidR="00692A3A" w:rsidRPr="00AA4989" w:rsidRDefault="00692A3A">
      <w:pPr>
        <w:spacing w:line="310" w:lineRule="auto"/>
        <w:jc w:val="both"/>
        <w:rPr>
          <w:rFonts w:ascii="Lucida Bright" w:hAnsi="Lucida Bright"/>
          <w:sz w:val="20"/>
          <w:szCs w:val="20"/>
        </w:rPr>
      </w:pP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rPr>
        <w:t>Laaja-alaiset oppimisalueet</w:t>
      </w:r>
    </w:p>
    <w:p w:rsidR="00317E23" w:rsidRDefault="00317E23">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rPr>
        <w:t>Elämänkatsomustiedon opetuksessa vuosiluokilla 3-6 korostuvat laaja-alaiset osaamisalueet L1, L2, L3, L4, L5, L7</w:t>
      </w:r>
    </w:p>
    <w:p w:rsidR="00692A3A" w:rsidRPr="00317E23" w:rsidRDefault="00692A3A">
      <w:pPr>
        <w:spacing w:line="331" w:lineRule="auto"/>
        <w:jc w:val="both"/>
        <w:rPr>
          <w:rFonts w:ascii="Lucida Bright" w:hAnsi="Lucida Bright"/>
          <w:i/>
          <w:sz w:val="20"/>
          <w:szCs w:val="20"/>
        </w:rPr>
      </w:pPr>
    </w:p>
    <w:p w:rsidR="00692A3A" w:rsidRPr="00317E23" w:rsidRDefault="00021C21">
      <w:pPr>
        <w:spacing w:line="331" w:lineRule="auto"/>
        <w:jc w:val="both"/>
        <w:rPr>
          <w:rFonts w:ascii="Lucida Bright" w:hAnsi="Lucida Bright"/>
          <w:i/>
          <w:sz w:val="20"/>
          <w:szCs w:val="20"/>
        </w:rPr>
      </w:pPr>
      <w:r w:rsidRPr="00317E23">
        <w:rPr>
          <w:rFonts w:ascii="Lucida Bright" w:hAnsi="Lucida Bright"/>
          <w:b/>
          <w:i/>
          <w:sz w:val="20"/>
          <w:szCs w:val="20"/>
          <w:highlight w:val="white"/>
        </w:rPr>
        <w:t>Ajattelu ja oppimaan oppiminen (L1)</w:t>
      </w:r>
    </w:p>
    <w:p w:rsidR="00692A3A" w:rsidRPr="00317E23" w:rsidRDefault="00021C21">
      <w:pPr>
        <w:spacing w:line="331" w:lineRule="auto"/>
        <w:jc w:val="both"/>
        <w:rPr>
          <w:rFonts w:ascii="Lucida Bright" w:hAnsi="Lucida Bright"/>
          <w:i/>
          <w:sz w:val="20"/>
          <w:szCs w:val="20"/>
        </w:rPr>
      </w:pPr>
      <w:r w:rsidRPr="00317E23">
        <w:rPr>
          <w:rFonts w:ascii="Lucida Bright" w:hAnsi="Lucida Bright"/>
          <w:i/>
          <w:sz w:val="20"/>
          <w:szCs w:val="20"/>
          <w:highlight w:val="white"/>
        </w:rPr>
        <w:t xml:space="preserve">Opetuksessa vahvistetaan taitoa asettaa kysymyksiä ja hakea niihin vastauksia itsenäisesti ja yhdessä toisten kanssa havaintoja tehden sekä erilaisia tietolähteitä hyödyntäen. Samalla kehittyvät oppilaiden edellytykset tunnistaa pohdittavaan asiaan liittyviä erilaisia näkökulmia ja löytää uusia oivalluksia sekä harjaantua vähitellen asioiden kriittiseen tarkasteluun. Oppilaita ohjataan huomaamaan asioiden </w:t>
      </w:r>
      <w:r w:rsidRPr="00317E23">
        <w:rPr>
          <w:rFonts w:ascii="Lucida Bright" w:hAnsi="Lucida Bright"/>
          <w:i/>
          <w:sz w:val="20"/>
          <w:szCs w:val="20"/>
          <w:highlight w:val="white"/>
        </w:rPr>
        <w:lastRenderedPageBreak/>
        <w:t>välisiä vuorovaikutussuhteita ja keskinäisiä yhteyksiä. Heitä kannustetaan kuuntelemaan toisten näkemyksiä ja samalla pohtimaan myös omaa sisäistä tietoaan. Oppilaita ohjataan huomaamaan, että tieto voi rakentua monella tavalla, esimerkiksi tietoisesti päättelemällä tai intuitiivisesti, omaan kokemukseen perustuen. Vertaisoppimista eli parin ja ryhmän kanssa työskentelyä ja oppimiseen tähtäävää vuorovaikutusta käytetään monipuolisesti ja vahvistetaan yhdessä työskentelyn taitoja. Ajattelun taitoja harjoitellaan ongelmanratkaisu- ja päättelytehtävin sekä uteliaisuutta, mielikuvitusta, kekseliäisyyttä ja toiminnallisuutta hyödyntävin ja edistävin työskentelytavoin. Oppilaita rohkaistaan käyttämään kuvittelukykyään luoviin ratkaisuihin ja olemassa olevien rajojen ylittämiseen.</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Kulttuurinen osaaminen, vuorovaikutus ja ilmaisu (L2)</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Oppilaita ohjataan tuntemaan ja arvostamaan sosiaalisia, kulttuurisia, uskonnollisia, katsomuksellisia ja kielellisiä juuriaan sekä pohtimaan oman taustansa merkitystä ja paikkaansa sukupolvien ketjussa. Koulutyössä tutustutaan kouluyhteisön ja kotiseudun kulttuuriin ennen ja nyt sekä kulttuuriympäristöön ja sen muutokseen ja moninaisuuteen.  Oppilaita ohjataan tuntemaan ja arvostamaan kulttuuriperintöä ja osallistumaan uuden kulttuurin luomiseen. Heille avataan mahdollisuuksia kokea ja tulkita taidetta ja kulttuuria. Mediakulttuurin analysointi ja median vaikutusten tunnistaminen ja pohdinta on näillä vuosiluokilla tärkeätä. Koulutyössä opitaan tuntemaan ihmisoikeuksia koskevien sopimusten merkitys yhteiskunnassa ja maailmassa; erityisesti perehdytään Lapsen oikeuksien sopimukseen. Oppilaita ohjataan ihmisoikeuksien kunnioittamiseen ja puolustamiseen.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Oppilaille järjestetään erilaisten toimintatapojen ja kulttuurien vertailuun. Vuorovaikutusta, yhteistyötä ja hyvää käytöstä harjoitellaan monipuolisesti. Oppilaita ohjataan asettumaan toisen asemaan ja tarkastelemaan asioita eri näkökulmista.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Itsestä huolehtiminen ja arjen taidot (L3)</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Yhteisessä työskentelyssä oppilaat voivat kehittää tunnetaitojaan ja sosiaalisia taitojaan. Pelien ja leikkien sekä yhteisten tehtävien yhteydessä opitaan ymmärtämään sääntöjen, sopimusten ja luottamuksen merkitys ja harjoitellaan päätöksentekoa. Yhdessä keskustellaan yksityisyyden ja henkilökohtaisten rajojen suojaamisen merkityksestä ja opitaan siihen liittyviä toimintatapoja. Oppilaita opastetaan teknologian vastuulliseen ja turvalliseen käyttöön ja tarkastellaan siihen liittyviä eettisiä kysymyksiä. Oppilaita ohjataan pohtimaan omia valintojaan kestävän tulevaisuuden kannalta.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Monilukutaito (L4)</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Oppilaita ohjataan havainnoimaan ja tulkitsemaan ympäristöään ja huomaamaan, että teksteillä on erilaisia tavoitteita ja että tavoitteet vaikuttavat siihen, millaisia keinoja teksteissä käytetään. Tekstit voivat esimerkiksi välittää tietoa, luoda mielikuvia tai houkutella ostamaan. Fiktion, faktan ja mielipiteen tarkastelua ja erottelua harjoitellaan. Kriittistä lukutaitoa kehitetään oppilaille merkityksellisissä kulttuurisissa yhteyksissä.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Tieto- ja viestintäteknologinen osaaminen (L5)</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Käytännön taidot ja oma tuottaminen: Oppilaat oppivat käyttämään erilaisia laitteita, ohjelmistoja ja palveluita sekä ymmärtämään niiden käyttö- ja toimintalogiikkaa.</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lastRenderedPageBreak/>
        <w:t>Tiedonhallinta sekä tutkiva ja luova työskentely: Oppilaat harjoittelevat etsimään tietoa useammasta eri lähteestä hakupalveluiden avulla. Heitä ohjataan hyödyntämään lähteitä oman tiedon tuottamisessa ja harjoittelemaan tiedon kriittistä arviointia. Oppilaita kannustetaan etsimään itselle sopivia ilmaisutapoja ja käyttämään tvt:tä työskentelyn ja tuotosten dokumentoinnissa ja arvioinnissa.</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Osallistuminen, vaikuttaminen ja kestävän tulevaisuuden rakentaminen (L7)</w:t>
      </w:r>
    </w:p>
    <w:p w:rsidR="00692A3A" w:rsidRDefault="00021C21">
      <w:pPr>
        <w:spacing w:line="331" w:lineRule="auto"/>
        <w:jc w:val="both"/>
        <w:rPr>
          <w:rFonts w:ascii="Lucida Bright" w:hAnsi="Lucida Bright"/>
          <w:i/>
          <w:sz w:val="20"/>
          <w:szCs w:val="20"/>
        </w:rPr>
      </w:pPr>
      <w:r w:rsidRPr="00317E23">
        <w:rPr>
          <w:rFonts w:ascii="Lucida Bright" w:hAnsi="Lucida Bright"/>
          <w:i/>
          <w:sz w:val="20"/>
          <w:szCs w:val="20"/>
          <w:highlight w:val="white"/>
        </w:rPr>
        <w:t>Opetuksessa luodaan edellytykset oppilaiden kiinnostukselle kouluyhteisön ja yhteiskunnan asioita kohtaan. Oppilaiden kanssa tutkitaan kestävään kehitykseen, rauhaan, tasa-arvoon ja demokratiaan sekä ihmisoikeuksiin, erityisesti lasten oikeuksiin, liittyviä kysymyksiä ja tilanteita. Heidän kanssaan mietitään ja harjoitellaan käytännön tekoja, joilla itse voi vaikuttaa myönteiseen muutokseen.</w:t>
      </w:r>
    </w:p>
    <w:p w:rsidR="00317E23" w:rsidRPr="00317E23" w:rsidRDefault="00317E23">
      <w:pPr>
        <w:spacing w:line="331"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Ympäristön suojelemisen merkitys avautuu omakohtaisen luontosuhteen kautta. Oppilaita ohjataan ymmärtämään omien valintojen, elämäntapojen ja tekojen merkitys paitsi itselle, myös lähiyhteisöille, yhteiskunnalle ja luonnolle.</w:t>
      </w:r>
    </w:p>
    <w:sectPr w:rsidR="00692A3A" w:rsidRPr="00317E23">
      <w:footerReference w:type="default" r:id="rId9"/>
      <w:pgSz w:w="11909" w:h="16834"/>
      <w:pgMar w:top="1440" w:right="1440" w:bottom="1440" w:left="1440" w:header="708" w:footer="708" w:gutter="0"/>
      <w:pgNumType w:start="1"/>
      <w:cols w:space="708" w:equalWidth="0">
        <w:col w:w="9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1C" w:rsidRDefault="00774C1C" w:rsidP="00774C1C">
      <w:pPr>
        <w:spacing w:line="240" w:lineRule="auto"/>
      </w:pPr>
      <w:r>
        <w:separator/>
      </w:r>
    </w:p>
  </w:endnote>
  <w:endnote w:type="continuationSeparator" w:id="0">
    <w:p w:rsidR="00774C1C" w:rsidRDefault="00774C1C" w:rsidP="00774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44703"/>
      <w:docPartObj>
        <w:docPartGallery w:val="Page Numbers (Bottom of Page)"/>
        <w:docPartUnique/>
      </w:docPartObj>
    </w:sdtPr>
    <w:sdtEndPr/>
    <w:sdtContent>
      <w:p w:rsidR="00774C1C" w:rsidRDefault="00774C1C">
        <w:pPr>
          <w:pStyle w:val="Alatunniste"/>
          <w:jc w:val="center"/>
        </w:pPr>
        <w:r>
          <w:fldChar w:fldCharType="begin"/>
        </w:r>
        <w:r>
          <w:instrText>PAGE   \* MERGEFORMAT</w:instrText>
        </w:r>
        <w:r>
          <w:fldChar w:fldCharType="separate"/>
        </w:r>
        <w:r w:rsidR="00E24131">
          <w:rPr>
            <w:noProof/>
          </w:rPr>
          <w:t>1</w:t>
        </w:r>
        <w:r>
          <w:fldChar w:fldCharType="end"/>
        </w:r>
      </w:p>
    </w:sdtContent>
  </w:sdt>
  <w:p w:rsidR="00774C1C" w:rsidRDefault="00774C1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1C" w:rsidRDefault="00774C1C" w:rsidP="00774C1C">
      <w:pPr>
        <w:spacing w:line="240" w:lineRule="auto"/>
      </w:pPr>
      <w:r>
        <w:separator/>
      </w:r>
    </w:p>
  </w:footnote>
  <w:footnote w:type="continuationSeparator" w:id="0">
    <w:p w:rsidR="00774C1C" w:rsidRDefault="00774C1C" w:rsidP="00774C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0C3"/>
    <w:multiLevelType w:val="multilevel"/>
    <w:tmpl w:val="BD54CC4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0FA05C0"/>
    <w:multiLevelType w:val="multilevel"/>
    <w:tmpl w:val="77D6E3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2404E61"/>
    <w:multiLevelType w:val="multilevel"/>
    <w:tmpl w:val="49104F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1AF97906"/>
    <w:multiLevelType w:val="multilevel"/>
    <w:tmpl w:val="695A4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D283489"/>
    <w:multiLevelType w:val="multilevel"/>
    <w:tmpl w:val="552CDB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1E03052F"/>
    <w:multiLevelType w:val="multilevel"/>
    <w:tmpl w:val="070CA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3287175"/>
    <w:multiLevelType w:val="multilevel"/>
    <w:tmpl w:val="E0FE23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23CB510E"/>
    <w:multiLevelType w:val="hybridMultilevel"/>
    <w:tmpl w:val="B46AC0C0"/>
    <w:lvl w:ilvl="0" w:tplc="C36ED86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5322DF0"/>
    <w:multiLevelType w:val="multilevel"/>
    <w:tmpl w:val="199005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275E7B61"/>
    <w:multiLevelType w:val="multilevel"/>
    <w:tmpl w:val="F0A0C1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29C11C38"/>
    <w:multiLevelType w:val="multilevel"/>
    <w:tmpl w:val="83D61A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2BDE101F"/>
    <w:multiLevelType w:val="multilevel"/>
    <w:tmpl w:val="751AF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C6679EA"/>
    <w:multiLevelType w:val="multilevel"/>
    <w:tmpl w:val="CB9EEEB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2E6A5888"/>
    <w:multiLevelType w:val="multilevel"/>
    <w:tmpl w:val="2C10D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EBE7177"/>
    <w:multiLevelType w:val="hybridMultilevel"/>
    <w:tmpl w:val="46021F28"/>
    <w:lvl w:ilvl="0" w:tplc="C36ED86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DBE43BE"/>
    <w:multiLevelType w:val="multilevel"/>
    <w:tmpl w:val="49022C3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4EB11F16"/>
    <w:multiLevelType w:val="multilevel"/>
    <w:tmpl w:val="A15A7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EFC56B1"/>
    <w:multiLevelType w:val="multilevel"/>
    <w:tmpl w:val="35661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A582C7F"/>
    <w:multiLevelType w:val="multilevel"/>
    <w:tmpl w:val="7BB2FA3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5B0A47D5"/>
    <w:multiLevelType w:val="multilevel"/>
    <w:tmpl w:val="D92E35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nsid w:val="5E081043"/>
    <w:multiLevelType w:val="multilevel"/>
    <w:tmpl w:val="2FC641A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nsid w:val="5E6C0F7D"/>
    <w:multiLevelType w:val="multilevel"/>
    <w:tmpl w:val="B8D8C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nsid w:val="5FA04331"/>
    <w:multiLevelType w:val="multilevel"/>
    <w:tmpl w:val="D17076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nsid w:val="66AA5321"/>
    <w:multiLevelType w:val="multilevel"/>
    <w:tmpl w:val="DDE2DB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nsid w:val="66C84A25"/>
    <w:multiLevelType w:val="multilevel"/>
    <w:tmpl w:val="726AD2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nsid w:val="6930190C"/>
    <w:multiLevelType w:val="multilevel"/>
    <w:tmpl w:val="1A58F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3E84FA0"/>
    <w:multiLevelType w:val="multilevel"/>
    <w:tmpl w:val="C8DAF0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76741DAC"/>
    <w:multiLevelType w:val="multilevel"/>
    <w:tmpl w:val="2EEC8D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77705F0F"/>
    <w:multiLevelType w:val="multilevel"/>
    <w:tmpl w:val="13C60C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79114FAB"/>
    <w:multiLevelType w:val="multilevel"/>
    <w:tmpl w:val="212A9F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17"/>
  </w:num>
  <w:num w:numId="3">
    <w:abstractNumId w:val="11"/>
  </w:num>
  <w:num w:numId="4">
    <w:abstractNumId w:val="5"/>
  </w:num>
  <w:num w:numId="5">
    <w:abstractNumId w:val="1"/>
  </w:num>
  <w:num w:numId="6">
    <w:abstractNumId w:val="26"/>
  </w:num>
  <w:num w:numId="7">
    <w:abstractNumId w:val="0"/>
  </w:num>
  <w:num w:numId="8">
    <w:abstractNumId w:val="27"/>
  </w:num>
  <w:num w:numId="9">
    <w:abstractNumId w:val="23"/>
  </w:num>
  <w:num w:numId="10">
    <w:abstractNumId w:val="16"/>
  </w:num>
  <w:num w:numId="11">
    <w:abstractNumId w:val="14"/>
  </w:num>
  <w:num w:numId="12">
    <w:abstractNumId w:val="3"/>
  </w:num>
  <w:num w:numId="13">
    <w:abstractNumId w:val="22"/>
  </w:num>
  <w:num w:numId="14">
    <w:abstractNumId w:val="4"/>
  </w:num>
  <w:num w:numId="15">
    <w:abstractNumId w:val="29"/>
  </w:num>
  <w:num w:numId="16">
    <w:abstractNumId w:val="12"/>
  </w:num>
  <w:num w:numId="17">
    <w:abstractNumId w:val="20"/>
  </w:num>
  <w:num w:numId="18">
    <w:abstractNumId w:val="18"/>
  </w:num>
  <w:num w:numId="19">
    <w:abstractNumId w:val="13"/>
  </w:num>
  <w:num w:numId="20">
    <w:abstractNumId w:val="21"/>
  </w:num>
  <w:num w:numId="21">
    <w:abstractNumId w:val="28"/>
  </w:num>
  <w:num w:numId="22">
    <w:abstractNumId w:val="19"/>
  </w:num>
  <w:num w:numId="23">
    <w:abstractNumId w:val="24"/>
  </w:num>
  <w:num w:numId="24">
    <w:abstractNumId w:val="30"/>
  </w:num>
  <w:num w:numId="25">
    <w:abstractNumId w:val="7"/>
  </w:num>
  <w:num w:numId="26">
    <w:abstractNumId w:val="9"/>
  </w:num>
  <w:num w:numId="27">
    <w:abstractNumId w:val="10"/>
  </w:num>
  <w:num w:numId="28">
    <w:abstractNumId w:val="25"/>
  </w:num>
  <w:num w:numId="29">
    <w:abstractNumId w:val="6"/>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3A"/>
    <w:rsid w:val="00021C21"/>
    <w:rsid w:val="00317E23"/>
    <w:rsid w:val="004351E3"/>
    <w:rsid w:val="00570A2A"/>
    <w:rsid w:val="005C22AA"/>
    <w:rsid w:val="00692A3A"/>
    <w:rsid w:val="00774C1C"/>
    <w:rsid w:val="00AA4989"/>
    <w:rsid w:val="00BA7246"/>
    <w:rsid w:val="00E241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qFormat/>
    <w:rsid w:val="00AA4989"/>
    <w:pPr>
      <w:keepNext/>
      <w:keepLines/>
      <w:spacing w:before="320" w:after="80"/>
      <w:contextualSpacing/>
      <w:outlineLvl w:val="2"/>
    </w:pPr>
    <w:rPr>
      <w:rFonts w:ascii="Lucida Bright" w:hAnsi="Lucida Bright"/>
      <w:b/>
      <w:color w:val="434343"/>
      <w:sz w:val="20"/>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uettelokappale">
    <w:name w:val="List Paragraph"/>
    <w:basedOn w:val="Normaali"/>
    <w:uiPriority w:val="34"/>
    <w:qFormat/>
    <w:rsid w:val="00AA4989"/>
    <w:pPr>
      <w:spacing w:after="200"/>
      <w:ind w:left="720"/>
      <w:contextualSpacing/>
    </w:pPr>
    <w:rPr>
      <w:rFonts w:asciiTheme="minorHAnsi" w:eastAsiaTheme="minorHAnsi" w:hAnsiTheme="minorHAnsi" w:cstheme="minorBidi"/>
      <w:color w:val="auto"/>
      <w:lang w:eastAsia="en-US"/>
    </w:rPr>
  </w:style>
  <w:style w:type="table" w:styleId="TaulukkoRuudukko">
    <w:name w:val="Table Grid"/>
    <w:basedOn w:val="Normaalitaul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74C1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74C1C"/>
  </w:style>
  <w:style w:type="paragraph" w:styleId="Alatunniste">
    <w:name w:val="footer"/>
    <w:basedOn w:val="Normaali"/>
    <w:link w:val="AlatunnisteChar"/>
    <w:uiPriority w:val="99"/>
    <w:unhideWhenUsed/>
    <w:rsid w:val="00774C1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74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qFormat/>
    <w:rsid w:val="00AA4989"/>
    <w:pPr>
      <w:keepNext/>
      <w:keepLines/>
      <w:spacing w:before="320" w:after="80"/>
      <w:contextualSpacing/>
      <w:outlineLvl w:val="2"/>
    </w:pPr>
    <w:rPr>
      <w:rFonts w:ascii="Lucida Bright" w:hAnsi="Lucida Bright"/>
      <w:b/>
      <w:color w:val="434343"/>
      <w:sz w:val="20"/>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uettelokappale">
    <w:name w:val="List Paragraph"/>
    <w:basedOn w:val="Normaali"/>
    <w:uiPriority w:val="34"/>
    <w:qFormat/>
    <w:rsid w:val="00AA4989"/>
    <w:pPr>
      <w:spacing w:after="200"/>
      <w:ind w:left="720"/>
      <w:contextualSpacing/>
    </w:pPr>
    <w:rPr>
      <w:rFonts w:asciiTheme="minorHAnsi" w:eastAsiaTheme="minorHAnsi" w:hAnsiTheme="minorHAnsi" w:cstheme="minorBidi"/>
      <w:color w:val="auto"/>
      <w:lang w:eastAsia="en-US"/>
    </w:rPr>
  </w:style>
  <w:style w:type="table" w:styleId="TaulukkoRuudukko">
    <w:name w:val="Table Grid"/>
    <w:basedOn w:val="Normaalitaul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74C1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74C1C"/>
  </w:style>
  <w:style w:type="paragraph" w:styleId="Alatunniste">
    <w:name w:val="footer"/>
    <w:basedOn w:val="Normaali"/>
    <w:link w:val="AlatunnisteChar"/>
    <w:uiPriority w:val="99"/>
    <w:unhideWhenUsed/>
    <w:rsid w:val="00774C1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7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A99A-B55F-4E4F-89F7-78C55ED9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3635</Words>
  <Characters>29447</Characters>
  <Application>Microsoft Office Word</Application>
  <DocSecurity>4</DocSecurity>
  <Lines>245</Lines>
  <Paragraphs>66</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Mäkkylä</dc:creator>
  <cp:lastModifiedBy>Södergård Mari</cp:lastModifiedBy>
  <cp:revision>2</cp:revision>
  <cp:lastPrinted>2016-06-01T11:24:00Z</cp:lastPrinted>
  <dcterms:created xsi:type="dcterms:W3CDTF">2016-08-30T06:15:00Z</dcterms:created>
  <dcterms:modified xsi:type="dcterms:W3CDTF">2016-08-30T06:15:00Z</dcterms:modified>
</cp:coreProperties>
</file>