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14" w:rsidRDefault="00BB7D14" w:rsidP="00BB7D14">
      <w:pPr>
        <w:rPr>
          <w:rFonts w:asciiTheme="minorHAnsi" w:hAnsiTheme="minorHAnsi" w:cstheme="minorBidi"/>
        </w:rPr>
      </w:pPr>
      <w:bookmarkStart w:id="0" w:name="_GoBack"/>
      <w:r>
        <w:rPr>
          <w:rFonts w:asciiTheme="minorHAnsi" w:hAnsiTheme="minorHAnsi" w:cstheme="minorBidi"/>
        </w:rPr>
        <w:t>PLM TIEDOTE 5/2016</w:t>
      </w:r>
    </w:p>
    <w:bookmarkEnd w:id="0"/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Terve</w:t>
      </w: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Minulle </w:t>
      </w:r>
      <w:proofErr w:type="gramStart"/>
      <w:r>
        <w:rPr>
          <w:rFonts w:asciiTheme="minorHAnsi" w:hAnsiTheme="minorHAnsi" w:cstheme="minorBidi"/>
        </w:rPr>
        <w:t>on  kiirinyt</w:t>
      </w:r>
      <w:proofErr w:type="gramEnd"/>
      <w:r>
        <w:rPr>
          <w:rFonts w:asciiTheme="minorHAnsi" w:hAnsiTheme="minorHAnsi" w:cstheme="minorBidi"/>
        </w:rPr>
        <w:t xml:space="preserve"> sana, että lomautukseen liittyvistä ilmoituksista ja niiden allekirjoituksista ja muista toimista on yhä epäselvyyttä. Tässä tiivistetty (</w:t>
      </w:r>
      <w:r>
        <w:rPr>
          <w:rFonts w:asciiTheme="minorHAnsi" w:hAnsiTheme="minorHAnsi" w:cstheme="minorBidi"/>
          <w:color w:val="C00000"/>
        </w:rPr>
        <w:t>kohdat 1-3</w:t>
      </w:r>
      <w:r>
        <w:rPr>
          <w:rFonts w:asciiTheme="minorHAnsi" w:hAnsiTheme="minorHAnsi" w:cstheme="minorBidi"/>
        </w:rPr>
        <w:t>) ohje mitä tapahtuu ennen lomautusta/heti lomautuksen alettua.</w:t>
      </w: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color w:val="C00000"/>
        </w:rPr>
      </w:pPr>
      <w:r>
        <w:rPr>
          <w:color w:val="C00000"/>
        </w:rPr>
        <w:t xml:space="preserve">1. Saat lomautusilmoituksen. </w:t>
      </w:r>
      <w:r>
        <w:rPr>
          <w:b/>
          <w:color w:val="C00000"/>
        </w:rPr>
        <w:t xml:space="preserve">Ilmoitus tulee antaa </w:t>
      </w:r>
      <w:proofErr w:type="spellStart"/>
      <w:r>
        <w:rPr>
          <w:b/>
          <w:color w:val="C00000"/>
        </w:rPr>
        <w:t>väh</w:t>
      </w:r>
      <w:proofErr w:type="spellEnd"/>
      <w:r>
        <w:rPr>
          <w:b/>
          <w:color w:val="C00000"/>
        </w:rPr>
        <w:t>. kaksi viikkoa ennen lomautuksen alkua.</w:t>
      </w:r>
    </w:p>
    <w:p w:rsidR="00BB7D14" w:rsidRDefault="00BB7D14" w:rsidP="00BB7D14">
      <w:pPr>
        <w:rPr>
          <w:color w:val="C00000"/>
        </w:rPr>
      </w:pPr>
      <w:r>
        <w:rPr>
          <w:color w:val="C00000"/>
        </w:rPr>
        <w:t xml:space="preserve">2. </w:t>
      </w:r>
      <w:r>
        <w:rPr>
          <w:b/>
          <w:color w:val="C00000"/>
        </w:rPr>
        <w:t>Allekirjoita vain lomautusilmoitus</w:t>
      </w:r>
      <w:r>
        <w:rPr>
          <w:color w:val="C00000"/>
        </w:rPr>
        <w:t>.</w:t>
      </w:r>
    </w:p>
    <w:p w:rsidR="00BB7D14" w:rsidRDefault="00BB7D14" w:rsidP="00BB7D14">
      <w:pPr>
        <w:rPr>
          <w:color w:val="C00000"/>
        </w:rPr>
      </w:pPr>
      <w:r>
        <w:rPr>
          <w:color w:val="C00000"/>
        </w:rPr>
        <w:t xml:space="preserve">3. Ilmoittaudu </w:t>
      </w:r>
      <w:r>
        <w:rPr>
          <w:b/>
          <w:color w:val="C00000"/>
        </w:rPr>
        <w:t>viimeistään ensimmäisenä lomautuspäivänä työttömäksi työnhakijaksi (sähköisesti)</w:t>
      </w:r>
      <w:r>
        <w:rPr>
          <w:color w:val="C00000"/>
        </w:rPr>
        <w:t xml:space="preserve"> – ilmoittautumisen voit tehdä myös ennakkoon saatuasi lomautusilmoituksen.</w:t>
      </w:r>
    </w:p>
    <w:p w:rsidR="00BB7D14" w:rsidRDefault="00BB7D14" w:rsidP="00BB7D14"/>
    <w:p w:rsidR="00BB7D14" w:rsidRDefault="00BB7D14" w:rsidP="00BB7D14">
      <w:pPr>
        <w:rPr>
          <w:b/>
        </w:rPr>
      </w:pPr>
      <w:r>
        <w:rPr>
          <w:b/>
        </w:rPr>
        <w:t>Ja sitten muutama muistutus lomautusaikaan liittyen:</w:t>
      </w:r>
    </w:p>
    <w:p w:rsidR="00BB7D14" w:rsidRDefault="00BB7D14" w:rsidP="00BB7D14"/>
    <w:p w:rsidR="00BB7D14" w:rsidRDefault="00BB7D14" w:rsidP="00BB7D14">
      <w:r>
        <w:t>4</w:t>
      </w:r>
      <w:r>
        <w:rPr>
          <w:b/>
        </w:rPr>
        <w:t>. Älä suunnittele</w:t>
      </w:r>
      <w:r>
        <w:t xml:space="preserve"> mitään lomautusaikanasi tapahtuvia työtehtäviä etukäteen, älä anna ohjeita tehtäviäsi hoitavalla</w:t>
      </w:r>
      <w:r>
        <w:rPr>
          <w:b/>
        </w:rPr>
        <w:t>, äläkä mieti jälkikäteen</w:t>
      </w:r>
      <w:r>
        <w:t xml:space="preserve"> miten lomautuspäivä meni. Kyseessä on lomautus! Suunnittelu ja korjaaminen sisältyvät palkkaasi, jota et nyt saa!</w:t>
      </w:r>
    </w:p>
    <w:p w:rsidR="00BB7D14" w:rsidRDefault="00BB7D14" w:rsidP="00BB7D14"/>
    <w:p w:rsidR="00BB7D14" w:rsidRDefault="00BB7D14" w:rsidP="00BB7D14">
      <w:r>
        <w:t>5</w:t>
      </w:r>
      <w:r>
        <w:rPr>
          <w:b/>
        </w:rPr>
        <w:t>. Valvoessasi esim. toisen opettajan ryhmää tämän ollessa lomautettuna, älä suunnittele ryhmän opetusta, mutta muista valvoa heitä</w:t>
      </w:r>
      <w:r>
        <w:t xml:space="preserve">, etteivät he pääse vahingoittamaan itseään, toisiaan tai kunnan tahi toistensa omaisuutta. Toisen opettajan ryhmän opetuksesta joudut vastaamaan vain, jos sinulle maksetaan siitä </w:t>
      </w:r>
      <w:proofErr w:type="spellStart"/>
      <w:r>
        <w:t>oto-/sijaisuuskorvaus</w:t>
      </w:r>
      <w:proofErr w:type="spellEnd"/>
      <w:r>
        <w:t xml:space="preserve">. </w:t>
      </w: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6. Lomautuksesta aiheutuvat haitat eivät ole sinun syytäsi</w:t>
      </w:r>
      <w:r>
        <w:rPr>
          <w:rFonts w:asciiTheme="minorHAnsi" w:hAnsiTheme="minorHAnsi" w:cstheme="minorBidi"/>
          <w:b/>
        </w:rPr>
        <w:t xml:space="preserve"> </w:t>
      </w: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ind w:left="13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Älä mieti haittaako lomautus lasten/nuorten arkea koulussa tahi päiväkodissa. Taatusti haittaa ainakin jonkin verran, mutta se ei ole sinun syytäsi. </w:t>
      </w:r>
      <w:r>
        <w:rPr>
          <w:rFonts w:asciiTheme="minorHAnsi" w:hAnsiTheme="minorHAnsi" w:cstheme="minorBidi"/>
          <w:b/>
        </w:rPr>
        <w:t>Työnantajamme päätti yksipu</w:t>
      </w:r>
      <w:r>
        <w:rPr>
          <w:rFonts w:asciiTheme="minorHAnsi" w:hAnsiTheme="minorHAnsi" w:cstheme="minorBidi"/>
          <w:b/>
        </w:rPr>
        <w:t>olisesti lomautuksesta, joka on</w:t>
      </w:r>
      <w:r>
        <w:rPr>
          <w:rFonts w:asciiTheme="minorHAnsi" w:hAnsiTheme="minorHAnsi" w:cstheme="minorBidi"/>
          <w:b/>
        </w:rPr>
        <w:t xml:space="preserve"> TYÖN VÄHENTÄMISTÄ, josta seuraa palkan väheneminen.</w:t>
      </w:r>
      <w:r>
        <w:rPr>
          <w:rFonts w:asciiTheme="minorHAnsi" w:hAnsiTheme="minorHAnsi" w:cstheme="minorBidi"/>
        </w:rPr>
        <w:t xml:space="preserve"> Työmme ei kuitenkaan ole mitenkään vähentynyt, joten älä ota itsellesi ylimääräisiä tehtäviä lomautusten takia, koska ne eivät sinulle kuulu. </w:t>
      </w: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7. Esittäkää eriävä mielipiteenne kirjallisesti esimiehellenne</w:t>
      </w: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ind w:left="13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Muistakaa, että oppilaiden turvallisuus ei saa vaarantua sinun tekemistä valvonnan laiminlyönneistä. Vaaratilanteita voi toki syntyä toki suurista ryhmistä </w:t>
      </w:r>
      <w:proofErr w:type="spellStart"/>
      <w:r>
        <w:rPr>
          <w:rFonts w:asciiTheme="minorHAnsi" w:hAnsiTheme="minorHAnsi" w:cstheme="minorBidi"/>
        </w:rPr>
        <w:t>tms</w:t>
      </w:r>
      <w:proofErr w:type="spellEnd"/>
      <w:r>
        <w:rPr>
          <w:rFonts w:asciiTheme="minorHAnsi" w:hAnsiTheme="minorHAnsi" w:cstheme="minorBidi"/>
        </w:rPr>
        <w:t xml:space="preserve"> lomautusjärjestelyistä johtuen. Kehotankin kaikkia harkitsemaan, että </w:t>
      </w:r>
      <w:r>
        <w:rPr>
          <w:rFonts w:asciiTheme="minorHAnsi" w:hAnsiTheme="minorHAnsi" w:cstheme="minorBidi"/>
          <w:b/>
        </w:rPr>
        <w:t xml:space="preserve">jokaisessa työpisteessä </w:t>
      </w:r>
      <w:proofErr w:type="spellStart"/>
      <w:r>
        <w:rPr>
          <w:rFonts w:asciiTheme="minorHAnsi" w:hAnsiTheme="minorHAnsi" w:cstheme="minorBidi"/>
          <w:b/>
        </w:rPr>
        <w:t>opettajat/lastehoitajat</w:t>
      </w:r>
      <w:proofErr w:type="spellEnd"/>
      <w:r>
        <w:rPr>
          <w:rFonts w:asciiTheme="minorHAnsi" w:hAnsiTheme="minorHAnsi" w:cstheme="minorBidi"/>
          <w:b/>
        </w:rPr>
        <w:t xml:space="preserve"> tekevät ja allekirjoittavat yhdessä Ulvilan OAJ paikallisyhdistyksen suositteleman työpistekohtaisen eriävän mielipiteen lomautuksen aikaisista järjestelyistä</w:t>
      </w:r>
      <w:r>
        <w:rPr>
          <w:rFonts w:asciiTheme="minorHAnsi" w:hAnsiTheme="minorHAnsi" w:cstheme="minorBidi"/>
        </w:rPr>
        <w:t xml:space="preserve"> (liite Opettajan eriävä mielipide – tätä voitte käyttää pohjana mielipiteellenne) ja toimittavat sen yksikön esimiehelle. Eriävä mielipide kannattaa tehdä ennen kuin lomautukset alkavat – </w:t>
      </w:r>
      <w:proofErr w:type="spellStart"/>
      <w:r>
        <w:rPr>
          <w:rFonts w:asciiTheme="minorHAnsi" w:hAnsiTheme="minorHAnsi" w:cstheme="minorBidi"/>
        </w:rPr>
        <w:t>ainkin</w:t>
      </w:r>
      <w:proofErr w:type="spellEnd"/>
      <w:r>
        <w:rPr>
          <w:rFonts w:asciiTheme="minorHAnsi" w:hAnsiTheme="minorHAnsi" w:cstheme="minorBidi"/>
        </w:rPr>
        <w:t xml:space="preserve"> ennen kuin pääjoukon lomautukset alkavat.</w:t>
      </w:r>
    </w:p>
    <w:p w:rsidR="00BB7D14" w:rsidRDefault="00BB7D14" w:rsidP="00BB7D14">
      <w:pPr>
        <w:ind w:left="1304"/>
        <w:rPr>
          <w:rFonts w:asciiTheme="minorHAnsi" w:hAnsiTheme="minorHAnsi" w:cstheme="minorBidi"/>
        </w:rPr>
      </w:pPr>
    </w:p>
    <w:p w:rsidR="00BB7D14" w:rsidRDefault="00BB7D14" w:rsidP="00BB7D14">
      <w:pPr>
        <w:ind w:left="13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</w:rPr>
        <w:t xml:space="preserve">Yksikön esimiehiä kehotan myös harkitsemaan vastaavan, Ulvilan OAJ paikallisyhdistyksen suositteleman, eriävän mielipiteen tekemistä ja toimittamista omalle esimiehelleen </w:t>
      </w:r>
      <w:r>
        <w:rPr>
          <w:rFonts w:asciiTheme="minorHAnsi" w:hAnsiTheme="minorHAnsi" w:cstheme="minorBidi"/>
        </w:rPr>
        <w:t xml:space="preserve">(liite Rehtorin eriävä mielipide -pohjaksi ohessa) </w:t>
      </w:r>
      <w:r>
        <w:rPr>
          <w:rFonts w:asciiTheme="minorHAnsi" w:hAnsiTheme="minorHAnsi" w:cstheme="minorBidi"/>
          <w:b/>
        </w:rPr>
        <w:t>liittäen tähän mukaan opettajakunnan tekemän eriävän mielipiteen.</w:t>
      </w:r>
      <w:r>
        <w:rPr>
          <w:rFonts w:asciiTheme="minorHAnsi" w:hAnsiTheme="minorHAnsi" w:cstheme="minorBidi"/>
        </w:rPr>
        <w:t xml:space="preserve">  Kirjallisen eriävän mielipiteen </w:t>
      </w:r>
      <w:r>
        <w:rPr>
          <w:rFonts w:asciiTheme="minorHAnsi" w:hAnsiTheme="minorHAnsi" w:cstheme="minorBidi"/>
        </w:rPr>
        <w:lastRenderedPageBreak/>
        <w:t xml:space="preserve">ilmaisulla siirrätte vastuuta esimiehillenne – opettajat rehtoreille ja rehtorit esimiehilleen. </w:t>
      </w:r>
    </w:p>
    <w:p w:rsidR="00BB7D14" w:rsidRDefault="00BB7D14" w:rsidP="00BB7D14">
      <w:pPr>
        <w:ind w:left="1304"/>
        <w:rPr>
          <w:rFonts w:asciiTheme="minorHAnsi" w:hAnsiTheme="minorHAnsi" w:cstheme="minorBidi"/>
        </w:rPr>
      </w:pPr>
    </w:p>
    <w:p w:rsidR="00BB7D14" w:rsidRDefault="00BB7D14" w:rsidP="00BB7D14">
      <w:pPr>
        <w:ind w:left="13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Myös jäsenistöömme kuuluvat sivistysjohtaja ja varhaiskasvatuskoordinaattorikin voivat tehdä vastaavan kirjallisen esityksen omalle esimiehelleen ja valtuustolle, mikäli olette sitä mieltä, että vaaratilanteita tai lasten/oppilaiden oikeuksien loukkaamisia voi valtuuston päättämästä lomautuksesta johtuen tulla.</w:t>
      </w: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8. Tiedottakaa PLM/luottamusmiestä lomautuksen aiheuttamista ongelmista</w:t>
      </w:r>
    </w:p>
    <w:p w:rsidR="00BB7D14" w:rsidRDefault="00BB7D14" w:rsidP="00BB7D14">
      <w:pPr>
        <w:rPr>
          <w:rFonts w:asciiTheme="minorHAnsi" w:hAnsiTheme="minorHAnsi" w:cstheme="minorBidi"/>
          <w:b/>
        </w:rPr>
      </w:pPr>
    </w:p>
    <w:p w:rsidR="00BB7D14" w:rsidRDefault="00BB7D14" w:rsidP="00BB7D14">
      <w:pPr>
        <w:ind w:left="13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</w:rPr>
        <w:t>MIKÄLI HAVAITSETTE</w:t>
      </w:r>
      <w:r>
        <w:rPr>
          <w:rFonts w:asciiTheme="minorHAnsi" w:hAnsiTheme="minorHAnsi" w:cstheme="minorBidi"/>
        </w:rPr>
        <w:t xml:space="preserve"> lomautuksesta johtuvia vaaratilanteita (henkilökunnan vähyys on iso riski mm teemapäivinä), lain määräämien ryhmäkokojen ylittymisiä, tai muuta lomautusten aiheuttamaa haittaa/lasten oikeuksia polkemisia, niin </w:t>
      </w:r>
      <w:r>
        <w:rPr>
          <w:rFonts w:asciiTheme="minorHAnsi" w:hAnsiTheme="minorHAnsi" w:cstheme="minorBidi"/>
          <w:b/>
        </w:rPr>
        <w:t xml:space="preserve">LÄHETTÄKÄÄ NIISTÄ TIETO </w:t>
      </w:r>
      <w:proofErr w:type="spellStart"/>
      <w:r>
        <w:rPr>
          <w:rFonts w:asciiTheme="minorHAnsi" w:hAnsiTheme="minorHAnsi" w:cstheme="minorBidi"/>
          <w:b/>
        </w:rPr>
        <w:t>PLM:lle</w:t>
      </w:r>
      <w:proofErr w:type="spellEnd"/>
      <w:r>
        <w:rPr>
          <w:rFonts w:asciiTheme="minorHAnsi" w:hAnsiTheme="minorHAnsi" w:cstheme="minorBidi"/>
        </w:rPr>
        <w:t xml:space="preserve"> (Ilkka Blomqvist) tai luottamusmies Simo Pirttimäelle. Keräämme näitä tietoja yhteen ja mietimme jatkotoimia kertyneen materiaalin pohjalta (esim. yhteydenpitoa/valitus </w:t>
      </w:r>
      <w:proofErr w:type="spellStart"/>
      <w:r>
        <w:rPr>
          <w:rFonts w:asciiTheme="minorHAnsi" w:hAnsiTheme="minorHAnsi" w:cstheme="minorBidi"/>
        </w:rPr>
        <w:t>AVIin</w:t>
      </w:r>
      <w:proofErr w:type="spellEnd"/>
      <w:r>
        <w:rPr>
          <w:rFonts w:asciiTheme="minorHAnsi" w:hAnsiTheme="minorHAnsi" w:cstheme="minorBidi"/>
        </w:rPr>
        <w:t>)</w:t>
      </w:r>
    </w:p>
    <w:p w:rsidR="00BB7D14" w:rsidRDefault="00BB7D14" w:rsidP="00BB7D14">
      <w:pPr>
        <w:ind w:left="1304"/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Tsemppiä ja jaksamista</w:t>
      </w:r>
    </w:p>
    <w:p w:rsidR="00BB7D14" w:rsidRDefault="00BB7D14" w:rsidP="00BB7D14">
      <w:pPr>
        <w:rPr>
          <w:rFonts w:asciiTheme="minorHAnsi" w:hAnsiTheme="minorHAnsi" w:cstheme="minorBidi"/>
        </w:rPr>
      </w:pPr>
    </w:p>
    <w:p w:rsidR="00BB7D14" w:rsidRDefault="00BB7D14" w:rsidP="00BB7D1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Ilkka Blomqvist</w:t>
      </w:r>
    </w:p>
    <w:p w:rsidR="00BB7D14" w:rsidRDefault="00BB7D14" w:rsidP="00BB7D1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PLM JUKO ULVILA OVTES/KVTES </w:t>
      </w:r>
    </w:p>
    <w:p w:rsidR="00BB7D14" w:rsidRDefault="00BB7D14" w:rsidP="00BB7D14"/>
    <w:p w:rsidR="007F5B9A" w:rsidRDefault="007F5B9A"/>
    <w:sectPr w:rsidR="007F5B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14"/>
    <w:rsid w:val="007F5B9A"/>
    <w:rsid w:val="00B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BB7D14"/>
    <w:pPr>
      <w:spacing w:after="0" w:line="240" w:lineRule="auto"/>
    </w:pPr>
    <w:rPr>
      <w:rFonts w:ascii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BB7D14"/>
    <w:pPr>
      <w:spacing w:after="0" w:line="240" w:lineRule="auto"/>
    </w:pPr>
    <w:rPr>
      <w:rFonts w:ascii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410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Ulvilan kaupunki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Blomqvist Ilkka</dc:creator>
  <cp:lastModifiedBy>Blomqvist Ilkka</cp:lastModifiedBy>
  <cp:revision>1</cp:revision>
  <dcterms:created xsi:type="dcterms:W3CDTF">2016-05-13T08:01:00Z</dcterms:created>
  <dcterms:modified xsi:type="dcterms:W3CDTF">2016-05-13T08:11:00Z</dcterms:modified>
</cp:coreProperties>
</file>