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C9E" w:rsidRPr="00A44C9E" w:rsidRDefault="00472A51" w:rsidP="00A44C9E">
      <w:pPr>
        <w:keepNext/>
        <w:spacing w:after="0" w:line="240" w:lineRule="auto"/>
        <w:jc w:val="both"/>
        <w:outlineLvl w:val="2"/>
        <w:rPr>
          <w:rFonts w:ascii="Times New Roman" w:eastAsia="Times New Roman" w:hAnsi="Times New Roman"/>
          <w:b/>
          <w:bCs/>
          <w:sz w:val="24"/>
          <w:szCs w:val="24"/>
          <w:lang w:eastAsia="fi-FI"/>
        </w:rPr>
      </w:pPr>
      <w:bookmarkStart w:id="0" w:name="_Toc461446829"/>
      <w:bookmarkStart w:id="1" w:name="_Toc461706761"/>
      <w:bookmarkStart w:id="2" w:name="_GoBack"/>
      <w:bookmarkEnd w:id="2"/>
      <w:r>
        <w:rPr>
          <w:rFonts w:ascii="Times New Roman" w:eastAsia="Times New Roman" w:hAnsi="Times New Roman"/>
          <w:noProof/>
          <w:sz w:val="24"/>
          <w:szCs w:val="24"/>
          <w:lang w:eastAsia="fi-FI"/>
        </w:rPr>
        <mc:AlternateContent>
          <mc:Choice Requires="wps">
            <w:drawing>
              <wp:anchor distT="0" distB="0" distL="114300" distR="114300" simplePos="0" relativeHeight="251655680" behindDoc="0" locked="0" layoutInCell="1" allowOverlap="1">
                <wp:simplePos x="0" y="0"/>
                <wp:positionH relativeFrom="column">
                  <wp:posOffset>914400</wp:posOffset>
                </wp:positionH>
                <wp:positionV relativeFrom="paragraph">
                  <wp:posOffset>0</wp:posOffset>
                </wp:positionV>
                <wp:extent cx="2667000" cy="960755"/>
                <wp:effectExtent l="0" t="0" r="0" b="0"/>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960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57D8" w:rsidRPr="00A44C9E" w:rsidRDefault="00EF57D8" w:rsidP="00A44C9E">
                            <w:pPr>
                              <w:spacing w:after="0"/>
                              <w:rPr>
                                <w:b/>
                                <w:sz w:val="24"/>
                                <w:szCs w:val="24"/>
                              </w:rPr>
                            </w:pPr>
                            <w:r w:rsidRPr="00A44C9E">
                              <w:rPr>
                                <w:b/>
                                <w:sz w:val="24"/>
                                <w:szCs w:val="24"/>
                              </w:rPr>
                              <w:t>TERVOLA</w:t>
                            </w:r>
                          </w:p>
                          <w:p w:rsidR="00EF57D8" w:rsidRPr="00A44C9E" w:rsidRDefault="00EF57D8" w:rsidP="00A44C9E">
                            <w:pPr>
                              <w:spacing w:after="0"/>
                              <w:rPr>
                                <w:rFonts w:eastAsia="Times New Roman"/>
                                <w:sz w:val="24"/>
                                <w:szCs w:val="24"/>
                                <w:lang w:eastAsia="fi-FI"/>
                              </w:rPr>
                            </w:pPr>
                            <w:r w:rsidRPr="00A44C9E">
                              <w:rPr>
                                <w:rFonts w:eastAsia="Times New Roman"/>
                                <w:sz w:val="24"/>
                                <w:szCs w:val="24"/>
                                <w:lang w:eastAsia="fi-FI"/>
                              </w:rPr>
                              <w:t>Myönteisiä mahdollisuuksia</w:t>
                            </w:r>
                          </w:p>
                          <w:p w:rsidR="00EF57D8" w:rsidRDefault="00EF57D8" w:rsidP="00A44C9E">
                            <w:pPr>
                              <w:pStyle w:val="Otsikko8"/>
                            </w:pPr>
                          </w:p>
                          <w:p w:rsidR="00EF57D8" w:rsidRPr="00A44C9E" w:rsidRDefault="00EF57D8" w:rsidP="00A44C9E"/>
                          <w:p w:rsidR="00EF57D8" w:rsidRPr="005E3B7C" w:rsidRDefault="00EF57D8" w:rsidP="00A44C9E">
                            <w:r w:rsidRPr="005E3B7C">
                              <w:t>Myönteisiä mahdollisuuksia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in;margin-top:0;width:210pt;height:75.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" stroked="f">
                <v:textbox>
                  <w:txbxContent>
                    <w:p w:rsidR="00EF57D8" w:rsidRPr="00A44C9E" w:rsidRDefault="00EF57D8" w:rsidP="00A44C9E">
                      <w:pPr>
                        <w:spacing w:after="0"/>
                        <w:rPr>
                          <w:b/>
                          <w:sz w:val="24"/>
                          <w:szCs w:val="24"/>
                        </w:rPr>
                      </w:pPr>
                      <w:r w:rsidRPr="00A44C9E">
                        <w:rPr>
                          <w:b/>
                          <w:sz w:val="24"/>
                          <w:szCs w:val="24"/>
                        </w:rPr>
                        <w:t>TERVOLA</w:t>
                      </w:r>
                    </w:p>
                    <w:p w:rsidR="00EF57D8" w:rsidRPr="00A44C9E" w:rsidRDefault="00EF57D8" w:rsidP="00A44C9E">
                      <w:pPr>
                        <w:spacing w:after="0"/>
                        <w:rPr>
                          <w:rFonts w:eastAsia="Times New Roman"/>
                          <w:sz w:val="24"/>
                          <w:szCs w:val="24"/>
                          <w:lang w:eastAsia="fi-FI"/>
                        </w:rPr>
                      </w:pPr>
                      <w:r w:rsidRPr="00A44C9E">
                        <w:rPr>
                          <w:rFonts w:eastAsia="Times New Roman"/>
                          <w:sz w:val="24"/>
                          <w:szCs w:val="24"/>
                          <w:lang w:eastAsia="fi-FI"/>
                        </w:rPr>
                        <w:t>Myönteisiä mahdollisuuksia</w:t>
                      </w:r>
                    </w:p>
                    <w:p w:rsidR="00EF57D8" w:rsidRDefault="00EF57D8" w:rsidP="00A44C9E">
                      <w:pPr>
                        <w:pStyle w:val="Otsikko8"/>
                      </w:pPr>
                    </w:p>
                    <w:p w:rsidR="00EF57D8" w:rsidRPr="00A44C9E" w:rsidRDefault="00EF57D8" w:rsidP="00A44C9E"/>
                    <w:p w:rsidR="00EF57D8" w:rsidRPr="005E3B7C" w:rsidRDefault="00EF57D8" w:rsidP="00A44C9E">
                      <w:r w:rsidRPr="005E3B7C">
                        <w:t>Myönteisiä mahdollisuuksia</w:t>
                      </w:r>
                    </w:p>
                  </w:txbxContent>
                </v:textbox>
                <w10:wrap type="topAndBottom"/>
              </v:shape>
            </w:pict>
          </mc:Fallback>
        </mc:AlternateContent>
      </w:r>
      <w:r w:rsidR="00953A0C">
        <w:rPr>
          <w:rFonts w:ascii="Times New Roman" w:eastAsia="Times New Roman" w:hAnsi="Times New Roman"/>
          <w:b/>
          <w:bCs/>
          <w:noProof/>
          <w:sz w:val="24"/>
          <w:szCs w:val="24"/>
          <w:lang w:eastAsia="fi-FI"/>
        </w:rPr>
        <w:drawing>
          <wp:anchor distT="0" distB="0" distL="114300" distR="114300" simplePos="0" relativeHeight="251656704" behindDoc="0" locked="0" layoutInCell="1" allowOverlap="1">
            <wp:simplePos x="0" y="0"/>
            <wp:positionH relativeFrom="column">
              <wp:posOffset>114300</wp:posOffset>
            </wp:positionH>
            <wp:positionV relativeFrom="paragraph">
              <wp:posOffset>0</wp:posOffset>
            </wp:positionV>
            <wp:extent cx="661035" cy="756920"/>
            <wp:effectExtent l="19050" t="0" r="5715" b="0"/>
            <wp:wrapNone/>
            <wp:docPr id="3" name="Kuva 3" descr="wp61vä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p61väri"/>
                    <pic:cNvPicPr>
                      <a:picLocks noChangeAspect="1" noChangeArrowheads="1"/>
                    </pic:cNvPicPr>
                  </pic:nvPicPr>
                  <pic:blipFill>
                    <a:blip r:embed="rId9" cstate="print"/>
                    <a:srcRect/>
                    <a:stretch>
                      <a:fillRect/>
                    </a:stretch>
                  </pic:blipFill>
                  <pic:spPr bwMode="auto">
                    <a:xfrm>
                      <a:off x="0" y="0"/>
                      <a:ext cx="661035" cy="756920"/>
                    </a:xfrm>
                    <a:prstGeom prst="rect">
                      <a:avLst/>
                    </a:prstGeom>
                    <a:noFill/>
                    <a:ln w="9525">
                      <a:noFill/>
                      <a:miter lim="800000"/>
                      <a:headEnd/>
                      <a:tailEnd/>
                    </a:ln>
                  </pic:spPr>
                </pic:pic>
              </a:graphicData>
            </a:graphic>
          </wp:anchor>
        </w:drawing>
      </w:r>
      <w:bookmarkEnd w:id="0"/>
      <w:bookmarkEnd w:id="1"/>
    </w:p>
    <w:p w:rsidR="00A44C9E" w:rsidRPr="00A44C9E" w:rsidRDefault="00A44C9E" w:rsidP="00A44C9E">
      <w:pPr>
        <w:keepNext/>
        <w:spacing w:after="0" w:line="240" w:lineRule="auto"/>
        <w:jc w:val="both"/>
        <w:outlineLvl w:val="2"/>
        <w:rPr>
          <w:rFonts w:ascii="Times New Roman" w:eastAsia="Times New Roman" w:hAnsi="Times New Roman"/>
          <w:b/>
          <w:bCs/>
          <w:sz w:val="24"/>
          <w:szCs w:val="24"/>
          <w:lang w:eastAsia="fi-FI"/>
        </w:rPr>
      </w:pPr>
    </w:p>
    <w:p w:rsidR="00A44C9E" w:rsidRPr="00A44C9E" w:rsidRDefault="00A44C9E" w:rsidP="00A44C9E">
      <w:pPr>
        <w:keepNext/>
        <w:spacing w:after="0" w:line="360" w:lineRule="auto"/>
        <w:ind w:left="720"/>
        <w:jc w:val="both"/>
        <w:outlineLvl w:val="0"/>
        <w:rPr>
          <w:rFonts w:ascii="Times New Roman" w:eastAsia="Times New Roman" w:hAnsi="Times New Roman"/>
          <w:sz w:val="24"/>
          <w:szCs w:val="24"/>
          <w:lang w:eastAsia="fi-FI"/>
        </w:rPr>
      </w:pPr>
    </w:p>
    <w:p w:rsidR="00A44C9E" w:rsidRPr="00A44C9E" w:rsidRDefault="00A44C9E" w:rsidP="00A44C9E">
      <w:pPr>
        <w:keepNext/>
        <w:spacing w:after="0" w:line="360" w:lineRule="auto"/>
        <w:ind w:left="720"/>
        <w:jc w:val="both"/>
        <w:outlineLvl w:val="0"/>
        <w:rPr>
          <w:rFonts w:ascii="Times New Roman" w:eastAsia="Times New Roman" w:hAnsi="Times New Roman"/>
          <w:i/>
          <w:iCs/>
          <w:sz w:val="24"/>
          <w:szCs w:val="24"/>
          <w:lang w:eastAsia="fi-FI"/>
        </w:rPr>
      </w:pPr>
    </w:p>
    <w:p w:rsidR="00A44C9E" w:rsidRPr="00A44C9E" w:rsidRDefault="00A44C9E" w:rsidP="00A44C9E">
      <w:pPr>
        <w:keepNext/>
        <w:tabs>
          <w:tab w:val="left" w:pos="284"/>
        </w:tabs>
        <w:spacing w:after="0" w:line="240" w:lineRule="auto"/>
        <w:jc w:val="both"/>
        <w:outlineLvl w:val="2"/>
        <w:rPr>
          <w:rFonts w:eastAsia="Times New Roman"/>
          <w:b/>
          <w:bCs/>
          <w:sz w:val="72"/>
          <w:szCs w:val="72"/>
          <w:lang w:eastAsia="fi-FI"/>
        </w:rPr>
      </w:pPr>
    </w:p>
    <w:p w:rsidR="00A44C9E" w:rsidRPr="00A44C9E" w:rsidRDefault="00A44C9E" w:rsidP="00A44C9E">
      <w:pPr>
        <w:keepNext/>
        <w:tabs>
          <w:tab w:val="left" w:pos="284"/>
        </w:tabs>
        <w:spacing w:after="0" w:line="240" w:lineRule="auto"/>
        <w:jc w:val="both"/>
        <w:outlineLvl w:val="2"/>
        <w:rPr>
          <w:rFonts w:eastAsia="Times New Roman"/>
          <w:b/>
          <w:bCs/>
          <w:sz w:val="72"/>
          <w:szCs w:val="72"/>
          <w:lang w:eastAsia="fi-FI"/>
        </w:rPr>
      </w:pPr>
    </w:p>
    <w:p w:rsidR="00A44C9E" w:rsidRPr="00467C55" w:rsidRDefault="00472A51" w:rsidP="00467C55">
      <w:pPr>
        <w:jc w:val="both"/>
        <w:rPr>
          <w:rFonts w:asciiTheme="minorHAnsi" w:hAnsiTheme="minorHAnsi"/>
          <w:sz w:val="72"/>
          <w:szCs w:val="72"/>
          <w:lang w:eastAsia="fi-FI"/>
        </w:rPr>
      </w:pPr>
      <w:bookmarkStart w:id="3" w:name="_Toc461446830"/>
      <w:bookmarkStart w:id="4" w:name="_Toc461706762"/>
      <w:r>
        <w:rPr>
          <w:noProof/>
          <w:lang w:eastAsia="fi-FI"/>
        </w:rPr>
        <mc:AlternateContent>
          <mc:Choice Requires="wps">
            <w:drawing>
              <wp:anchor distT="0" distB="0" distL="114299" distR="114299" simplePos="0" relativeHeight="251657728" behindDoc="0" locked="0" layoutInCell="1" allowOverlap="1">
                <wp:simplePos x="0" y="0"/>
                <wp:positionH relativeFrom="column">
                  <wp:posOffset>-62866</wp:posOffset>
                </wp:positionH>
                <wp:positionV relativeFrom="paragraph">
                  <wp:posOffset>136525</wp:posOffset>
                </wp:positionV>
                <wp:extent cx="0" cy="2257425"/>
                <wp:effectExtent l="19050" t="0" r="19050" b="952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57425"/>
                        </a:xfrm>
                        <a:prstGeom prst="straightConnector1">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4.95pt;margin-top:10.75pt;width:0;height:177.75pt;z-index:251657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" strokeweight="3pt">
                <v:shadow color="#243f60" opacity=".5" offset="1pt"/>
              </v:shape>
            </w:pict>
          </mc:Fallback>
        </mc:AlternateContent>
      </w:r>
      <w:bookmarkStart w:id="5" w:name="_Toc461708022"/>
      <w:r w:rsidR="00A44C9E" w:rsidRPr="00467C55">
        <w:rPr>
          <w:rFonts w:asciiTheme="minorHAnsi" w:hAnsiTheme="minorHAnsi"/>
          <w:sz w:val="72"/>
          <w:szCs w:val="72"/>
          <w:lang w:eastAsia="fi-FI"/>
        </w:rPr>
        <w:t>Tervolan kunnan</w:t>
      </w:r>
      <w:r w:rsidR="00491B92" w:rsidRPr="00467C55">
        <w:rPr>
          <w:rFonts w:asciiTheme="minorHAnsi" w:hAnsiTheme="minorHAnsi"/>
          <w:sz w:val="72"/>
          <w:szCs w:val="72"/>
          <w:lang w:eastAsia="fi-FI"/>
        </w:rPr>
        <w:t xml:space="preserve"> suunnitelma</w:t>
      </w:r>
      <w:bookmarkEnd w:id="3"/>
      <w:bookmarkEnd w:id="4"/>
      <w:bookmarkEnd w:id="5"/>
      <w:r w:rsidR="00A44C9E" w:rsidRPr="00467C55">
        <w:rPr>
          <w:rFonts w:asciiTheme="minorHAnsi" w:hAnsiTheme="minorHAnsi"/>
          <w:sz w:val="72"/>
          <w:szCs w:val="72"/>
          <w:lang w:eastAsia="fi-FI"/>
        </w:rPr>
        <w:t xml:space="preserve"> </w:t>
      </w:r>
      <w:bookmarkStart w:id="6" w:name="_Toc461446831"/>
      <w:bookmarkStart w:id="7" w:name="_Toc461706763"/>
      <w:bookmarkStart w:id="8" w:name="_Toc461708023"/>
      <w:r w:rsidR="00491B92" w:rsidRPr="00467C55">
        <w:rPr>
          <w:rFonts w:asciiTheme="minorHAnsi" w:hAnsiTheme="minorHAnsi"/>
          <w:sz w:val="72"/>
          <w:szCs w:val="72"/>
          <w:lang w:eastAsia="fi-FI"/>
        </w:rPr>
        <w:t>oppilaiden suojaamiseksi väk</w:t>
      </w:r>
      <w:r w:rsidR="00491B92" w:rsidRPr="00467C55">
        <w:rPr>
          <w:rFonts w:asciiTheme="minorHAnsi" w:hAnsiTheme="minorHAnsi"/>
          <w:sz w:val="72"/>
          <w:szCs w:val="72"/>
          <w:lang w:eastAsia="fi-FI"/>
        </w:rPr>
        <w:t>i</w:t>
      </w:r>
      <w:r w:rsidR="00491B92" w:rsidRPr="00467C55">
        <w:rPr>
          <w:rFonts w:asciiTheme="minorHAnsi" w:hAnsiTheme="minorHAnsi"/>
          <w:sz w:val="72"/>
          <w:szCs w:val="72"/>
          <w:lang w:eastAsia="fi-FI"/>
        </w:rPr>
        <w:t>vallalta, kiusaamiselta ja häiri</w:t>
      </w:r>
      <w:r w:rsidR="00491B92" w:rsidRPr="00467C55">
        <w:rPr>
          <w:rFonts w:asciiTheme="minorHAnsi" w:hAnsiTheme="minorHAnsi"/>
          <w:sz w:val="72"/>
          <w:szCs w:val="72"/>
          <w:lang w:eastAsia="fi-FI"/>
        </w:rPr>
        <w:t>n</w:t>
      </w:r>
      <w:r w:rsidR="00491B92" w:rsidRPr="00467C55">
        <w:rPr>
          <w:rFonts w:asciiTheme="minorHAnsi" w:hAnsiTheme="minorHAnsi"/>
          <w:sz w:val="72"/>
          <w:szCs w:val="72"/>
          <w:lang w:eastAsia="fi-FI"/>
        </w:rPr>
        <w:t>nältä</w:t>
      </w:r>
      <w:bookmarkEnd w:id="6"/>
      <w:bookmarkEnd w:id="7"/>
      <w:bookmarkEnd w:id="8"/>
      <w:r w:rsidR="00B664BB" w:rsidRPr="00467C55">
        <w:rPr>
          <w:rFonts w:asciiTheme="minorHAnsi" w:hAnsiTheme="minorHAnsi"/>
          <w:sz w:val="72"/>
          <w:szCs w:val="72"/>
          <w:lang w:eastAsia="fi-FI"/>
        </w:rPr>
        <w:t xml:space="preserve"> </w:t>
      </w:r>
    </w:p>
    <w:p w:rsidR="00A44C9E" w:rsidRPr="00A44C9E" w:rsidRDefault="00A44C9E" w:rsidP="00A44C9E">
      <w:pPr>
        <w:keepNext/>
        <w:spacing w:after="0" w:line="240" w:lineRule="auto"/>
        <w:jc w:val="both"/>
        <w:outlineLvl w:val="2"/>
        <w:rPr>
          <w:rFonts w:ascii="Times New Roman" w:eastAsia="Times New Roman" w:hAnsi="Times New Roman"/>
          <w:b/>
          <w:bCs/>
          <w:sz w:val="24"/>
          <w:szCs w:val="24"/>
          <w:lang w:eastAsia="fi-FI"/>
        </w:rPr>
      </w:pPr>
    </w:p>
    <w:p w:rsidR="00A44C9E" w:rsidRPr="00A44C9E" w:rsidRDefault="00A44C9E" w:rsidP="00A44C9E">
      <w:pPr>
        <w:keepNext/>
        <w:spacing w:after="0" w:line="240" w:lineRule="auto"/>
        <w:jc w:val="center"/>
        <w:outlineLvl w:val="2"/>
        <w:rPr>
          <w:rFonts w:ascii="Times New Roman" w:eastAsia="Times New Roman" w:hAnsi="Times New Roman"/>
          <w:b/>
          <w:bCs/>
          <w:sz w:val="28"/>
          <w:szCs w:val="24"/>
          <w:lang w:eastAsia="fi-FI"/>
        </w:rPr>
      </w:pPr>
    </w:p>
    <w:p w:rsidR="00B664BB" w:rsidRPr="000F57AD" w:rsidRDefault="00B664BB" w:rsidP="00A44C9E">
      <w:pPr>
        <w:keepNext/>
        <w:spacing w:after="0" w:line="240" w:lineRule="auto"/>
        <w:ind w:firstLine="142"/>
        <w:jc w:val="both"/>
        <w:outlineLvl w:val="2"/>
        <w:rPr>
          <w:rFonts w:eastAsia="Times New Roman"/>
          <w:bCs/>
          <w:sz w:val="72"/>
          <w:szCs w:val="72"/>
          <w:lang w:eastAsia="fi-FI"/>
        </w:rPr>
      </w:pPr>
    </w:p>
    <w:p w:rsidR="00B664BB" w:rsidRPr="000F57AD" w:rsidRDefault="00B664BB" w:rsidP="00A44C9E">
      <w:pPr>
        <w:keepNext/>
        <w:spacing w:after="0" w:line="240" w:lineRule="auto"/>
        <w:ind w:firstLine="142"/>
        <w:jc w:val="both"/>
        <w:outlineLvl w:val="2"/>
        <w:rPr>
          <w:rFonts w:eastAsia="Times New Roman"/>
          <w:bCs/>
          <w:sz w:val="72"/>
          <w:szCs w:val="72"/>
          <w:lang w:eastAsia="fi-FI"/>
        </w:rPr>
      </w:pPr>
    </w:p>
    <w:p w:rsidR="00B664BB" w:rsidRPr="000F57AD" w:rsidRDefault="00B664BB" w:rsidP="00A44C9E">
      <w:pPr>
        <w:keepNext/>
        <w:spacing w:after="0" w:line="240" w:lineRule="auto"/>
        <w:ind w:firstLine="142"/>
        <w:jc w:val="both"/>
        <w:outlineLvl w:val="2"/>
        <w:rPr>
          <w:rFonts w:eastAsia="Times New Roman"/>
          <w:bCs/>
          <w:sz w:val="72"/>
          <w:szCs w:val="72"/>
          <w:lang w:eastAsia="fi-FI"/>
        </w:rPr>
      </w:pPr>
    </w:p>
    <w:p w:rsidR="00B664BB" w:rsidRPr="000F57AD" w:rsidRDefault="00B664BB" w:rsidP="00A44C9E">
      <w:pPr>
        <w:keepNext/>
        <w:spacing w:after="0" w:line="240" w:lineRule="auto"/>
        <w:ind w:firstLine="142"/>
        <w:jc w:val="both"/>
        <w:outlineLvl w:val="2"/>
        <w:rPr>
          <w:rFonts w:eastAsia="Times New Roman"/>
          <w:bCs/>
          <w:sz w:val="72"/>
          <w:szCs w:val="72"/>
          <w:lang w:eastAsia="fi-FI"/>
        </w:rPr>
      </w:pPr>
    </w:p>
    <w:p w:rsidR="004840CF" w:rsidRDefault="004840CF">
      <w:pPr>
        <w:spacing w:after="0" w:line="240" w:lineRule="auto"/>
        <w:rPr>
          <w:rFonts w:asciiTheme="majorHAnsi" w:eastAsiaTheme="majorEastAsia" w:hAnsiTheme="majorHAnsi" w:cstheme="majorBidi"/>
          <w:b/>
          <w:bCs/>
          <w:color w:val="365F91" w:themeColor="accent1" w:themeShade="BF"/>
          <w:sz w:val="28"/>
          <w:szCs w:val="28"/>
        </w:rPr>
      </w:pPr>
      <w:bookmarkStart w:id="9" w:name="_Toc461446832"/>
      <w:r>
        <w:br w:type="page"/>
      </w:r>
    </w:p>
    <w:p w:rsidR="00096673" w:rsidRDefault="00096673" w:rsidP="00096673">
      <w:pPr>
        <w:sectPr w:rsidR="00096673" w:rsidSect="00146728">
          <w:headerReference w:type="default" r:id="rId10"/>
          <w:footerReference w:type="default" r:id="rId11"/>
          <w:pgSz w:w="11906" w:h="16838"/>
          <w:pgMar w:top="1417" w:right="1134" w:bottom="1417" w:left="1134" w:header="708" w:footer="708" w:gutter="0"/>
          <w:pgNumType w:start="1"/>
          <w:cols w:space="708"/>
          <w:titlePg/>
          <w:docGrid w:linePitch="360"/>
        </w:sectPr>
      </w:pPr>
    </w:p>
    <w:p w:rsidR="00741371" w:rsidRPr="004B4CF4" w:rsidRDefault="00741371" w:rsidP="00096673">
      <w:pPr>
        <w:pStyle w:val="Otsikko1"/>
        <w:numPr>
          <w:ilvl w:val="0"/>
          <w:numId w:val="37"/>
        </w:numPr>
        <w:ind w:left="426" w:hanging="426"/>
      </w:pPr>
      <w:bookmarkStart w:id="10" w:name="_Toc461709708"/>
      <w:r w:rsidRPr="004B4CF4">
        <w:lastRenderedPageBreak/>
        <w:t>Oppilaan oikeus turvalliseen oppimisympäristöön</w:t>
      </w:r>
      <w:bookmarkEnd w:id="9"/>
      <w:bookmarkEnd w:id="10"/>
    </w:p>
    <w:p w:rsidR="00A41C01" w:rsidRPr="00EB791E" w:rsidRDefault="00EF57D8" w:rsidP="00EB791E">
      <w:pPr>
        <w:pStyle w:val="Default"/>
        <w:rPr>
          <w:rFonts w:asciiTheme="minorHAnsi" w:hAnsiTheme="minorHAnsi"/>
          <w:bCs/>
          <w:color w:val="auto"/>
        </w:rPr>
      </w:pPr>
      <w:r w:rsidRPr="00EB791E">
        <w:rPr>
          <w:rFonts w:asciiTheme="minorHAnsi" w:hAnsiTheme="minorHAnsi"/>
          <w:bCs/>
          <w:color w:val="auto"/>
        </w:rPr>
        <w:t>Perusopetuslain 29 §</w:t>
      </w:r>
      <w:r w:rsidR="001646A9" w:rsidRPr="00EB791E">
        <w:rPr>
          <w:rFonts w:asciiTheme="minorHAnsi" w:hAnsiTheme="minorHAnsi"/>
          <w:bCs/>
          <w:color w:val="auto"/>
        </w:rPr>
        <w:t>:n</w:t>
      </w:r>
      <w:r w:rsidRPr="00EB791E">
        <w:rPr>
          <w:rFonts w:asciiTheme="minorHAnsi" w:hAnsiTheme="minorHAnsi"/>
          <w:bCs/>
          <w:color w:val="auto"/>
        </w:rPr>
        <w:t xml:space="preserve"> perusteella jokaisella oppilaalla on oikeus turvalliseen opiskeluympäri</w:t>
      </w:r>
      <w:r w:rsidRPr="00EB791E">
        <w:rPr>
          <w:rFonts w:asciiTheme="minorHAnsi" w:hAnsiTheme="minorHAnsi"/>
          <w:bCs/>
          <w:color w:val="auto"/>
        </w:rPr>
        <w:t>s</w:t>
      </w:r>
      <w:r w:rsidRPr="00EB791E">
        <w:rPr>
          <w:rFonts w:asciiTheme="minorHAnsi" w:hAnsiTheme="minorHAnsi"/>
          <w:bCs/>
          <w:color w:val="auto"/>
        </w:rPr>
        <w:t xml:space="preserve">töön. </w:t>
      </w:r>
      <w:r w:rsidR="00A41C01" w:rsidRPr="00EB791E">
        <w:rPr>
          <w:rFonts w:asciiTheme="minorHAnsi" w:hAnsiTheme="minorHAnsi"/>
          <w:bCs/>
          <w:color w:val="auto"/>
        </w:rPr>
        <w:t xml:space="preserve">Kaikilla on oikeus fyysiseen ja henkiseen koskemattomuuteen. </w:t>
      </w:r>
      <w:r w:rsidRPr="00EB791E">
        <w:rPr>
          <w:rFonts w:asciiTheme="minorHAnsi" w:hAnsiTheme="minorHAnsi"/>
          <w:bCs/>
          <w:color w:val="auto"/>
        </w:rPr>
        <w:t>Kaikilla koulun aikuisilla on velvollisuus toimia väkivallan, kiusaamisen</w:t>
      </w:r>
      <w:r w:rsidR="00D06A65" w:rsidRPr="00EB791E">
        <w:rPr>
          <w:rFonts w:asciiTheme="minorHAnsi" w:hAnsiTheme="minorHAnsi"/>
          <w:bCs/>
          <w:color w:val="auto"/>
        </w:rPr>
        <w:t xml:space="preserve"> ja häirinnän</w:t>
      </w:r>
      <w:r w:rsidRPr="00EB791E">
        <w:rPr>
          <w:rFonts w:asciiTheme="minorHAnsi" w:hAnsiTheme="minorHAnsi"/>
          <w:bCs/>
          <w:color w:val="auto"/>
        </w:rPr>
        <w:t>, estämiseksi ja vähentämiseksi.</w:t>
      </w:r>
      <w:r w:rsidR="00A41C01" w:rsidRPr="00EB791E">
        <w:rPr>
          <w:rFonts w:asciiTheme="minorHAnsi" w:hAnsiTheme="minorHAnsi"/>
          <w:bCs/>
          <w:color w:val="auto"/>
        </w:rPr>
        <w:t xml:space="preserve"> </w:t>
      </w:r>
    </w:p>
    <w:p w:rsidR="00EB791E" w:rsidRDefault="00EB791E" w:rsidP="00EB791E">
      <w:pPr>
        <w:pStyle w:val="Default"/>
        <w:rPr>
          <w:rFonts w:asciiTheme="minorHAnsi" w:hAnsiTheme="minorHAnsi"/>
          <w:bCs/>
        </w:rPr>
      </w:pPr>
    </w:p>
    <w:p w:rsidR="003C5AB1" w:rsidRDefault="003C5AB1" w:rsidP="00EB791E">
      <w:pPr>
        <w:pStyle w:val="Default"/>
        <w:rPr>
          <w:rFonts w:asciiTheme="minorHAnsi" w:hAnsiTheme="minorHAnsi"/>
          <w:bCs/>
        </w:rPr>
      </w:pPr>
      <w:r w:rsidRPr="00EB791E">
        <w:rPr>
          <w:rFonts w:asciiTheme="minorHAnsi" w:hAnsiTheme="minorHAnsi"/>
          <w:bCs/>
        </w:rPr>
        <w:t>Koululla on velvollisuus ilmoittaa tietoonsa tulleesta koulussa tai koulumatkalla tapahtuneesta häirinnästä, kiusaamisesta tai väkivallasta niihin syyllistyneen ja niiden kohteena olevan oppilaan huoltajalle tai muulle lailliselle edustajalle.</w:t>
      </w:r>
    </w:p>
    <w:p w:rsidR="0056513D" w:rsidRPr="00A51F3E" w:rsidRDefault="0056513D" w:rsidP="004B4CF4">
      <w:pPr>
        <w:pStyle w:val="Otsikko1"/>
      </w:pPr>
      <w:bookmarkStart w:id="11" w:name="_Toc461709709"/>
      <w:r w:rsidRPr="006E4949">
        <w:t>Oppilaiden</w:t>
      </w:r>
      <w:r w:rsidRPr="00A51F3E">
        <w:t xml:space="preserve"> suojaaminen väkivallalta</w:t>
      </w:r>
      <w:bookmarkEnd w:id="11"/>
    </w:p>
    <w:p w:rsidR="0056513D" w:rsidRPr="004B4CF4" w:rsidRDefault="00A06799" w:rsidP="00096673">
      <w:pPr>
        <w:pStyle w:val="Otsikko2"/>
      </w:pPr>
      <w:bookmarkStart w:id="12" w:name="_Toc461709710"/>
      <w:r w:rsidRPr="004B4CF4">
        <w:t xml:space="preserve">2.1 </w:t>
      </w:r>
      <w:r w:rsidR="0056513D" w:rsidRPr="004B4CF4">
        <w:t>Väkivalta</w:t>
      </w:r>
      <w:bookmarkEnd w:id="12"/>
    </w:p>
    <w:p w:rsidR="0056513D" w:rsidRPr="00EB791E" w:rsidRDefault="0056513D" w:rsidP="00EB791E">
      <w:pPr>
        <w:pStyle w:val="Default"/>
        <w:rPr>
          <w:rFonts w:asciiTheme="minorHAnsi" w:hAnsiTheme="minorHAnsi"/>
          <w:bCs/>
          <w:color w:val="auto"/>
        </w:rPr>
      </w:pPr>
      <w:r w:rsidRPr="00EB791E">
        <w:rPr>
          <w:rFonts w:asciiTheme="minorHAnsi" w:hAnsiTheme="minorHAnsi"/>
          <w:bCs/>
          <w:color w:val="auto"/>
        </w:rPr>
        <w:t xml:space="preserve">Väkivalta on tarkoituksellista itseen, toiseen henkilöön, ryhmään tai yhteisöön kohdistettua </w:t>
      </w:r>
      <w:r w:rsidR="00A43176">
        <w:rPr>
          <w:rFonts w:asciiTheme="minorHAnsi" w:hAnsiTheme="minorHAnsi"/>
          <w:bCs/>
          <w:color w:val="auto"/>
        </w:rPr>
        <w:t>henk</w:t>
      </w:r>
      <w:r w:rsidR="00A43176">
        <w:rPr>
          <w:rFonts w:asciiTheme="minorHAnsi" w:hAnsiTheme="minorHAnsi"/>
          <w:bCs/>
          <w:color w:val="auto"/>
        </w:rPr>
        <w:t>i</w:t>
      </w:r>
      <w:r w:rsidR="00A43176">
        <w:rPr>
          <w:rFonts w:asciiTheme="minorHAnsi" w:hAnsiTheme="minorHAnsi"/>
          <w:bCs/>
          <w:color w:val="auto"/>
        </w:rPr>
        <w:t>sen/</w:t>
      </w:r>
      <w:r w:rsidRPr="00EB791E">
        <w:rPr>
          <w:rFonts w:asciiTheme="minorHAnsi" w:hAnsiTheme="minorHAnsi"/>
          <w:bCs/>
          <w:color w:val="auto"/>
        </w:rPr>
        <w:t>fyysisen voiman tai vallan käyttöä. Sen seurauksena voi olla vamma, psyykkinen haitta tai k</w:t>
      </w:r>
      <w:r w:rsidRPr="00EB791E">
        <w:rPr>
          <w:rFonts w:asciiTheme="minorHAnsi" w:hAnsiTheme="minorHAnsi"/>
          <w:bCs/>
          <w:color w:val="auto"/>
        </w:rPr>
        <w:t>e</w:t>
      </w:r>
      <w:r w:rsidRPr="00EB791E">
        <w:rPr>
          <w:rFonts w:asciiTheme="minorHAnsi" w:hAnsiTheme="minorHAnsi"/>
          <w:bCs/>
          <w:color w:val="auto"/>
        </w:rPr>
        <w:t>hitykseen liittyvä vaikeus.</w:t>
      </w:r>
    </w:p>
    <w:p w:rsidR="0056513D" w:rsidRPr="0056513D" w:rsidRDefault="0056513D" w:rsidP="0056513D">
      <w:pPr>
        <w:pStyle w:val="Default"/>
        <w:ind w:left="720"/>
        <w:rPr>
          <w:rFonts w:asciiTheme="minorHAnsi" w:hAnsiTheme="minorHAnsi"/>
          <w:b/>
          <w:bCs/>
          <w:color w:val="FF0000"/>
        </w:rPr>
      </w:pPr>
    </w:p>
    <w:p w:rsidR="0056513D" w:rsidRPr="00A51F3E" w:rsidRDefault="00A06799" w:rsidP="00096673">
      <w:pPr>
        <w:pStyle w:val="Otsikko2"/>
      </w:pPr>
      <w:bookmarkStart w:id="13" w:name="_Toc461709711"/>
      <w:r>
        <w:t xml:space="preserve">2.2 </w:t>
      </w:r>
      <w:r w:rsidR="0056513D" w:rsidRPr="00A51F3E">
        <w:t>Väkivaltaisen käyttäytymisen ehkäiseminen ja siihen puuttuminen</w:t>
      </w:r>
      <w:bookmarkEnd w:id="13"/>
    </w:p>
    <w:p w:rsidR="007A2819" w:rsidRPr="00EB791E" w:rsidRDefault="0056513D" w:rsidP="00EB791E">
      <w:pPr>
        <w:pStyle w:val="Default"/>
        <w:rPr>
          <w:rFonts w:asciiTheme="minorHAnsi" w:hAnsiTheme="minorHAnsi"/>
          <w:bCs/>
          <w:color w:val="auto"/>
        </w:rPr>
      </w:pPr>
      <w:r w:rsidRPr="00EB791E">
        <w:rPr>
          <w:rFonts w:asciiTheme="minorHAnsi" w:hAnsiTheme="minorHAnsi"/>
          <w:bCs/>
          <w:color w:val="auto"/>
        </w:rPr>
        <w:t xml:space="preserve">Väkivallan käyttö koulussa on </w:t>
      </w:r>
      <w:r w:rsidR="00A41C01" w:rsidRPr="00EB791E">
        <w:rPr>
          <w:rFonts w:asciiTheme="minorHAnsi" w:hAnsiTheme="minorHAnsi"/>
          <w:bCs/>
          <w:color w:val="auto"/>
        </w:rPr>
        <w:t xml:space="preserve">ehdottomasti </w:t>
      </w:r>
      <w:r w:rsidRPr="00EB791E">
        <w:rPr>
          <w:rFonts w:asciiTheme="minorHAnsi" w:hAnsiTheme="minorHAnsi"/>
          <w:bCs/>
          <w:color w:val="auto"/>
        </w:rPr>
        <w:t xml:space="preserve">kielletty. Väkivaltaan puututaan koulussa välittömästi. </w:t>
      </w:r>
      <w:r w:rsidR="007A2819" w:rsidRPr="00EB791E">
        <w:rPr>
          <w:rFonts w:asciiTheme="minorHAnsi" w:hAnsiTheme="minorHAnsi"/>
          <w:bCs/>
          <w:color w:val="auto"/>
        </w:rPr>
        <w:t>Riittävällä valvonnalla ja nopealla puuttumisella sekä oppilaan tuntemuksella pyritään ehkäis</w:t>
      </w:r>
      <w:r w:rsidR="007A2819" w:rsidRPr="00EB791E">
        <w:rPr>
          <w:rFonts w:asciiTheme="minorHAnsi" w:hAnsiTheme="minorHAnsi"/>
          <w:bCs/>
          <w:color w:val="auto"/>
        </w:rPr>
        <w:t>e</w:t>
      </w:r>
      <w:r w:rsidR="007A2819" w:rsidRPr="00EB791E">
        <w:rPr>
          <w:rFonts w:asciiTheme="minorHAnsi" w:hAnsiTheme="minorHAnsi"/>
          <w:bCs/>
          <w:color w:val="auto"/>
        </w:rPr>
        <w:t>mään väkivaltatilanteiden syntyminen. Ympäristöopin ja terveystiedon tunneilla käsitellään väk</w:t>
      </w:r>
      <w:r w:rsidR="007A2819" w:rsidRPr="00EB791E">
        <w:rPr>
          <w:rFonts w:asciiTheme="minorHAnsi" w:hAnsiTheme="minorHAnsi"/>
          <w:bCs/>
          <w:color w:val="auto"/>
        </w:rPr>
        <w:t>i</w:t>
      </w:r>
      <w:r w:rsidR="007A2819" w:rsidRPr="00EB791E">
        <w:rPr>
          <w:rFonts w:asciiTheme="minorHAnsi" w:hAnsiTheme="minorHAnsi"/>
          <w:bCs/>
          <w:color w:val="auto"/>
        </w:rPr>
        <w:t>valtaista käyttäytymistä ja sen ehkäisemistä.</w:t>
      </w:r>
    </w:p>
    <w:p w:rsidR="007A2819" w:rsidRPr="00EB791E" w:rsidRDefault="007A2819" w:rsidP="00A51F3E">
      <w:pPr>
        <w:pStyle w:val="Default"/>
        <w:ind w:left="720"/>
        <w:rPr>
          <w:rFonts w:asciiTheme="minorHAnsi" w:hAnsiTheme="minorHAnsi"/>
          <w:bCs/>
          <w:color w:val="auto"/>
        </w:rPr>
      </w:pPr>
    </w:p>
    <w:p w:rsidR="00A51F3E" w:rsidRPr="00EB791E" w:rsidRDefault="00A41C01" w:rsidP="00EB791E">
      <w:pPr>
        <w:pStyle w:val="Default"/>
        <w:rPr>
          <w:rFonts w:asciiTheme="minorHAnsi" w:hAnsiTheme="minorHAnsi"/>
          <w:bCs/>
        </w:rPr>
      </w:pPr>
      <w:r w:rsidRPr="00EB791E">
        <w:rPr>
          <w:rFonts w:asciiTheme="minorHAnsi" w:hAnsiTheme="minorHAnsi"/>
          <w:bCs/>
          <w:color w:val="auto"/>
        </w:rPr>
        <w:t>Jokainen fyysinen väkivaltatapaus käsitellään koulussa ja huoltajaa kehotetaan tarpeen vaatiessa tekemään ilmoitus poliisille.  Väkivaltaisen käytöksen uhri ohjataan saamaan tarvitsemaansa apua</w:t>
      </w:r>
      <w:r w:rsidR="00970F9A" w:rsidRPr="00EB791E">
        <w:rPr>
          <w:rFonts w:asciiTheme="minorHAnsi" w:hAnsiTheme="minorHAnsi"/>
          <w:bCs/>
          <w:color w:val="auto"/>
        </w:rPr>
        <w:t xml:space="preserve"> ja tukea</w:t>
      </w:r>
      <w:r w:rsidRPr="00EB791E">
        <w:rPr>
          <w:rFonts w:asciiTheme="minorHAnsi" w:hAnsiTheme="minorHAnsi"/>
          <w:bCs/>
          <w:color w:val="auto"/>
        </w:rPr>
        <w:t>. Vakaviin väkivaltatilanteisiin kutsutaan aina poliisi</w:t>
      </w:r>
      <w:r w:rsidR="00A51F3E" w:rsidRPr="00EB791E">
        <w:rPr>
          <w:rFonts w:asciiTheme="minorHAnsi" w:hAnsiTheme="minorHAnsi"/>
          <w:bCs/>
          <w:color w:val="auto"/>
        </w:rPr>
        <w:t xml:space="preserve">, jolloin poliisi </w:t>
      </w:r>
      <w:r w:rsidR="00A51F3E" w:rsidRPr="00EB791E">
        <w:rPr>
          <w:rFonts w:asciiTheme="minorHAnsi" w:hAnsiTheme="minorHAnsi"/>
          <w:bCs/>
        </w:rPr>
        <w:t>päättää asian saattam</w:t>
      </w:r>
      <w:r w:rsidR="00A51F3E" w:rsidRPr="00EB791E">
        <w:rPr>
          <w:rFonts w:asciiTheme="minorHAnsi" w:hAnsiTheme="minorHAnsi"/>
          <w:bCs/>
        </w:rPr>
        <w:t>i</w:t>
      </w:r>
      <w:r w:rsidR="00A51F3E" w:rsidRPr="00EB791E">
        <w:rPr>
          <w:rFonts w:asciiTheme="minorHAnsi" w:hAnsiTheme="minorHAnsi"/>
          <w:bCs/>
        </w:rPr>
        <w:t>sesta syyteharkintaan.</w:t>
      </w:r>
    </w:p>
    <w:p w:rsidR="007A2819" w:rsidRPr="00EB791E" w:rsidRDefault="007A2819" w:rsidP="007A2819">
      <w:pPr>
        <w:pStyle w:val="Default"/>
        <w:ind w:left="720"/>
        <w:rPr>
          <w:rFonts w:asciiTheme="minorHAnsi" w:hAnsiTheme="minorHAnsi"/>
          <w:bCs/>
          <w:color w:val="auto"/>
        </w:rPr>
      </w:pPr>
      <w:r w:rsidRPr="00EB791E">
        <w:rPr>
          <w:rFonts w:asciiTheme="minorHAnsi" w:hAnsiTheme="minorHAnsi"/>
          <w:bCs/>
          <w:color w:val="auto"/>
        </w:rPr>
        <w:t xml:space="preserve"> </w:t>
      </w:r>
    </w:p>
    <w:p w:rsidR="007A2819" w:rsidRPr="00EB791E" w:rsidRDefault="007A2819" w:rsidP="00EB791E">
      <w:pPr>
        <w:pStyle w:val="Default"/>
        <w:rPr>
          <w:rFonts w:asciiTheme="minorHAnsi" w:hAnsiTheme="minorHAnsi"/>
          <w:bCs/>
          <w:color w:val="auto"/>
        </w:rPr>
      </w:pPr>
      <w:r w:rsidRPr="00EB791E">
        <w:rPr>
          <w:rFonts w:asciiTheme="minorHAnsi" w:hAnsiTheme="minorHAnsi"/>
          <w:bCs/>
          <w:color w:val="auto"/>
        </w:rPr>
        <w:t xml:space="preserve">Toimintaohjeet väkivaltatilanteessa:  </w:t>
      </w:r>
    </w:p>
    <w:p w:rsidR="007A2819" w:rsidRPr="00EB791E" w:rsidRDefault="007A2819" w:rsidP="007A2819">
      <w:pPr>
        <w:pStyle w:val="Default"/>
        <w:ind w:left="720"/>
        <w:rPr>
          <w:rFonts w:asciiTheme="minorHAnsi" w:hAnsiTheme="minorHAnsi"/>
          <w:bCs/>
          <w:color w:val="auto"/>
        </w:rPr>
      </w:pPr>
      <w:r w:rsidRPr="00EB791E">
        <w:rPr>
          <w:rFonts w:asciiTheme="minorHAnsi" w:hAnsiTheme="minorHAnsi"/>
          <w:bCs/>
          <w:color w:val="auto"/>
        </w:rPr>
        <w:t xml:space="preserve">- älä käänny pois tilanteesta </w:t>
      </w:r>
    </w:p>
    <w:p w:rsidR="007A2819" w:rsidRPr="00EB791E" w:rsidRDefault="007A2819" w:rsidP="007A2819">
      <w:pPr>
        <w:pStyle w:val="Default"/>
        <w:ind w:left="720"/>
        <w:rPr>
          <w:rFonts w:asciiTheme="minorHAnsi" w:hAnsiTheme="minorHAnsi"/>
          <w:bCs/>
          <w:color w:val="auto"/>
        </w:rPr>
      </w:pPr>
      <w:r w:rsidRPr="00EB791E">
        <w:rPr>
          <w:rFonts w:asciiTheme="minorHAnsi" w:hAnsiTheme="minorHAnsi"/>
          <w:bCs/>
          <w:color w:val="auto"/>
        </w:rPr>
        <w:t xml:space="preserve">- ole rauhallinen ja harkitseva </w:t>
      </w:r>
    </w:p>
    <w:p w:rsidR="007A2819" w:rsidRPr="00EB791E" w:rsidRDefault="007A2819" w:rsidP="007A2819">
      <w:pPr>
        <w:pStyle w:val="Default"/>
        <w:ind w:left="720"/>
        <w:rPr>
          <w:rFonts w:asciiTheme="minorHAnsi" w:hAnsiTheme="minorHAnsi"/>
          <w:bCs/>
          <w:color w:val="auto"/>
        </w:rPr>
      </w:pPr>
      <w:r w:rsidRPr="00EB791E">
        <w:rPr>
          <w:rFonts w:asciiTheme="minorHAnsi" w:hAnsiTheme="minorHAnsi"/>
          <w:bCs/>
          <w:color w:val="auto"/>
        </w:rPr>
        <w:t xml:space="preserve">- kehota oppilaita lopettamaan väkivalta </w:t>
      </w:r>
    </w:p>
    <w:p w:rsidR="007A2819" w:rsidRPr="00EB791E" w:rsidRDefault="007A2819" w:rsidP="007A2819">
      <w:pPr>
        <w:pStyle w:val="Default"/>
        <w:ind w:left="720"/>
        <w:rPr>
          <w:rFonts w:asciiTheme="minorHAnsi" w:hAnsiTheme="minorHAnsi"/>
          <w:bCs/>
          <w:color w:val="auto"/>
        </w:rPr>
      </w:pPr>
      <w:r w:rsidRPr="00EB791E">
        <w:rPr>
          <w:rFonts w:asciiTheme="minorHAnsi" w:hAnsiTheme="minorHAnsi"/>
          <w:bCs/>
          <w:color w:val="auto"/>
        </w:rPr>
        <w:t xml:space="preserve">- pyri rauhoittamaan tilanne </w:t>
      </w:r>
    </w:p>
    <w:p w:rsidR="007A2819" w:rsidRPr="00EB791E" w:rsidRDefault="007A2819" w:rsidP="007A2819">
      <w:pPr>
        <w:pStyle w:val="Default"/>
        <w:ind w:left="720"/>
        <w:rPr>
          <w:rFonts w:asciiTheme="minorHAnsi" w:hAnsiTheme="minorHAnsi"/>
          <w:bCs/>
          <w:color w:val="auto"/>
        </w:rPr>
      </w:pPr>
      <w:r w:rsidRPr="00EB791E">
        <w:rPr>
          <w:rFonts w:asciiTheme="minorHAnsi" w:hAnsiTheme="minorHAnsi"/>
          <w:bCs/>
          <w:color w:val="auto"/>
        </w:rPr>
        <w:t xml:space="preserve">- hae apua muilta aikuisilta </w:t>
      </w:r>
    </w:p>
    <w:p w:rsidR="007A2819" w:rsidRPr="00EB791E" w:rsidRDefault="007A2819" w:rsidP="007A2819">
      <w:pPr>
        <w:pStyle w:val="Default"/>
        <w:ind w:left="720"/>
        <w:rPr>
          <w:rFonts w:asciiTheme="minorHAnsi" w:hAnsiTheme="minorHAnsi"/>
          <w:bCs/>
          <w:color w:val="auto"/>
        </w:rPr>
      </w:pPr>
      <w:r w:rsidRPr="00EB791E">
        <w:rPr>
          <w:rFonts w:asciiTheme="minorHAnsi" w:hAnsiTheme="minorHAnsi"/>
          <w:bCs/>
          <w:color w:val="auto"/>
        </w:rPr>
        <w:t xml:space="preserve">- tarvittaessa soita hätänumeroon </w:t>
      </w:r>
    </w:p>
    <w:p w:rsidR="007A2819" w:rsidRPr="00EB791E" w:rsidRDefault="007A2819" w:rsidP="007A2819">
      <w:pPr>
        <w:pStyle w:val="Default"/>
        <w:ind w:left="720"/>
        <w:rPr>
          <w:rFonts w:asciiTheme="minorHAnsi" w:hAnsiTheme="minorHAnsi"/>
          <w:bCs/>
          <w:color w:val="auto"/>
        </w:rPr>
      </w:pPr>
      <w:r w:rsidRPr="00EB791E">
        <w:rPr>
          <w:rFonts w:asciiTheme="minorHAnsi" w:hAnsiTheme="minorHAnsi"/>
          <w:bCs/>
          <w:color w:val="auto"/>
        </w:rPr>
        <w:t xml:space="preserve">- anna ensiapu ja toimita hoitoon </w:t>
      </w:r>
    </w:p>
    <w:p w:rsidR="007A2819" w:rsidRPr="00EB791E" w:rsidRDefault="000A7054" w:rsidP="007A2819">
      <w:pPr>
        <w:pStyle w:val="Default"/>
        <w:ind w:left="720"/>
        <w:rPr>
          <w:rFonts w:asciiTheme="minorHAnsi" w:hAnsiTheme="minorHAnsi"/>
          <w:bCs/>
          <w:color w:val="auto"/>
        </w:rPr>
      </w:pPr>
      <w:r>
        <w:rPr>
          <w:rFonts w:asciiTheme="minorHAnsi" w:hAnsiTheme="minorHAnsi"/>
          <w:bCs/>
          <w:color w:val="auto"/>
        </w:rPr>
        <w:t>- ilmoita rehtorille/koulunjohtajalle</w:t>
      </w:r>
      <w:r w:rsidR="007A2819" w:rsidRPr="00EB791E">
        <w:rPr>
          <w:rFonts w:asciiTheme="minorHAnsi" w:hAnsiTheme="minorHAnsi"/>
          <w:bCs/>
          <w:color w:val="auto"/>
        </w:rPr>
        <w:t xml:space="preserve"> </w:t>
      </w:r>
    </w:p>
    <w:p w:rsidR="0056513D" w:rsidRPr="00EB791E" w:rsidRDefault="0056513D" w:rsidP="0056513D">
      <w:pPr>
        <w:pStyle w:val="Default"/>
        <w:ind w:left="720"/>
        <w:rPr>
          <w:rFonts w:asciiTheme="minorHAnsi" w:hAnsiTheme="minorHAnsi"/>
          <w:bCs/>
          <w:color w:val="auto"/>
        </w:rPr>
      </w:pPr>
    </w:p>
    <w:p w:rsidR="0056513D" w:rsidRPr="00EB791E" w:rsidRDefault="0056513D" w:rsidP="00EB791E">
      <w:pPr>
        <w:pStyle w:val="Default"/>
        <w:rPr>
          <w:rFonts w:asciiTheme="minorHAnsi" w:hAnsiTheme="minorHAnsi"/>
          <w:bCs/>
          <w:color w:val="auto"/>
        </w:rPr>
      </w:pPr>
      <w:r w:rsidRPr="00EB791E">
        <w:rPr>
          <w:rFonts w:asciiTheme="minorHAnsi" w:hAnsiTheme="minorHAnsi"/>
          <w:bCs/>
          <w:color w:val="auto"/>
        </w:rPr>
        <w:t xml:space="preserve">Väkivallanteosta </w:t>
      </w:r>
      <w:r w:rsidR="00B20C46" w:rsidRPr="00EB791E">
        <w:rPr>
          <w:rFonts w:asciiTheme="minorHAnsi" w:hAnsiTheme="minorHAnsi"/>
          <w:bCs/>
          <w:color w:val="auto"/>
        </w:rPr>
        <w:t>luokanopettaja/-valvoja on</w:t>
      </w:r>
      <w:r w:rsidRPr="00EB791E">
        <w:rPr>
          <w:rFonts w:asciiTheme="minorHAnsi" w:hAnsiTheme="minorHAnsi"/>
          <w:bCs/>
          <w:color w:val="auto"/>
        </w:rPr>
        <w:t xml:space="preserve"> aina yhteydessä sekä väkivallan tekijän että uhrin huoltajaan</w:t>
      </w:r>
      <w:r w:rsidR="00FB0842" w:rsidRPr="00EB791E">
        <w:rPr>
          <w:rFonts w:asciiTheme="minorHAnsi" w:hAnsiTheme="minorHAnsi"/>
          <w:bCs/>
          <w:color w:val="auto"/>
        </w:rPr>
        <w:t xml:space="preserve"> ensisijaisesti puhelimella, ja mikäli ei tavoiteta, niin Wilman viestitoiminnolla.</w:t>
      </w:r>
      <w:r w:rsidRPr="00EB791E">
        <w:rPr>
          <w:rFonts w:asciiTheme="minorHAnsi" w:hAnsiTheme="minorHAnsi"/>
          <w:bCs/>
          <w:color w:val="auto"/>
        </w:rPr>
        <w:t xml:space="preserve"> Tapa</w:t>
      </w:r>
      <w:r w:rsidRPr="00EB791E">
        <w:rPr>
          <w:rFonts w:asciiTheme="minorHAnsi" w:hAnsiTheme="minorHAnsi"/>
          <w:bCs/>
          <w:color w:val="auto"/>
        </w:rPr>
        <w:t>h</w:t>
      </w:r>
      <w:r w:rsidRPr="00EB791E">
        <w:rPr>
          <w:rFonts w:asciiTheme="minorHAnsi" w:hAnsiTheme="minorHAnsi"/>
          <w:bCs/>
          <w:color w:val="auto"/>
        </w:rPr>
        <w:t>tuman jälkeen keskustellaan sekä oppilaiden että henkilökunnan kanssa. Ulkopuolisen avun käy</w:t>
      </w:r>
      <w:r w:rsidRPr="00EB791E">
        <w:rPr>
          <w:rFonts w:asciiTheme="minorHAnsi" w:hAnsiTheme="minorHAnsi"/>
          <w:bCs/>
          <w:color w:val="auto"/>
        </w:rPr>
        <w:t>t</w:t>
      </w:r>
      <w:r w:rsidRPr="00EB791E">
        <w:rPr>
          <w:rFonts w:asciiTheme="minorHAnsi" w:hAnsiTheme="minorHAnsi"/>
          <w:bCs/>
          <w:color w:val="auto"/>
        </w:rPr>
        <w:t xml:space="preserve">töä voidaan harkita, kun seurataan oppilaiden ja henkilökunnan reaktioita. </w:t>
      </w:r>
      <w:r w:rsidR="007A2819" w:rsidRPr="00EB791E">
        <w:rPr>
          <w:rFonts w:asciiTheme="minorHAnsi" w:hAnsiTheme="minorHAnsi"/>
          <w:bCs/>
          <w:color w:val="auto"/>
        </w:rPr>
        <w:t>Oppilashuoltohenkilö</w:t>
      </w:r>
      <w:r w:rsidR="007A2819" w:rsidRPr="00EB791E">
        <w:rPr>
          <w:rFonts w:asciiTheme="minorHAnsi" w:hAnsiTheme="minorHAnsi"/>
          <w:bCs/>
          <w:color w:val="auto"/>
        </w:rPr>
        <w:t>s</w:t>
      </w:r>
      <w:r w:rsidR="007A2819" w:rsidRPr="00EB791E">
        <w:rPr>
          <w:rFonts w:asciiTheme="minorHAnsi" w:hAnsiTheme="minorHAnsi"/>
          <w:bCs/>
          <w:color w:val="auto"/>
        </w:rPr>
        <w:lastRenderedPageBreak/>
        <w:t>töä informoidaan tapahtuneesta ja k</w:t>
      </w:r>
      <w:r w:rsidRPr="00EB791E">
        <w:rPr>
          <w:rFonts w:asciiTheme="minorHAnsi" w:hAnsiTheme="minorHAnsi"/>
          <w:bCs/>
          <w:color w:val="auto"/>
        </w:rPr>
        <w:t xml:space="preserve">ouluarkeen paluuta </w:t>
      </w:r>
      <w:r w:rsidR="00A41C01" w:rsidRPr="00EB791E">
        <w:rPr>
          <w:rFonts w:asciiTheme="minorHAnsi" w:hAnsiTheme="minorHAnsi"/>
          <w:bCs/>
          <w:color w:val="auto"/>
        </w:rPr>
        <w:t>tuetaan tarvittaessa</w:t>
      </w:r>
      <w:r w:rsidRPr="00EB791E">
        <w:rPr>
          <w:rFonts w:asciiTheme="minorHAnsi" w:hAnsiTheme="minorHAnsi"/>
          <w:bCs/>
          <w:color w:val="auto"/>
        </w:rPr>
        <w:t xml:space="preserve">. </w:t>
      </w:r>
      <w:r w:rsidR="007A2819" w:rsidRPr="00EB791E">
        <w:rPr>
          <w:rFonts w:asciiTheme="minorHAnsi" w:hAnsiTheme="minorHAnsi"/>
          <w:bCs/>
          <w:color w:val="auto"/>
        </w:rPr>
        <w:t>Luokissa käydään tarvittaessa keskustelua vakavan väkivaltatilanteen jälkeen ja ohjataan tukea tarvitsevia opp</w:t>
      </w:r>
      <w:r w:rsidR="007A2819" w:rsidRPr="00EB791E">
        <w:rPr>
          <w:rFonts w:asciiTheme="minorHAnsi" w:hAnsiTheme="minorHAnsi"/>
          <w:bCs/>
          <w:color w:val="auto"/>
        </w:rPr>
        <w:t>i</w:t>
      </w:r>
      <w:r w:rsidR="007A2819" w:rsidRPr="00EB791E">
        <w:rPr>
          <w:rFonts w:asciiTheme="minorHAnsi" w:hAnsiTheme="minorHAnsi"/>
          <w:bCs/>
          <w:color w:val="auto"/>
        </w:rPr>
        <w:t xml:space="preserve">lashuoltohenkilökunnan vastaanotoille. </w:t>
      </w:r>
      <w:r w:rsidR="00EB791E">
        <w:rPr>
          <w:rFonts w:asciiTheme="minorHAnsi" w:hAnsiTheme="minorHAnsi"/>
          <w:bCs/>
          <w:color w:val="auto"/>
        </w:rPr>
        <w:t xml:space="preserve"> </w:t>
      </w:r>
      <w:r w:rsidR="007A2819" w:rsidRPr="00EB791E">
        <w:rPr>
          <w:rFonts w:asciiTheme="minorHAnsi" w:hAnsiTheme="minorHAnsi"/>
          <w:bCs/>
          <w:color w:val="auto"/>
        </w:rPr>
        <w:t>Myös opettajille järjestetään tarvittaessa tukea väkivalt</w:t>
      </w:r>
      <w:r w:rsidR="007A2819" w:rsidRPr="00EB791E">
        <w:rPr>
          <w:rFonts w:asciiTheme="minorHAnsi" w:hAnsiTheme="minorHAnsi"/>
          <w:bCs/>
          <w:color w:val="auto"/>
        </w:rPr>
        <w:t>a</w:t>
      </w:r>
      <w:r w:rsidR="007A2819" w:rsidRPr="00EB791E">
        <w:rPr>
          <w:rFonts w:asciiTheme="minorHAnsi" w:hAnsiTheme="minorHAnsi"/>
          <w:bCs/>
          <w:color w:val="auto"/>
        </w:rPr>
        <w:t>tilanteen käsittelyyn.</w:t>
      </w:r>
    </w:p>
    <w:p w:rsidR="0056513D" w:rsidRPr="007A2819" w:rsidRDefault="00A06799" w:rsidP="004B4CF4">
      <w:pPr>
        <w:pStyle w:val="Otsikko1"/>
      </w:pPr>
      <w:r>
        <w:t xml:space="preserve"> </w:t>
      </w:r>
      <w:bookmarkStart w:id="14" w:name="_Toc461709712"/>
      <w:r w:rsidR="0056513D" w:rsidRPr="007A2819">
        <w:t>Oppilaiden suojaaminen kiusaamiselta</w:t>
      </w:r>
      <w:bookmarkEnd w:id="14"/>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728"/>
      </w:tblGrid>
      <w:tr w:rsidR="00601E85" w:rsidRPr="00601E85" w:rsidTr="00E603A7">
        <w:trPr>
          <w:tblCellSpacing w:w="15" w:type="dxa"/>
        </w:trPr>
        <w:tc>
          <w:tcPr>
            <w:tcW w:w="0" w:type="auto"/>
            <w:vAlign w:val="center"/>
            <w:hideMark/>
          </w:tcPr>
          <w:p w:rsidR="00601E85" w:rsidRPr="00EB791E" w:rsidRDefault="00601E85" w:rsidP="00096673">
            <w:pPr>
              <w:pStyle w:val="Otsikko2"/>
            </w:pPr>
            <w:bookmarkStart w:id="15" w:name="_Toc461709713"/>
            <w:r w:rsidRPr="00EB791E">
              <w:t>3.1 Kiusaaminen</w:t>
            </w:r>
            <w:bookmarkEnd w:id="15"/>
          </w:p>
        </w:tc>
      </w:tr>
      <w:tr w:rsidR="00601E85" w:rsidRPr="00601E85" w:rsidTr="00E603A7">
        <w:trPr>
          <w:tblCellSpacing w:w="15" w:type="dxa"/>
        </w:trPr>
        <w:tc>
          <w:tcPr>
            <w:tcW w:w="0" w:type="auto"/>
            <w:vAlign w:val="center"/>
            <w:hideMark/>
          </w:tcPr>
          <w:p w:rsidR="00601E85" w:rsidRPr="00EB791E" w:rsidRDefault="00601E85" w:rsidP="00EB791E">
            <w:pPr>
              <w:pStyle w:val="Default"/>
              <w:rPr>
                <w:rFonts w:asciiTheme="minorHAnsi" w:hAnsiTheme="minorHAnsi"/>
                <w:bCs/>
                <w:color w:val="auto"/>
              </w:rPr>
            </w:pPr>
            <w:r w:rsidRPr="002F5A89">
              <w:rPr>
                <w:rFonts w:asciiTheme="minorHAnsi" w:hAnsiTheme="minorHAnsi"/>
                <w:b/>
                <w:bCs/>
                <w:color w:val="auto"/>
              </w:rPr>
              <w:t>Kiusaaminen</w:t>
            </w:r>
            <w:r w:rsidRPr="00EB791E">
              <w:rPr>
                <w:rFonts w:asciiTheme="minorHAnsi" w:hAnsiTheme="minorHAnsi"/>
                <w:bCs/>
                <w:color w:val="auto"/>
              </w:rPr>
              <w:t xml:space="preserve"> on tahallista ja toistuvaa, suhteellisen puolustuskyvyttömään (kiusattu voi olla fyys</w:t>
            </w:r>
            <w:r w:rsidRPr="00EB791E">
              <w:rPr>
                <w:rFonts w:asciiTheme="minorHAnsi" w:hAnsiTheme="minorHAnsi"/>
                <w:bCs/>
                <w:color w:val="auto"/>
              </w:rPr>
              <w:t>i</w:t>
            </w:r>
            <w:r w:rsidRPr="00EB791E">
              <w:rPr>
                <w:rFonts w:asciiTheme="minorHAnsi" w:hAnsiTheme="minorHAnsi"/>
                <w:bCs/>
                <w:color w:val="auto"/>
              </w:rPr>
              <w:t>sesti heikko tai hänellä ei ole ystäviä tai hän on luokassa huonossa asemassa tai kiusaajia on use</w:t>
            </w:r>
            <w:r w:rsidRPr="00EB791E">
              <w:rPr>
                <w:rFonts w:asciiTheme="minorHAnsi" w:hAnsiTheme="minorHAnsi"/>
                <w:bCs/>
                <w:color w:val="auto"/>
              </w:rPr>
              <w:t>i</w:t>
            </w:r>
            <w:r w:rsidRPr="00EB791E">
              <w:rPr>
                <w:rFonts w:asciiTheme="minorHAnsi" w:hAnsiTheme="minorHAnsi"/>
                <w:bCs/>
                <w:color w:val="auto"/>
              </w:rPr>
              <w:t xml:space="preserve">ta, joten kiusatun on vaikea puolustautua) lapseen tai nuoreen kohdistuvaa negatiivista toimintaa (esim. aggressiivista käyttäytymistä, uhkailua tai tahallista pahan mielen aiheuttamista). </w:t>
            </w:r>
          </w:p>
          <w:p w:rsidR="00601E85" w:rsidRPr="00EB791E" w:rsidRDefault="00601E85" w:rsidP="00601E85">
            <w:pPr>
              <w:pStyle w:val="Default"/>
              <w:ind w:left="720"/>
              <w:rPr>
                <w:rFonts w:asciiTheme="minorHAnsi" w:hAnsiTheme="minorHAnsi"/>
                <w:b/>
                <w:bCs/>
                <w:color w:val="auto"/>
              </w:rPr>
            </w:pPr>
          </w:p>
          <w:p w:rsidR="00601E85" w:rsidRPr="00EB791E" w:rsidRDefault="00601E85" w:rsidP="00EB791E">
            <w:pPr>
              <w:pStyle w:val="Default"/>
              <w:rPr>
                <w:rFonts w:asciiTheme="minorHAnsi" w:hAnsiTheme="minorHAnsi"/>
                <w:bCs/>
                <w:color w:val="auto"/>
              </w:rPr>
            </w:pPr>
            <w:r w:rsidRPr="002F5A89">
              <w:rPr>
                <w:rFonts w:asciiTheme="minorHAnsi" w:hAnsiTheme="minorHAnsi"/>
                <w:b/>
                <w:bCs/>
                <w:color w:val="auto"/>
              </w:rPr>
              <w:t>Huono käytös</w:t>
            </w:r>
            <w:r w:rsidRPr="00EB791E">
              <w:rPr>
                <w:rFonts w:asciiTheme="minorHAnsi" w:hAnsiTheme="minorHAnsi"/>
                <w:bCs/>
                <w:color w:val="auto"/>
              </w:rPr>
              <w:t xml:space="preserve"> on erotettava kiusaamisesta. Huonotapainen käyttäytyminen vähentää toisten vii</w:t>
            </w:r>
            <w:r w:rsidRPr="00EB791E">
              <w:rPr>
                <w:rFonts w:asciiTheme="minorHAnsi" w:hAnsiTheme="minorHAnsi"/>
                <w:bCs/>
                <w:color w:val="auto"/>
              </w:rPr>
              <w:t>h</w:t>
            </w:r>
            <w:r w:rsidRPr="00EB791E">
              <w:rPr>
                <w:rFonts w:asciiTheme="minorHAnsi" w:hAnsiTheme="minorHAnsi"/>
                <w:bCs/>
                <w:color w:val="auto"/>
              </w:rPr>
              <w:t>tyvyyttä ja toistuessaan heikentää myös huonosti käyttäytyvän itsensä sosiaalista arvostusta ja yhteisössä elämistä. Tällaiseen käyttäytymiseen kuuluu aina myös kunnioituksen puute ja välinp</w:t>
            </w:r>
            <w:r w:rsidRPr="00EB791E">
              <w:rPr>
                <w:rFonts w:asciiTheme="minorHAnsi" w:hAnsiTheme="minorHAnsi"/>
                <w:bCs/>
                <w:color w:val="auto"/>
              </w:rPr>
              <w:t>i</w:t>
            </w:r>
            <w:r w:rsidRPr="00EB791E">
              <w:rPr>
                <w:rFonts w:asciiTheme="minorHAnsi" w:hAnsiTheme="minorHAnsi"/>
                <w:bCs/>
                <w:color w:val="auto"/>
              </w:rPr>
              <w:t>tämättömyys itseä ja toisia, omia ja toisten tavaroita sekä yhteistä ympäristöä kohtaan. Kiusaam</w:t>
            </w:r>
            <w:r w:rsidRPr="00EB791E">
              <w:rPr>
                <w:rFonts w:asciiTheme="minorHAnsi" w:hAnsiTheme="minorHAnsi"/>
                <w:bCs/>
                <w:color w:val="auto"/>
              </w:rPr>
              <w:t>i</w:t>
            </w:r>
            <w:r w:rsidRPr="00EB791E">
              <w:rPr>
                <w:rFonts w:asciiTheme="minorHAnsi" w:hAnsiTheme="minorHAnsi"/>
                <w:bCs/>
                <w:color w:val="auto"/>
              </w:rPr>
              <w:t>sen tavoin myös huono käytös vie koulusta työnilon ja usein myös työrauhan ja vaurioittaa yst</w:t>
            </w:r>
            <w:r w:rsidRPr="00EB791E">
              <w:rPr>
                <w:rFonts w:asciiTheme="minorHAnsi" w:hAnsiTheme="minorHAnsi"/>
                <w:bCs/>
                <w:color w:val="auto"/>
              </w:rPr>
              <w:t>ä</w:t>
            </w:r>
            <w:r w:rsidRPr="00EB791E">
              <w:rPr>
                <w:rFonts w:asciiTheme="minorHAnsi" w:hAnsiTheme="minorHAnsi"/>
                <w:bCs/>
                <w:color w:val="auto"/>
              </w:rPr>
              <w:t>vyyttä, yhteishenkeä ja ihmisten välistä kanssakäymistä.</w:t>
            </w:r>
          </w:p>
          <w:p w:rsidR="00601E85" w:rsidRPr="00EB791E" w:rsidRDefault="00601E85" w:rsidP="00601E85">
            <w:pPr>
              <w:pStyle w:val="Default"/>
              <w:ind w:left="720"/>
              <w:rPr>
                <w:rFonts w:asciiTheme="minorHAnsi" w:hAnsiTheme="minorHAnsi"/>
                <w:b/>
                <w:bCs/>
                <w:color w:val="auto"/>
              </w:rPr>
            </w:pPr>
          </w:p>
          <w:p w:rsidR="00601E85" w:rsidRPr="00EB791E" w:rsidRDefault="00601E85" w:rsidP="00096673">
            <w:pPr>
              <w:pStyle w:val="Otsikko2"/>
            </w:pPr>
            <w:bookmarkStart w:id="16" w:name="_Toc461709714"/>
            <w:r w:rsidRPr="00EB791E">
              <w:t>3.</w:t>
            </w:r>
            <w:r w:rsidR="00A06799">
              <w:t>2</w:t>
            </w:r>
            <w:r w:rsidRPr="00EB791E">
              <w:t xml:space="preserve"> Kiusaamis</w:t>
            </w:r>
            <w:r w:rsidR="005C707D" w:rsidRPr="00EB791E">
              <w:t>asiassa</w:t>
            </w:r>
            <w:r w:rsidRPr="00EB791E">
              <w:t xml:space="preserve"> huomioitavaa</w:t>
            </w:r>
            <w:bookmarkEnd w:id="16"/>
            <w:r w:rsidRPr="00EB791E">
              <w:t xml:space="preserve"> </w:t>
            </w:r>
          </w:p>
        </w:tc>
      </w:tr>
    </w:tbl>
    <w:p w:rsidR="00601E85" w:rsidRPr="00EB791E" w:rsidRDefault="00601E85" w:rsidP="00EB791E">
      <w:pPr>
        <w:pStyle w:val="Default"/>
        <w:rPr>
          <w:rFonts w:asciiTheme="minorHAnsi" w:hAnsiTheme="minorHAnsi"/>
          <w:bCs/>
          <w:color w:val="auto"/>
        </w:rPr>
      </w:pPr>
      <w:r w:rsidRPr="00EB791E">
        <w:rPr>
          <w:rFonts w:asciiTheme="minorHAnsi" w:hAnsiTheme="minorHAnsi"/>
          <w:bCs/>
          <w:color w:val="auto"/>
        </w:rPr>
        <w:t>Kiusaaminen ei ole aina selvästi opettajien huomattavissa. Kiusattu oppilas ei itse siitä välttämättä halua kertoa. Kiusatuksi joutuminen saatetaan kokea häpeänä tai sitten pelätään, että aikuiselle kertomisesta ei ole apua vaan kiusaaminen päinvastoin pahenee entisestään</w:t>
      </w:r>
      <w:r w:rsidR="005C707D" w:rsidRPr="00EB791E">
        <w:rPr>
          <w:rFonts w:asciiTheme="minorHAnsi" w:hAnsiTheme="minorHAnsi"/>
          <w:bCs/>
          <w:color w:val="auto"/>
        </w:rPr>
        <w:t>.</w:t>
      </w:r>
    </w:p>
    <w:p w:rsidR="005C707D" w:rsidRDefault="005C707D" w:rsidP="00EB791E">
      <w:pPr>
        <w:pStyle w:val="Default"/>
        <w:rPr>
          <w:rFonts w:asciiTheme="minorHAnsi" w:hAnsiTheme="minorHAnsi"/>
          <w:color w:val="auto"/>
        </w:rPr>
      </w:pPr>
      <w:r w:rsidRPr="00EB791E">
        <w:rPr>
          <w:rFonts w:asciiTheme="minorHAnsi" w:hAnsiTheme="minorHAnsi"/>
          <w:color w:val="auto"/>
        </w:rPr>
        <w:t xml:space="preserve">Oppilaita </w:t>
      </w:r>
      <w:r w:rsidR="001646A9" w:rsidRPr="00EB791E">
        <w:rPr>
          <w:rFonts w:asciiTheme="minorHAnsi" w:hAnsiTheme="minorHAnsi"/>
          <w:color w:val="auto"/>
        </w:rPr>
        <w:t xml:space="preserve">kuitenkin </w:t>
      </w:r>
      <w:r w:rsidRPr="00EB791E">
        <w:rPr>
          <w:rFonts w:asciiTheme="minorHAnsi" w:hAnsiTheme="minorHAnsi"/>
          <w:color w:val="auto"/>
        </w:rPr>
        <w:t>rohkaistaan kertomaan kiusaamistilanteista. Aikuiset ovat vastuussa kiusaam</w:t>
      </w:r>
      <w:r w:rsidRPr="00EB791E">
        <w:rPr>
          <w:rFonts w:asciiTheme="minorHAnsi" w:hAnsiTheme="minorHAnsi"/>
          <w:color w:val="auto"/>
        </w:rPr>
        <w:t>i</w:t>
      </w:r>
      <w:r w:rsidRPr="00EB791E">
        <w:rPr>
          <w:rFonts w:asciiTheme="minorHAnsi" w:hAnsiTheme="minorHAnsi"/>
          <w:color w:val="auto"/>
        </w:rPr>
        <w:t>sen lopettamisesta. Sen vuoksi koulussa tai koulumatkalla tapahtuvasta kiusaamisesta on aina ke</w:t>
      </w:r>
      <w:r w:rsidRPr="00EB791E">
        <w:rPr>
          <w:rFonts w:asciiTheme="minorHAnsi" w:hAnsiTheme="minorHAnsi"/>
          <w:color w:val="auto"/>
        </w:rPr>
        <w:t>r</w:t>
      </w:r>
      <w:r w:rsidRPr="00EB791E">
        <w:rPr>
          <w:rFonts w:asciiTheme="minorHAnsi" w:hAnsiTheme="minorHAnsi"/>
          <w:color w:val="auto"/>
        </w:rPr>
        <w:t>rottava jollekin aikuiselle.</w:t>
      </w:r>
    </w:p>
    <w:p w:rsidR="000171D4" w:rsidRPr="00EB791E" w:rsidRDefault="000171D4" w:rsidP="00EB791E">
      <w:pPr>
        <w:pStyle w:val="Default"/>
        <w:rPr>
          <w:rFonts w:asciiTheme="minorHAnsi" w:hAnsiTheme="minorHAnsi"/>
          <w:color w:val="auto"/>
        </w:rPr>
      </w:pPr>
    </w:p>
    <w:p w:rsidR="005C707D" w:rsidRPr="00EB791E" w:rsidRDefault="005C707D" w:rsidP="00D93A2A">
      <w:pPr>
        <w:pStyle w:val="Default"/>
        <w:rPr>
          <w:rFonts w:asciiTheme="minorHAnsi" w:hAnsiTheme="minorHAnsi"/>
          <w:color w:val="auto"/>
        </w:rPr>
      </w:pPr>
      <w:r w:rsidRPr="00EB791E">
        <w:rPr>
          <w:rFonts w:asciiTheme="minorHAnsi" w:hAnsiTheme="minorHAnsi"/>
          <w:bCs/>
          <w:color w:val="auto"/>
        </w:rPr>
        <w:t>Oppilaan huoltaja</w:t>
      </w:r>
    </w:p>
    <w:p w:rsidR="005C707D" w:rsidRPr="00EB791E" w:rsidRDefault="005C707D" w:rsidP="00D93A2A">
      <w:pPr>
        <w:pStyle w:val="Default"/>
        <w:numPr>
          <w:ilvl w:val="1"/>
          <w:numId w:val="34"/>
        </w:numPr>
        <w:rPr>
          <w:rFonts w:asciiTheme="minorHAnsi" w:hAnsiTheme="minorHAnsi"/>
          <w:color w:val="auto"/>
        </w:rPr>
      </w:pPr>
      <w:r w:rsidRPr="00EB791E">
        <w:rPr>
          <w:rFonts w:asciiTheme="minorHAnsi" w:hAnsiTheme="minorHAnsi"/>
          <w:color w:val="auto"/>
        </w:rPr>
        <w:t>Jos epäilet, että lastasi on kiusattu, kannusta häntä kertomaan asiasta tai ole itse yhteydessä opettajaan</w:t>
      </w:r>
      <w:r w:rsidR="00285DF4" w:rsidRPr="00EB791E">
        <w:rPr>
          <w:rFonts w:asciiTheme="minorHAnsi" w:hAnsiTheme="minorHAnsi"/>
          <w:color w:val="auto"/>
        </w:rPr>
        <w:t>, kouluterveydenhoitajaan tai koulukuraattoriin</w:t>
      </w:r>
      <w:r w:rsidRPr="00EB791E">
        <w:rPr>
          <w:rFonts w:asciiTheme="minorHAnsi" w:hAnsiTheme="minorHAnsi"/>
          <w:color w:val="auto"/>
        </w:rPr>
        <w:t>. Ota yhteyttä kouluun, vaikka lapsesi kieltäisikin.</w:t>
      </w:r>
    </w:p>
    <w:p w:rsidR="005C707D" w:rsidRPr="00EB791E" w:rsidRDefault="005C707D" w:rsidP="00D93A2A">
      <w:pPr>
        <w:pStyle w:val="Default"/>
        <w:numPr>
          <w:ilvl w:val="1"/>
          <w:numId w:val="34"/>
        </w:numPr>
        <w:rPr>
          <w:rFonts w:asciiTheme="minorHAnsi" w:hAnsiTheme="minorHAnsi"/>
          <w:color w:val="auto"/>
        </w:rPr>
      </w:pPr>
      <w:r w:rsidRPr="00EB791E">
        <w:rPr>
          <w:rFonts w:asciiTheme="minorHAnsi" w:hAnsiTheme="minorHAnsi"/>
          <w:color w:val="auto"/>
        </w:rPr>
        <w:t>Jos lapsesi on kiusaava osapuoli, tee selväksi, että et hyväksy minkäänlaista kiusa</w:t>
      </w:r>
      <w:r w:rsidRPr="00EB791E">
        <w:rPr>
          <w:rFonts w:asciiTheme="minorHAnsi" w:hAnsiTheme="minorHAnsi"/>
          <w:color w:val="auto"/>
        </w:rPr>
        <w:t>a</w:t>
      </w:r>
      <w:r w:rsidRPr="00EB791E">
        <w:rPr>
          <w:rFonts w:asciiTheme="minorHAnsi" w:hAnsiTheme="minorHAnsi"/>
          <w:color w:val="auto"/>
        </w:rPr>
        <w:t>mista. Kerro asiasta myös opettajalle.</w:t>
      </w:r>
    </w:p>
    <w:p w:rsidR="005C707D" w:rsidRPr="00EB791E" w:rsidRDefault="005C707D" w:rsidP="00D93A2A">
      <w:pPr>
        <w:pStyle w:val="Default"/>
        <w:rPr>
          <w:rFonts w:asciiTheme="minorHAnsi" w:hAnsiTheme="minorHAnsi"/>
          <w:color w:val="auto"/>
        </w:rPr>
      </w:pPr>
      <w:r w:rsidRPr="00EB791E">
        <w:rPr>
          <w:rFonts w:asciiTheme="minorHAnsi" w:hAnsiTheme="minorHAnsi"/>
          <w:bCs/>
          <w:color w:val="auto"/>
        </w:rPr>
        <w:t>Oppilas</w:t>
      </w:r>
    </w:p>
    <w:p w:rsidR="005C707D" w:rsidRPr="00EB791E" w:rsidRDefault="005C707D" w:rsidP="005C707D">
      <w:pPr>
        <w:pStyle w:val="Default"/>
        <w:numPr>
          <w:ilvl w:val="1"/>
          <w:numId w:val="27"/>
        </w:numPr>
        <w:rPr>
          <w:rFonts w:asciiTheme="minorHAnsi" w:hAnsiTheme="minorHAnsi"/>
          <w:color w:val="auto"/>
        </w:rPr>
      </w:pPr>
      <w:r w:rsidRPr="00EB791E">
        <w:rPr>
          <w:rFonts w:asciiTheme="minorHAnsi" w:hAnsiTheme="minorHAnsi"/>
          <w:color w:val="auto"/>
        </w:rPr>
        <w:t>Kiusaamistilanteessa sano päättäväisesti ja tarkasti, mistä et pidä: ”Jätä minut ra</w:t>
      </w:r>
      <w:r w:rsidRPr="00EB791E">
        <w:rPr>
          <w:rFonts w:asciiTheme="minorHAnsi" w:hAnsiTheme="minorHAnsi"/>
          <w:color w:val="auto"/>
        </w:rPr>
        <w:t>u</w:t>
      </w:r>
      <w:r w:rsidRPr="00EB791E">
        <w:rPr>
          <w:rFonts w:asciiTheme="minorHAnsi" w:hAnsiTheme="minorHAnsi"/>
          <w:color w:val="auto"/>
        </w:rPr>
        <w:t>haan, koska en pidä siitä, että sinä… ” tai vain yksinkertaisesti ”Lopeta!”</w:t>
      </w:r>
    </w:p>
    <w:p w:rsidR="005C707D" w:rsidRPr="00EB791E" w:rsidRDefault="005C707D" w:rsidP="005C707D">
      <w:pPr>
        <w:pStyle w:val="Default"/>
        <w:numPr>
          <w:ilvl w:val="1"/>
          <w:numId w:val="27"/>
        </w:numPr>
        <w:rPr>
          <w:rFonts w:asciiTheme="minorHAnsi" w:hAnsiTheme="minorHAnsi"/>
          <w:color w:val="auto"/>
        </w:rPr>
      </w:pPr>
      <w:r w:rsidRPr="00EB791E">
        <w:rPr>
          <w:rFonts w:asciiTheme="minorHAnsi" w:hAnsiTheme="minorHAnsi"/>
          <w:color w:val="auto"/>
        </w:rPr>
        <w:t>Lähde pois kiusaajan luota.</w:t>
      </w:r>
    </w:p>
    <w:p w:rsidR="005C707D" w:rsidRPr="00EB791E" w:rsidRDefault="005C707D" w:rsidP="005C707D">
      <w:pPr>
        <w:pStyle w:val="Default"/>
        <w:numPr>
          <w:ilvl w:val="1"/>
          <w:numId w:val="27"/>
        </w:numPr>
        <w:rPr>
          <w:rFonts w:asciiTheme="minorHAnsi" w:hAnsiTheme="minorHAnsi"/>
          <w:color w:val="auto"/>
        </w:rPr>
      </w:pPr>
      <w:r w:rsidRPr="00EB791E">
        <w:rPr>
          <w:rFonts w:asciiTheme="minorHAnsi" w:hAnsiTheme="minorHAnsi"/>
          <w:color w:val="auto"/>
        </w:rPr>
        <w:t>Kerro aikuiselle, jos olet itse kiusattu tai näet jotakin kiusattavan.</w:t>
      </w:r>
    </w:p>
    <w:p w:rsidR="005C707D" w:rsidRPr="00EB791E" w:rsidRDefault="005C707D" w:rsidP="005C707D">
      <w:pPr>
        <w:pStyle w:val="Default"/>
        <w:numPr>
          <w:ilvl w:val="1"/>
          <w:numId w:val="27"/>
        </w:numPr>
        <w:rPr>
          <w:rFonts w:asciiTheme="minorHAnsi" w:hAnsiTheme="minorHAnsi"/>
          <w:color w:val="auto"/>
        </w:rPr>
      </w:pPr>
      <w:r w:rsidRPr="00EB791E">
        <w:rPr>
          <w:rFonts w:asciiTheme="minorHAnsi" w:hAnsiTheme="minorHAnsi"/>
          <w:color w:val="auto"/>
        </w:rPr>
        <w:t>Ole kiusatulle kaveri, älä jätä häntä yksin.</w:t>
      </w:r>
    </w:p>
    <w:p w:rsidR="005C707D" w:rsidRPr="00EB791E" w:rsidRDefault="005C707D" w:rsidP="005C707D">
      <w:pPr>
        <w:pStyle w:val="Default"/>
        <w:numPr>
          <w:ilvl w:val="1"/>
          <w:numId w:val="27"/>
        </w:numPr>
        <w:rPr>
          <w:rFonts w:asciiTheme="minorHAnsi" w:hAnsiTheme="minorHAnsi"/>
          <w:color w:val="auto"/>
        </w:rPr>
      </w:pPr>
      <w:r w:rsidRPr="00EB791E">
        <w:rPr>
          <w:rFonts w:asciiTheme="minorHAnsi" w:hAnsiTheme="minorHAnsi"/>
          <w:color w:val="auto"/>
        </w:rPr>
        <w:lastRenderedPageBreak/>
        <w:t>Rohkaise kiusattua kertomaan kiusaamisesta jollekin aikuiselle, voit myös itse ta</w:t>
      </w:r>
      <w:r w:rsidRPr="00EB791E">
        <w:rPr>
          <w:rFonts w:asciiTheme="minorHAnsi" w:hAnsiTheme="minorHAnsi"/>
          <w:color w:val="auto"/>
        </w:rPr>
        <w:t>r</w:t>
      </w:r>
      <w:r w:rsidRPr="00EB791E">
        <w:rPr>
          <w:rFonts w:asciiTheme="minorHAnsi" w:hAnsiTheme="minorHAnsi"/>
          <w:color w:val="auto"/>
        </w:rPr>
        <w:t>joutua kertomaan hänen puolestaan.</w:t>
      </w:r>
    </w:p>
    <w:p w:rsidR="00601E85" w:rsidRPr="00EB791E" w:rsidRDefault="00601E85" w:rsidP="00913859">
      <w:pPr>
        <w:pStyle w:val="Default"/>
        <w:ind w:left="720"/>
        <w:rPr>
          <w:rFonts w:asciiTheme="minorHAnsi" w:hAnsiTheme="minorHAnsi"/>
          <w:b/>
          <w:bCs/>
          <w:color w:val="auto"/>
        </w:rPr>
      </w:pPr>
    </w:p>
    <w:p w:rsidR="00BF3BC8" w:rsidRPr="00096673" w:rsidRDefault="00A06799" w:rsidP="00096673">
      <w:pPr>
        <w:pStyle w:val="Otsikko2"/>
      </w:pPr>
      <w:bookmarkStart w:id="17" w:name="_Toc461709715"/>
      <w:r w:rsidRPr="00096673">
        <w:t xml:space="preserve">3.3 </w:t>
      </w:r>
      <w:r w:rsidR="009449F5" w:rsidRPr="00096673">
        <w:t>Kiusaamisen vastainen toimintamalli</w:t>
      </w:r>
      <w:bookmarkEnd w:id="17"/>
    </w:p>
    <w:p w:rsidR="00BF3BC8" w:rsidRPr="00D93A2A" w:rsidRDefault="00BF3BC8" w:rsidP="00BF3BC8">
      <w:pPr>
        <w:pStyle w:val="Default"/>
        <w:ind w:firstLine="720"/>
        <w:rPr>
          <w:rFonts w:asciiTheme="minorHAnsi" w:hAnsiTheme="minorHAnsi"/>
          <w:color w:val="auto"/>
        </w:rPr>
      </w:pPr>
      <w:r w:rsidRPr="00D93A2A">
        <w:rPr>
          <w:rFonts w:asciiTheme="minorHAnsi" w:hAnsiTheme="minorHAnsi"/>
          <w:bCs/>
          <w:color w:val="auto"/>
        </w:rPr>
        <w:t>Puuttuminen</w:t>
      </w:r>
    </w:p>
    <w:p w:rsidR="00BF3BC8" w:rsidRPr="00D93A2A" w:rsidRDefault="00BF3BC8" w:rsidP="00BF3BC8">
      <w:pPr>
        <w:pStyle w:val="Default"/>
        <w:numPr>
          <w:ilvl w:val="0"/>
          <w:numId w:val="28"/>
        </w:numPr>
        <w:rPr>
          <w:rFonts w:asciiTheme="minorHAnsi" w:hAnsiTheme="minorHAnsi"/>
          <w:color w:val="auto"/>
        </w:rPr>
      </w:pPr>
      <w:r w:rsidRPr="00D93A2A">
        <w:rPr>
          <w:rFonts w:asciiTheme="minorHAnsi" w:hAnsiTheme="minorHAnsi"/>
          <w:color w:val="auto"/>
        </w:rPr>
        <w:t>Pohjana on havainto/epäilys tai oppilaan/ huoltajan huoli.</w:t>
      </w:r>
    </w:p>
    <w:p w:rsidR="00BF3BC8" w:rsidRDefault="00BF3BC8" w:rsidP="00BF3BC8">
      <w:pPr>
        <w:pStyle w:val="Default"/>
        <w:numPr>
          <w:ilvl w:val="0"/>
          <w:numId w:val="28"/>
        </w:numPr>
        <w:rPr>
          <w:rFonts w:asciiTheme="minorHAnsi" w:hAnsiTheme="minorHAnsi"/>
          <w:color w:val="auto"/>
        </w:rPr>
      </w:pPr>
      <w:r w:rsidRPr="00D93A2A">
        <w:rPr>
          <w:rFonts w:asciiTheme="minorHAnsi" w:hAnsiTheme="minorHAnsi"/>
          <w:color w:val="auto"/>
        </w:rPr>
        <w:t>Toiminnan käynnistäjänä voi toimia kuka tahansa koulun aikuinen.</w:t>
      </w:r>
    </w:p>
    <w:p w:rsidR="000171D4" w:rsidRPr="00D93A2A" w:rsidRDefault="000171D4" w:rsidP="000171D4">
      <w:pPr>
        <w:pStyle w:val="Default"/>
        <w:ind w:left="1440"/>
        <w:rPr>
          <w:rFonts w:asciiTheme="minorHAnsi" w:hAnsiTheme="minorHAnsi"/>
          <w:color w:val="auto"/>
        </w:rPr>
      </w:pPr>
    </w:p>
    <w:p w:rsidR="00BF3BC8" w:rsidRPr="00D93A2A" w:rsidRDefault="00BF3BC8" w:rsidP="00BF3BC8">
      <w:pPr>
        <w:pStyle w:val="Default"/>
        <w:ind w:firstLine="720"/>
        <w:rPr>
          <w:rFonts w:asciiTheme="minorHAnsi" w:hAnsiTheme="minorHAnsi"/>
          <w:color w:val="auto"/>
        </w:rPr>
      </w:pPr>
      <w:r w:rsidRPr="00D93A2A">
        <w:rPr>
          <w:rFonts w:asciiTheme="minorHAnsi" w:hAnsiTheme="minorHAnsi"/>
          <w:bCs/>
          <w:color w:val="auto"/>
        </w:rPr>
        <w:t>Selvittely</w:t>
      </w:r>
    </w:p>
    <w:p w:rsidR="00BF3BC8" w:rsidRPr="00D93A2A" w:rsidRDefault="00BF3BC8" w:rsidP="00BF3BC8">
      <w:pPr>
        <w:pStyle w:val="Default"/>
        <w:numPr>
          <w:ilvl w:val="1"/>
          <w:numId w:val="30"/>
        </w:numPr>
        <w:rPr>
          <w:rFonts w:asciiTheme="minorHAnsi" w:hAnsiTheme="minorHAnsi"/>
          <w:color w:val="auto"/>
        </w:rPr>
      </w:pPr>
      <w:r w:rsidRPr="00D93A2A">
        <w:rPr>
          <w:rFonts w:asciiTheme="minorHAnsi" w:hAnsiTheme="minorHAnsi"/>
          <w:color w:val="auto"/>
        </w:rPr>
        <w:t xml:space="preserve">Luokanopettaja/-valvoja vastaavat asian selvittämisestä ja toimenpiteistä. </w:t>
      </w:r>
    </w:p>
    <w:p w:rsidR="00BF3BC8" w:rsidRPr="00D93A2A" w:rsidRDefault="00BF3BC8" w:rsidP="00BF3BC8">
      <w:pPr>
        <w:pStyle w:val="Default"/>
        <w:numPr>
          <w:ilvl w:val="1"/>
          <w:numId w:val="30"/>
        </w:numPr>
        <w:rPr>
          <w:rFonts w:asciiTheme="minorHAnsi" w:hAnsiTheme="minorHAnsi"/>
          <w:color w:val="auto"/>
        </w:rPr>
      </w:pPr>
      <w:r w:rsidRPr="00D93A2A">
        <w:rPr>
          <w:rFonts w:asciiTheme="minorHAnsi" w:hAnsiTheme="minorHAnsi"/>
          <w:color w:val="auto"/>
        </w:rPr>
        <w:t>Selvittelyn tavoitteena on tilanteen rauhoittaminen ja selkeyttäminen.</w:t>
      </w:r>
    </w:p>
    <w:p w:rsidR="00BF3BC8" w:rsidRPr="00D93A2A" w:rsidRDefault="00BF3BC8" w:rsidP="00BF3BC8">
      <w:pPr>
        <w:pStyle w:val="Default"/>
        <w:numPr>
          <w:ilvl w:val="1"/>
          <w:numId w:val="30"/>
        </w:numPr>
        <w:rPr>
          <w:rFonts w:asciiTheme="minorHAnsi" w:hAnsiTheme="minorHAnsi"/>
          <w:color w:val="auto"/>
        </w:rPr>
      </w:pPr>
      <w:r w:rsidRPr="00D93A2A">
        <w:rPr>
          <w:rFonts w:asciiTheme="minorHAnsi" w:hAnsiTheme="minorHAnsi"/>
          <w:color w:val="auto"/>
        </w:rPr>
        <w:t>Selvitetään, mitä on tapahtunut ja ketkä ovat osallisena.</w:t>
      </w:r>
    </w:p>
    <w:p w:rsidR="00BF3BC8" w:rsidRPr="00D93A2A" w:rsidRDefault="00BF3BC8" w:rsidP="00BF3BC8">
      <w:pPr>
        <w:pStyle w:val="Default"/>
        <w:numPr>
          <w:ilvl w:val="1"/>
          <w:numId w:val="30"/>
        </w:numPr>
        <w:rPr>
          <w:rFonts w:asciiTheme="minorHAnsi" w:hAnsiTheme="minorHAnsi"/>
          <w:color w:val="auto"/>
        </w:rPr>
      </w:pPr>
      <w:r w:rsidRPr="00D93A2A">
        <w:rPr>
          <w:rFonts w:asciiTheme="minorHAnsi" w:hAnsiTheme="minorHAnsi"/>
          <w:color w:val="auto"/>
        </w:rPr>
        <w:t>Keskustellaan kiusatun kanssa.</w:t>
      </w:r>
    </w:p>
    <w:p w:rsidR="00BF3BC8" w:rsidRPr="00D93A2A" w:rsidRDefault="00BF3BC8" w:rsidP="00BF3BC8">
      <w:pPr>
        <w:pStyle w:val="Default"/>
        <w:numPr>
          <w:ilvl w:val="1"/>
          <w:numId w:val="30"/>
        </w:numPr>
        <w:rPr>
          <w:rFonts w:asciiTheme="minorHAnsi" w:hAnsiTheme="minorHAnsi"/>
          <w:color w:val="auto"/>
        </w:rPr>
      </w:pPr>
      <w:r w:rsidRPr="00D93A2A">
        <w:rPr>
          <w:rFonts w:asciiTheme="minorHAnsi" w:hAnsiTheme="minorHAnsi"/>
          <w:color w:val="auto"/>
        </w:rPr>
        <w:t>Keskustellaan kiusaajan kanssa.</w:t>
      </w:r>
    </w:p>
    <w:p w:rsidR="00BF3BC8" w:rsidRPr="00D93A2A" w:rsidRDefault="00BF3BC8" w:rsidP="00BF3BC8">
      <w:pPr>
        <w:pStyle w:val="Default"/>
        <w:numPr>
          <w:ilvl w:val="1"/>
          <w:numId w:val="30"/>
        </w:numPr>
        <w:rPr>
          <w:rFonts w:asciiTheme="minorHAnsi" w:hAnsiTheme="minorHAnsi"/>
          <w:color w:val="auto"/>
        </w:rPr>
      </w:pPr>
      <w:r w:rsidRPr="00D93A2A">
        <w:rPr>
          <w:rFonts w:asciiTheme="minorHAnsi" w:hAnsiTheme="minorHAnsi"/>
          <w:color w:val="auto"/>
        </w:rPr>
        <w:t>Tilanteen salliessa annetaan oppilaille mahdollisuus esittää ratkaisumalleja.</w:t>
      </w:r>
    </w:p>
    <w:p w:rsidR="00BF3BC8" w:rsidRPr="00D93A2A" w:rsidRDefault="00BF3BC8" w:rsidP="00BF3BC8">
      <w:pPr>
        <w:pStyle w:val="Default"/>
        <w:numPr>
          <w:ilvl w:val="1"/>
          <w:numId w:val="30"/>
        </w:numPr>
        <w:rPr>
          <w:rFonts w:asciiTheme="minorHAnsi" w:hAnsiTheme="minorHAnsi"/>
          <w:color w:val="auto"/>
        </w:rPr>
      </w:pPr>
      <w:r w:rsidRPr="00D93A2A">
        <w:rPr>
          <w:rFonts w:asciiTheme="minorHAnsi" w:hAnsiTheme="minorHAnsi"/>
          <w:color w:val="auto"/>
        </w:rPr>
        <w:t>Tiedotetaan tilanteesta kaikkien asianosaisten huoltajille ensisijaisesti puhelimella, toissijaisesti Wilman viestitoiminnolla.</w:t>
      </w:r>
    </w:p>
    <w:p w:rsidR="001646A9" w:rsidRPr="00D93A2A" w:rsidRDefault="001646A9" w:rsidP="00BF3BC8">
      <w:pPr>
        <w:pStyle w:val="Default"/>
        <w:numPr>
          <w:ilvl w:val="1"/>
          <w:numId w:val="30"/>
        </w:numPr>
        <w:rPr>
          <w:rFonts w:asciiTheme="minorHAnsi" w:hAnsiTheme="minorHAnsi"/>
          <w:color w:val="auto"/>
        </w:rPr>
      </w:pPr>
      <w:r w:rsidRPr="00D93A2A">
        <w:rPr>
          <w:rFonts w:asciiTheme="minorHAnsi" w:hAnsiTheme="minorHAnsi"/>
          <w:color w:val="auto"/>
        </w:rPr>
        <w:t>Kirjataan tapahtunut.</w:t>
      </w:r>
    </w:p>
    <w:p w:rsidR="00BF3BC8" w:rsidRPr="00D93A2A" w:rsidRDefault="00BF3BC8" w:rsidP="00BF3BC8">
      <w:pPr>
        <w:pStyle w:val="Default"/>
        <w:numPr>
          <w:ilvl w:val="1"/>
          <w:numId w:val="30"/>
        </w:numPr>
        <w:rPr>
          <w:rFonts w:asciiTheme="minorHAnsi" w:hAnsiTheme="minorHAnsi"/>
          <w:color w:val="auto"/>
        </w:rPr>
      </w:pPr>
      <w:r w:rsidRPr="00D93A2A">
        <w:rPr>
          <w:rFonts w:asciiTheme="minorHAnsi" w:hAnsiTheme="minorHAnsi"/>
          <w:color w:val="auto"/>
        </w:rPr>
        <w:t>Tarvittaessa kutsutaan kiusatun ja kiusaajan huoltajat koululle tapaamiseen.</w:t>
      </w:r>
      <w:r w:rsidR="001646A9" w:rsidRPr="00D93A2A">
        <w:rPr>
          <w:rFonts w:asciiTheme="minorHAnsi" w:hAnsiTheme="minorHAnsi"/>
          <w:color w:val="auto"/>
        </w:rPr>
        <w:t xml:space="preserve"> T</w:t>
      </w:r>
      <w:r w:rsidR="001646A9" w:rsidRPr="00D93A2A">
        <w:rPr>
          <w:rFonts w:asciiTheme="minorHAnsi" w:hAnsiTheme="minorHAnsi"/>
          <w:color w:val="auto"/>
        </w:rPr>
        <w:t>a</w:t>
      </w:r>
      <w:r w:rsidR="001646A9" w:rsidRPr="00D93A2A">
        <w:rPr>
          <w:rFonts w:asciiTheme="minorHAnsi" w:hAnsiTheme="minorHAnsi"/>
          <w:color w:val="auto"/>
        </w:rPr>
        <w:t xml:space="preserve">paaminen kirjataan oppilashuoltokertomuksena Wilmaan.  </w:t>
      </w:r>
    </w:p>
    <w:p w:rsidR="00BF3BC8" w:rsidRDefault="00BF3BC8" w:rsidP="00BF3BC8">
      <w:pPr>
        <w:pStyle w:val="Default"/>
        <w:numPr>
          <w:ilvl w:val="1"/>
          <w:numId w:val="30"/>
        </w:numPr>
        <w:rPr>
          <w:rFonts w:asciiTheme="minorHAnsi" w:hAnsiTheme="minorHAnsi"/>
          <w:color w:val="auto"/>
        </w:rPr>
      </w:pPr>
      <w:r w:rsidRPr="00D93A2A">
        <w:rPr>
          <w:rFonts w:asciiTheme="minorHAnsi" w:hAnsiTheme="minorHAnsi"/>
          <w:color w:val="auto"/>
        </w:rPr>
        <w:t>Tarvittaessa kutsutaan koolle koko luokan vanhemmat.</w:t>
      </w:r>
    </w:p>
    <w:p w:rsidR="000171D4" w:rsidRPr="00D93A2A" w:rsidRDefault="000171D4" w:rsidP="000171D4">
      <w:pPr>
        <w:pStyle w:val="Default"/>
        <w:ind w:left="1440"/>
        <w:rPr>
          <w:rFonts w:asciiTheme="minorHAnsi" w:hAnsiTheme="minorHAnsi"/>
          <w:color w:val="auto"/>
        </w:rPr>
      </w:pPr>
    </w:p>
    <w:p w:rsidR="00BF3BC8" w:rsidRPr="00D93A2A" w:rsidRDefault="00BF3BC8" w:rsidP="00BF3BC8">
      <w:pPr>
        <w:pStyle w:val="Default"/>
        <w:ind w:firstLine="720"/>
        <w:rPr>
          <w:rFonts w:asciiTheme="minorHAnsi" w:hAnsiTheme="minorHAnsi"/>
          <w:color w:val="auto"/>
        </w:rPr>
      </w:pPr>
      <w:r w:rsidRPr="00D93A2A">
        <w:rPr>
          <w:rFonts w:asciiTheme="minorHAnsi" w:hAnsiTheme="minorHAnsi"/>
          <w:bCs/>
          <w:color w:val="auto"/>
        </w:rPr>
        <w:t>Toimenpiteet</w:t>
      </w:r>
    </w:p>
    <w:p w:rsidR="00BF3BC8" w:rsidRPr="00D93A2A" w:rsidRDefault="00BF3BC8" w:rsidP="00BF3BC8">
      <w:pPr>
        <w:pStyle w:val="Default"/>
        <w:numPr>
          <w:ilvl w:val="0"/>
          <w:numId w:val="31"/>
        </w:numPr>
        <w:rPr>
          <w:rFonts w:asciiTheme="minorHAnsi" w:hAnsiTheme="minorHAnsi"/>
          <w:color w:val="auto"/>
        </w:rPr>
      </w:pPr>
      <w:r w:rsidRPr="00D93A2A">
        <w:rPr>
          <w:rFonts w:asciiTheme="minorHAnsi" w:hAnsiTheme="minorHAnsi"/>
          <w:color w:val="auto"/>
        </w:rPr>
        <w:t>anteeksipyyntö</w:t>
      </w:r>
    </w:p>
    <w:p w:rsidR="00BF3BC8" w:rsidRPr="00D93A2A" w:rsidRDefault="00BF3BC8" w:rsidP="00BF3BC8">
      <w:pPr>
        <w:pStyle w:val="Default"/>
        <w:numPr>
          <w:ilvl w:val="0"/>
          <w:numId w:val="31"/>
        </w:numPr>
        <w:rPr>
          <w:rFonts w:asciiTheme="minorHAnsi" w:hAnsiTheme="minorHAnsi"/>
          <w:color w:val="auto"/>
        </w:rPr>
      </w:pPr>
      <w:r w:rsidRPr="00D93A2A">
        <w:rPr>
          <w:rFonts w:asciiTheme="minorHAnsi" w:hAnsiTheme="minorHAnsi"/>
          <w:color w:val="auto"/>
        </w:rPr>
        <w:t>ilmoitus kotiin</w:t>
      </w:r>
    </w:p>
    <w:p w:rsidR="00BF3BC8" w:rsidRPr="00D93A2A" w:rsidRDefault="00BF3BC8" w:rsidP="00BF3BC8">
      <w:pPr>
        <w:pStyle w:val="Default"/>
        <w:numPr>
          <w:ilvl w:val="0"/>
          <w:numId w:val="31"/>
        </w:numPr>
        <w:rPr>
          <w:rFonts w:asciiTheme="minorHAnsi" w:hAnsiTheme="minorHAnsi"/>
          <w:color w:val="auto"/>
        </w:rPr>
      </w:pPr>
      <w:r w:rsidRPr="00D93A2A">
        <w:rPr>
          <w:rFonts w:asciiTheme="minorHAnsi" w:hAnsiTheme="minorHAnsi"/>
          <w:color w:val="auto"/>
        </w:rPr>
        <w:t>keskustelu</w:t>
      </w:r>
    </w:p>
    <w:p w:rsidR="00BF3BC8" w:rsidRPr="00D93A2A" w:rsidRDefault="00BF3BC8" w:rsidP="00BF3BC8">
      <w:pPr>
        <w:pStyle w:val="Default"/>
        <w:numPr>
          <w:ilvl w:val="0"/>
          <w:numId w:val="31"/>
        </w:numPr>
        <w:rPr>
          <w:rFonts w:asciiTheme="minorHAnsi" w:hAnsiTheme="minorHAnsi"/>
          <w:color w:val="auto"/>
        </w:rPr>
      </w:pPr>
      <w:r w:rsidRPr="00D93A2A">
        <w:rPr>
          <w:rFonts w:asciiTheme="minorHAnsi" w:hAnsiTheme="minorHAnsi"/>
          <w:color w:val="auto"/>
        </w:rPr>
        <w:t>Perusopetuslain mukaiset seuraamukset (kasvatuskeskustelu, jälki-istunto, kirjall</w:t>
      </w:r>
      <w:r w:rsidRPr="00D93A2A">
        <w:rPr>
          <w:rFonts w:asciiTheme="minorHAnsi" w:hAnsiTheme="minorHAnsi"/>
          <w:color w:val="auto"/>
        </w:rPr>
        <w:t>i</w:t>
      </w:r>
      <w:r w:rsidRPr="00D93A2A">
        <w:rPr>
          <w:rFonts w:asciiTheme="minorHAnsi" w:hAnsiTheme="minorHAnsi"/>
          <w:color w:val="auto"/>
        </w:rPr>
        <w:t>nen varoitus ja erottaminen määräajaksi)</w:t>
      </w:r>
    </w:p>
    <w:p w:rsidR="007A2819" w:rsidRDefault="007A2819" w:rsidP="00BF3BC8">
      <w:pPr>
        <w:pStyle w:val="Default"/>
        <w:numPr>
          <w:ilvl w:val="0"/>
          <w:numId w:val="31"/>
        </w:numPr>
        <w:rPr>
          <w:rFonts w:asciiTheme="minorHAnsi" w:hAnsiTheme="minorHAnsi"/>
          <w:color w:val="auto"/>
        </w:rPr>
      </w:pPr>
      <w:r w:rsidRPr="00D93A2A">
        <w:rPr>
          <w:rFonts w:asciiTheme="minorHAnsi" w:hAnsiTheme="minorHAnsi"/>
          <w:color w:val="auto"/>
        </w:rPr>
        <w:t>tapahtuneesta ilmoittaminen koulukuraattorille, terveydenhoitajalle ja mahdollise</w:t>
      </w:r>
      <w:r w:rsidRPr="00D93A2A">
        <w:rPr>
          <w:rFonts w:asciiTheme="minorHAnsi" w:hAnsiTheme="minorHAnsi"/>
          <w:color w:val="auto"/>
        </w:rPr>
        <w:t>s</w:t>
      </w:r>
      <w:r w:rsidRPr="00D93A2A">
        <w:rPr>
          <w:rFonts w:asciiTheme="minorHAnsi" w:hAnsiTheme="minorHAnsi"/>
          <w:color w:val="auto"/>
        </w:rPr>
        <w:t>ti lastensuojeluun</w:t>
      </w:r>
    </w:p>
    <w:p w:rsidR="000171D4" w:rsidRPr="00D93A2A" w:rsidRDefault="000171D4" w:rsidP="000171D4">
      <w:pPr>
        <w:pStyle w:val="Default"/>
        <w:ind w:left="1440"/>
        <w:rPr>
          <w:rFonts w:asciiTheme="minorHAnsi" w:hAnsiTheme="minorHAnsi"/>
          <w:color w:val="auto"/>
        </w:rPr>
      </w:pPr>
    </w:p>
    <w:p w:rsidR="00BF3BC8" w:rsidRPr="00D93A2A" w:rsidRDefault="00BF3BC8" w:rsidP="00BF3BC8">
      <w:pPr>
        <w:pStyle w:val="Default"/>
        <w:ind w:firstLine="720"/>
        <w:rPr>
          <w:rFonts w:asciiTheme="minorHAnsi" w:hAnsiTheme="minorHAnsi"/>
          <w:color w:val="auto"/>
        </w:rPr>
      </w:pPr>
      <w:r w:rsidRPr="00D93A2A">
        <w:rPr>
          <w:rFonts w:asciiTheme="minorHAnsi" w:hAnsiTheme="minorHAnsi"/>
          <w:color w:val="auto"/>
        </w:rPr>
        <w:t> </w:t>
      </w:r>
      <w:r w:rsidRPr="00D93A2A">
        <w:rPr>
          <w:rFonts w:asciiTheme="minorHAnsi" w:hAnsiTheme="minorHAnsi"/>
          <w:bCs/>
          <w:color w:val="auto"/>
        </w:rPr>
        <w:t>Seuranta</w:t>
      </w:r>
    </w:p>
    <w:p w:rsidR="00BF3BC8" w:rsidRPr="00D93A2A" w:rsidRDefault="00BF3BC8" w:rsidP="00BF3BC8">
      <w:pPr>
        <w:pStyle w:val="Default"/>
        <w:numPr>
          <w:ilvl w:val="0"/>
          <w:numId w:val="32"/>
        </w:numPr>
        <w:rPr>
          <w:rFonts w:asciiTheme="minorHAnsi" w:hAnsiTheme="minorHAnsi"/>
          <w:color w:val="auto"/>
        </w:rPr>
      </w:pPr>
      <w:r w:rsidRPr="00D93A2A">
        <w:rPr>
          <w:rFonts w:asciiTheme="minorHAnsi" w:hAnsiTheme="minorHAnsi"/>
          <w:color w:val="auto"/>
        </w:rPr>
        <w:t>Jatkotoimenpiteet suunnitellaan tapauskohtaisesti.</w:t>
      </w:r>
      <w:r w:rsidR="00797B90" w:rsidRPr="00D93A2A">
        <w:rPr>
          <w:rFonts w:asciiTheme="minorHAnsi" w:hAnsiTheme="minorHAnsi"/>
          <w:color w:val="auto"/>
        </w:rPr>
        <w:t xml:space="preserve"> </w:t>
      </w:r>
    </w:p>
    <w:p w:rsidR="00BF3BC8" w:rsidRDefault="00BF3BC8" w:rsidP="00BF3BC8">
      <w:pPr>
        <w:pStyle w:val="Default"/>
        <w:numPr>
          <w:ilvl w:val="0"/>
          <w:numId w:val="32"/>
        </w:numPr>
        <w:rPr>
          <w:rFonts w:asciiTheme="minorHAnsi" w:hAnsiTheme="minorHAnsi"/>
          <w:color w:val="auto"/>
        </w:rPr>
      </w:pPr>
      <w:r w:rsidRPr="00D93A2A">
        <w:rPr>
          <w:rFonts w:asciiTheme="minorHAnsi" w:hAnsiTheme="minorHAnsi"/>
          <w:color w:val="auto"/>
        </w:rPr>
        <w:t>Seurannasta tehdään suunnitelma, joka kirjataan (luokanopettaja / luokanvalvoja).</w:t>
      </w:r>
      <w:r w:rsidR="007A2819" w:rsidRPr="00D93A2A">
        <w:rPr>
          <w:rFonts w:asciiTheme="minorHAnsi" w:hAnsiTheme="minorHAnsi"/>
          <w:color w:val="auto"/>
        </w:rPr>
        <w:t xml:space="preserve"> Tässä suunnitelmassa päätetään miten tilannetta seurataan ja miten edistymisestä informoidaan huoltajia/koulunjohtajaa/rehtoria. </w:t>
      </w:r>
    </w:p>
    <w:p w:rsidR="000171D4" w:rsidRPr="00D93A2A" w:rsidRDefault="000171D4" w:rsidP="000171D4">
      <w:pPr>
        <w:pStyle w:val="Default"/>
        <w:ind w:left="1440"/>
        <w:rPr>
          <w:rFonts w:asciiTheme="minorHAnsi" w:hAnsiTheme="minorHAnsi"/>
          <w:color w:val="auto"/>
        </w:rPr>
      </w:pPr>
    </w:p>
    <w:p w:rsidR="00BF3BC8" w:rsidRPr="00D93A2A" w:rsidRDefault="00BF3BC8" w:rsidP="00D93A2A">
      <w:pPr>
        <w:pStyle w:val="Default"/>
        <w:rPr>
          <w:rFonts w:asciiTheme="minorHAnsi" w:hAnsiTheme="minorHAnsi"/>
          <w:color w:val="auto"/>
        </w:rPr>
      </w:pPr>
      <w:r w:rsidRPr="00D93A2A">
        <w:rPr>
          <w:rFonts w:asciiTheme="minorHAnsi" w:hAnsiTheme="minorHAnsi"/>
          <w:color w:val="auto"/>
        </w:rPr>
        <w:t>Koulukiusaamisen käsittely, siitä aiheutuneet toimenpiteet ja seuranta kirjataan aina. Koul</w:t>
      </w:r>
      <w:r w:rsidRPr="00D93A2A">
        <w:rPr>
          <w:rFonts w:asciiTheme="minorHAnsi" w:hAnsiTheme="minorHAnsi"/>
          <w:color w:val="auto"/>
        </w:rPr>
        <w:t>u</w:t>
      </w:r>
      <w:r w:rsidRPr="00D93A2A">
        <w:rPr>
          <w:rFonts w:asciiTheme="minorHAnsi" w:hAnsiTheme="minorHAnsi"/>
          <w:color w:val="auto"/>
        </w:rPr>
        <w:t>kiusaamistapauksissa, joissa huoltaja ja koulun edustaja tapaavat, tehdään oppilashuoltokertomus Wilmaan. Ne säilytetään koulussa oppilashuollon asiakirjojen yhteydessä.</w:t>
      </w:r>
    </w:p>
    <w:p w:rsidR="00BF3BC8" w:rsidRDefault="00BF3BC8" w:rsidP="00BF3BC8">
      <w:pPr>
        <w:pStyle w:val="Default"/>
        <w:ind w:left="1080"/>
        <w:rPr>
          <w:rFonts w:asciiTheme="minorHAnsi" w:hAnsiTheme="minorHAnsi"/>
          <w:b/>
          <w:bCs/>
          <w:color w:val="FF0000"/>
        </w:rPr>
      </w:pPr>
    </w:p>
    <w:p w:rsidR="00BF3BC8" w:rsidRPr="00EB791E" w:rsidRDefault="00A06799" w:rsidP="00096673">
      <w:pPr>
        <w:pStyle w:val="Otsikko2"/>
      </w:pPr>
      <w:bookmarkStart w:id="18" w:name="_Toc461709716"/>
      <w:r>
        <w:lastRenderedPageBreak/>
        <w:t xml:space="preserve">3.4 </w:t>
      </w:r>
      <w:r w:rsidR="00BF3BC8" w:rsidRPr="00EB791E">
        <w:t>Kiusaamisen ehkäiseminen</w:t>
      </w:r>
      <w:bookmarkEnd w:id="18"/>
    </w:p>
    <w:tbl>
      <w:tblPr>
        <w:tblW w:w="5046" w:type="pct"/>
        <w:tblCellSpacing w:w="15" w:type="dxa"/>
        <w:tblCellMar>
          <w:top w:w="15" w:type="dxa"/>
          <w:left w:w="15" w:type="dxa"/>
          <w:bottom w:w="15" w:type="dxa"/>
          <w:right w:w="15" w:type="dxa"/>
        </w:tblCellMar>
        <w:tblLook w:val="04A0" w:firstRow="1" w:lastRow="0" w:firstColumn="1" w:lastColumn="0" w:noHBand="0" w:noVBand="1"/>
      </w:tblPr>
      <w:tblGrid>
        <w:gridCol w:w="9817"/>
      </w:tblGrid>
      <w:tr w:rsidR="00EB791E" w:rsidRPr="00EB791E" w:rsidTr="00E85844">
        <w:trPr>
          <w:trHeight w:val="806"/>
          <w:tblCellSpacing w:w="15" w:type="dxa"/>
        </w:trPr>
        <w:tc>
          <w:tcPr>
            <w:tcW w:w="0" w:type="auto"/>
          </w:tcPr>
          <w:p w:rsidR="00EB791E" w:rsidRPr="00D93A2A" w:rsidRDefault="00EB791E" w:rsidP="00E85844">
            <w:pPr>
              <w:pStyle w:val="Default"/>
              <w:rPr>
                <w:color w:val="auto"/>
              </w:rPr>
            </w:pPr>
            <w:r w:rsidRPr="00D93A2A">
              <w:rPr>
                <w:rFonts w:asciiTheme="minorHAnsi" w:hAnsiTheme="minorHAnsi"/>
                <w:color w:val="auto"/>
              </w:rPr>
              <w:t>O</w:t>
            </w:r>
            <w:r w:rsidR="00BF3BC8" w:rsidRPr="00D93A2A">
              <w:rPr>
                <w:rFonts w:asciiTheme="minorHAnsi" w:hAnsiTheme="minorHAnsi"/>
                <w:color w:val="auto"/>
              </w:rPr>
              <w:t>ppilaita ohjataan hyvään käytökseen</w:t>
            </w:r>
            <w:r w:rsidRPr="00D93A2A">
              <w:rPr>
                <w:rFonts w:asciiTheme="minorHAnsi" w:hAnsiTheme="minorHAnsi"/>
                <w:color w:val="auto"/>
              </w:rPr>
              <w:t>, erilaisuuden hyväksymiseen</w:t>
            </w:r>
            <w:r w:rsidR="00BF3BC8" w:rsidRPr="00D93A2A">
              <w:rPr>
                <w:rFonts w:asciiTheme="minorHAnsi" w:hAnsiTheme="minorHAnsi"/>
                <w:color w:val="auto"/>
              </w:rPr>
              <w:t xml:space="preserve"> ja vastuuntuntoon arkipäivän tilanteissa. Vastuuntuntoon kuuluu mm. muiden huomioon ottaminen, ympäristöstä huolehtim</w:t>
            </w:r>
            <w:r w:rsidR="00BF3BC8" w:rsidRPr="00D93A2A">
              <w:rPr>
                <w:rFonts w:asciiTheme="minorHAnsi" w:hAnsiTheme="minorHAnsi"/>
                <w:color w:val="auto"/>
              </w:rPr>
              <w:t>i</w:t>
            </w:r>
            <w:r w:rsidR="00BF3BC8" w:rsidRPr="00D93A2A">
              <w:rPr>
                <w:rFonts w:asciiTheme="minorHAnsi" w:hAnsiTheme="minorHAnsi"/>
                <w:color w:val="auto"/>
              </w:rPr>
              <w:t>nen, heikompien puolustaminen sekä toisten auttaminen. Hyvän luokkahengen kehittämisellä pyr</w:t>
            </w:r>
            <w:r w:rsidR="00BF3BC8" w:rsidRPr="00D93A2A">
              <w:rPr>
                <w:rFonts w:asciiTheme="minorHAnsi" w:hAnsiTheme="minorHAnsi"/>
                <w:color w:val="auto"/>
              </w:rPr>
              <w:t>i</w:t>
            </w:r>
            <w:r w:rsidR="00BF3BC8" w:rsidRPr="00D93A2A">
              <w:rPr>
                <w:rFonts w:asciiTheme="minorHAnsi" w:hAnsiTheme="minorHAnsi"/>
                <w:color w:val="auto"/>
              </w:rPr>
              <w:t>tään koko koulun hyvän hengen luomiseen.</w:t>
            </w:r>
            <w:r w:rsidRPr="00D93A2A">
              <w:rPr>
                <w:rFonts w:asciiTheme="minorHAnsi" w:hAnsiTheme="minorHAnsi"/>
                <w:color w:val="auto"/>
              </w:rPr>
              <w:t xml:space="preserve"> Opetuksessa painotetaan erilaisuuden hyväksymistä. </w:t>
            </w:r>
          </w:p>
        </w:tc>
      </w:tr>
      <w:tr w:rsidR="00EB791E" w:rsidRPr="00EB791E" w:rsidTr="00E85844">
        <w:trPr>
          <w:trHeight w:val="196"/>
          <w:tblCellSpacing w:w="15" w:type="dxa"/>
        </w:trPr>
        <w:tc>
          <w:tcPr>
            <w:tcW w:w="0" w:type="auto"/>
          </w:tcPr>
          <w:p w:rsidR="00BF3BC8" w:rsidRPr="00EB791E" w:rsidRDefault="00BF3BC8" w:rsidP="006A7680">
            <w:pPr>
              <w:pStyle w:val="Default"/>
              <w:rPr>
                <w:b/>
                <w:color w:val="auto"/>
              </w:rPr>
            </w:pPr>
          </w:p>
        </w:tc>
      </w:tr>
    </w:tbl>
    <w:p w:rsidR="0056513D" w:rsidRDefault="0056513D" w:rsidP="00096673">
      <w:pPr>
        <w:pStyle w:val="Otsikko1"/>
        <w:numPr>
          <w:ilvl w:val="0"/>
          <w:numId w:val="36"/>
        </w:numPr>
        <w:ind w:left="567" w:hanging="567"/>
      </w:pPr>
      <w:bookmarkStart w:id="19" w:name="_Toc461709717"/>
      <w:r w:rsidRPr="00A51F3E">
        <w:t>Oppilai</w:t>
      </w:r>
      <w:r w:rsidR="005C707D">
        <w:t>d</w:t>
      </w:r>
      <w:r w:rsidRPr="00A51F3E">
        <w:t>en suojaaminen häirinnältä</w:t>
      </w:r>
      <w:bookmarkEnd w:id="19"/>
    </w:p>
    <w:p w:rsidR="00EB791E" w:rsidRPr="003C5AB1" w:rsidRDefault="00A06799" w:rsidP="00096673">
      <w:pPr>
        <w:pStyle w:val="Otsikko2"/>
      </w:pPr>
      <w:bookmarkStart w:id="20" w:name="_Toc461709718"/>
      <w:r>
        <w:t xml:space="preserve">4.1 </w:t>
      </w:r>
      <w:r w:rsidR="00EB791E" w:rsidRPr="003C5AB1">
        <w:t>Häirintä</w:t>
      </w:r>
      <w:bookmarkEnd w:id="20"/>
    </w:p>
    <w:p w:rsidR="00EB791E" w:rsidRPr="00D93A2A" w:rsidRDefault="00EB791E" w:rsidP="00EB791E">
      <w:pPr>
        <w:pStyle w:val="Default"/>
        <w:rPr>
          <w:rFonts w:asciiTheme="minorHAnsi" w:hAnsiTheme="minorHAnsi"/>
          <w:bCs/>
          <w:color w:val="auto"/>
        </w:rPr>
      </w:pPr>
      <w:r w:rsidRPr="00D93A2A">
        <w:rPr>
          <w:rFonts w:asciiTheme="minorHAnsi" w:hAnsiTheme="minorHAnsi"/>
          <w:bCs/>
          <w:color w:val="auto"/>
        </w:rPr>
        <w:t>Jokaisella on oikeus ihmisarvoon ja henkil</w:t>
      </w:r>
      <w:r w:rsidR="000171D4">
        <w:rPr>
          <w:rFonts w:asciiTheme="minorHAnsi" w:hAnsiTheme="minorHAnsi"/>
          <w:bCs/>
          <w:color w:val="auto"/>
        </w:rPr>
        <w:t>ökohtaiseen koskemattomuuteen. L</w:t>
      </w:r>
      <w:r w:rsidRPr="00D93A2A">
        <w:rPr>
          <w:rFonts w:asciiTheme="minorHAnsi" w:hAnsiTheme="minorHAnsi"/>
          <w:bCs/>
          <w:color w:val="auto"/>
        </w:rPr>
        <w:t>oukkaavaa käytöstä ei koulussamme hyväksytä, vaan siihen puututaan välittömästi. Loukkaavana käytöksenä pidetään nimittelyä, kieltäytymistä työskentelemästä toisen kanssa, eristämistä ja toisen henkilön vähätt</w:t>
      </w:r>
      <w:r w:rsidRPr="00D93A2A">
        <w:rPr>
          <w:rFonts w:asciiTheme="minorHAnsi" w:hAnsiTheme="minorHAnsi"/>
          <w:bCs/>
          <w:color w:val="auto"/>
        </w:rPr>
        <w:t>e</w:t>
      </w:r>
      <w:r w:rsidRPr="00D93A2A">
        <w:rPr>
          <w:rFonts w:asciiTheme="minorHAnsi" w:hAnsiTheme="minorHAnsi"/>
          <w:bCs/>
          <w:color w:val="auto"/>
        </w:rPr>
        <w:t xml:space="preserve">lemistä. </w:t>
      </w:r>
    </w:p>
    <w:p w:rsidR="00EB791E" w:rsidRPr="003C5AB1" w:rsidRDefault="00EB791E" w:rsidP="00EB791E">
      <w:pPr>
        <w:pStyle w:val="Default"/>
        <w:ind w:left="720"/>
        <w:rPr>
          <w:rFonts w:asciiTheme="minorHAnsi" w:hAnsiTheme="minorHAnsi"/>
          <w:b/>
          <w:bCs/>
          <w:color w:val="auto"/>
        </w:rPr>
      </w:pPr>
    </w:p>
    <w:p w:rsidR="00EB791E" w:rsidRPr="00D93A2A" w:rsidRDefault="000171D4" w:rsidP="00EB791E">
      <w:pPr>
        <w:pStyle w:val="Default"/>
        <w:rPr>
          <w:rFonts w:asciiTheme="minorHAnsi" w:hAnsiTheme="minorHAnsi"/>
          <w:bCs/>
          <w:color w:val="auto"/>
        </w:rPr>
      </w:pPr>
      <w:r>
        <w:rPr>
          <w:rFonts w:asciiTheme="minorHAnsi" w:hAnsiTheme="minorHAnsi"/>
          <w:bCs/>
          <w:color w:val="auto"/>
        </w:rPr>
        <w:t>Seksuaalinen</w:t>
      </w:r>
      <w:r w:rsidR="00EB791E" w:rsidRPr="00D93A2A">
        <w:rPr>
          <w:rFonts w:asciiTheme="minorHAnsi" w:hAnsiTheme="minorHAnsi"/>
          <w:bCs/>
          <w:color w:val="auto"/>
        </w:rPr>
        <w:t xml:space="preserve"> häirintä on ei-toivottua käytöstä, jolla loukataan toisen koskemattomuutta.  Seksua</w:t>
      </w:r>
      <w:r w:rsidR="00EB791E" w:rsidRPr="00D93A2A">
        <w:rPr>
          <w:rFonts w:asciiTheme="minorHAnsi" w:hAnsiTheme="minorHAnsi"/>
          <w:bCs/>
          <w:color w:val="auto"/>
        </w:rPr>
        <w:t>a</w:t>
      </w:r>
      <w:r w:rsidR="00EB791E" w:rsidRPr="00D93A2A">
        <w:rPr>
          <w:rFonts w:asciiTheme="minorHAnsi" w:hAnsiTheme="minorHAnsi"/>
          <w:bCs/>
          <w:color w:val="auto"/>
        </w:rPr>
        <w:t>lisella häirinnällä luodaan usein uhkaava, nöyryyttävä tai ahdistava ilmapiiri. Sukupuolinen huomio muuttuu häirinnäksi silloin, kun sitä jatketaan, vaikka huomion kohde ilmaisisi sen olevan epämie</w:t>
      </w:r>
      <w:r w:rsidR="00EB791E" w:rsidRPr="00D93A2A">
        <w:rPr>
          <w:rFonts w:asciiTheme="minorHAnsi" w:hAnsiTheme="minorHAnsi"/>
          <w:bCs/>
          <w:color w:val="auto"/>
        </w:rPr>
        <w:t>l</w:t>
      </w:r>
      <w:r w:rsidR="00EB791E" w:rsidRPr="00D93A2A">
        <w:rPr>
          <w:rFonts w:asciiTheme="minorHAnsi" w:hAnsiTheme="minorHAnsi"/>
          <w:bCs/>
          <w:color w:val="auto"/>
        </w:rPr>
        <w:t>lyttävää. Vakavimmillaan häirintä voi muuttua seksuaaliseksi väkivallaksi ja rikokseksi. Seksuaal</w:t>
      </w:r>
      <w:r w:rsidR="00EB791E" w:rsidRPr="00D93A2A">
        <w:rPr>
          <w:rFonts w:asciiTheme="minorHAnsi" w:hAnsiTheme="minorHAnsi"/>
          <w:bCs/>
          <w:color w:val="auto"/>
        </w:rPr>
        <w:t>i</w:t>
      </w:r>
      <w:r w:rsidR="00EB791E" w:rsidRPr="00D93A2A">
        <w:rPr>
          <w:rFonts w:asciiTheme="minorHAnsi" w:hAnsiTheme="minorHAnsi"/>
          <w:bCs/>
          <w:color w:val="auto"/>
        </w:rPr>
        <w:t>nen häirintä voi olla esim. vihjailevia eleitä tai ilmeitä, härskejä puheita, nimittelyä, kaksimielisiä vitsejä. Se voi olla vartaloa, pukeutumista tai yksityiselämää koskevia huomautuksia tai kysymy</w:t>
      </w:r>
      <w:r w:rsidR="00EB791E" w:rsidRPr="00D93A2A">
        <w:rPr>
          <w:rFonts w:asciiTheme="minorHAnsi" w:hAnsiTheme="minorHAnsi"/>
          <w:bCs/>
          <w:color w:val="auto"/>
        </w:rPr>
        <w:t>k</w:t>
      </w:r>
      <w:r w:rsidR="00EB791E" w:rsidRPr="00D93A2A">
        <w:rPr>
          <w:rFonts w:asciiTheme="minorHAnsi" w:hAnsiTheme="minorHAnsi"/>
          <w:bCs/>
          <w:color w:val="auto"/>
        </w:rPr>
        <w:t>siä, seksuaalisesti värittyneitä viestejä tai soittoja. Seksuaalista häirintää voi olla fyysinen koskett</w:t>
      </w:r>
      <w:r w:rsidR="00EB791E" w:rsidRPr="00D93A2A">
        <w:rPr>
          <w:rFonts w:asciiTheme="minorHAnsi" w:hAnsiTheme="minorHAnsi"/>
          <w:bCs/>
          <w:color w:val="auto"/>
        </w:rPr>
        <w:t>e</w:t>
      </w:r>
      <w:r w:rsidR="00EB791E" w:rsidRPr="00D93A2A">
        <w:rPr>
          <w:rFonts w:asciiTheme="minorHAnsi" w:hAnsiTheme="minorHAnsi"/>
          <w:bCs/>
          <w:color w:val="auto"/>
        </w:rPr>
        <w:t>lu, seksuaalisväritteiset ehdotukset tai vaatimukset sekä seksuaalinen väkivalta, esimerkiksi rai</w:t>
      </w:r>
      <w:r w:rsidR="00EB791E" w:rsidRPr="00D93A2A">
        <w:rPr>
          <w:rFonts w:asciiTheme="minorHAnsi" w:hAnsiTheme="minorHAnsi"/>
          <w:bCs/>
          <w:color w:val="auto"/>
        </w:rPr>
        <w:t>s</w:t>
      </w:r>
      <w:r w:rsidR="00EB791E" w:rsidRPr="00D93A2A">
        <w:rPr>
          <w:rFonts w:asciiTheme="minorHAnsi" w:hAnsiTheme="minorHAnsi"/>
          <w:bCs/>
          <w:color w:val="auto"/>
        </w:rPr>
        <w:t>kaus tai sen yritys.</w:t>
      </w:r>
    </w:p>
    <w:p w:rsidR="00EB791E" w:rsidRPr="003C5AB1" w:rsidRDefault="00EB791E" w:rsidP="00EB791E">
      <w:pPr>
        <w:pStyle w:val="Default"/>
        <w:ind w:left="720"/>
        <w:rPr>
          <w:rFonts w:asciiTheme="minorHAnsi" w:hAnsiTheme="minorHAnsi"/>
          <w:b/>
          <w:bCs/>
          <w:color w:val="auto"/>
        </w:rPr>
      </w:pPr>
    </w:p>
    <w:p w:rsidR="00EB791E" w:rsidRPr="00D93A2A" w:rsidRDefault="00EB791E" w:rsidP="00EB791E">
      <w:pPr>
        <w:pStyle w:val="Default"/>
        <w:rPr>
          <w:rFonts w:asciiTheme="minorHAnsi" w:hAnsiTheme="minorHAnsi"/>
          <w:bCs/>
          <w:color w:val="auto"/>
        </w:rPr>
      </w:pPr>
      <w:r w:rsidRPr="00D93A2A">
        <w:rPr>
          <w:rFonts w:asciiTheme="minorHAnsi" w:hAnsiTheme="minorHAnsi"/>
          <w:bCs/>
          <w:color w:val="auto"/>
        </w:rPr>
        <w:t>Seksuaalista häirintää ei koulussamme hyväksytä, vaan asiaan puututaan välittömästi.</w:t>
      </w:r>
    </w:p>
    <w:p w:rsidR="00EB791E" w:rsidRPr="00D93A2A" w:rsidRDefault="00EB791E" w:rsidP="00EB791E">
      <w:pPr>
        <w:pStyle w:val="Default"/>
        <w:ind w:left="720"/>
        <w:rPr>
          <w:rFonts w:asciiTheme="minorHAnsi" w:hAnsiTheme="minorHAnsi"/>
          <w:bCs/>
          <w:color w:val="auto"/>
        </w:rPr>
      </w:pPr>
      <w:r w:rsidRPr="00D93A2A">
        <w:rPr>
          <w:rFonts w:asciiTheme="minorHAnsi" w:hAnsiTheme="minorHAnsi"/>
          <w:bCs/>
          <w:color w:val="auto"/>
        </w:rPr>
        <w:t xml:space="preserve"> </w:t>
      </w:r>
    </w:p>
    <w:p w:rsidR="00EB791E" w:rsidRPr="00D93A2A" w:rsidRDefault="00EB791E" w:rsidP="002A1099">
      <w:pPr>
        <w:pStyle w:val="Default"/>
        <w:spacing w:after="240"/>
        <w:rPr>
          <w:rFonts w:asciiTheme="minorHAnsi" w:hAnsiTheme="minorHAnsi"/>
          <w:bCs/>
          <w:color w:val="auto"/>
        </w:rPr>
      </w:pPr>
      <w:r w:rsidRPr="00D93A2A">
        <w:rPr>
          <w:rFonts w:asciiTheme="minorHAnsi" w:hAnsiTheme="minorHAnsi"/>
          <w:bCs/>
          <w:color w:val="auto"/>
        </w:rPr>
        <w:t>Rasististen viestien lähettäminen on erittäin loukkaavaa käytöstä. Jatkuvasta rasistisesta käytö</w:t>
      </w:r>
      <w:r w:rsidRPr="00D93A2A">
        <w:rPr>
          <w:rFonts w:asciiTheme="minorHAnsi" w:hAnsiTheme="minorHAnsi"/>
          <w:bCs/>
          <w:color w:val="auto"/>
        </w:rPr>
        <w:t>k</w:t>
      </w:r>
      <w:r w:rsidRPr="00D93A2A">
        <w:rPr>
          <w:rFonts w:asciiTheme="minorHAnsi" w:hAnsiTheme="minorHAnsi"/>
          <w:bCs/>
          <w:color w:val="auto"/>
        </w:rPr>
        <w:t>sestä koulu tekee ilmoituksen poliisille. Rasistiset merkit ja eleet ovat kiellettyjä koulussa. Niitä ei saa esittää koulussa.</w:t>
      </w:r>
    </w:p>
    <w:p w:rsidR="00EB791E" w:rsidRPr="003C5AB1" w:rsidRDefault="00EB791E" w:rsidP="002A1099">
      <w:pPr>
        <w:pStyle w:val="Default"/>
        <w:ind w:left="720"/>
        <w:rPr>
          <w:rFonts w:asciiTheme="minorHAnsi" w:hAnsiTheme="minorHAnsi"/>
          <w:b/>
          <w:bCs/>
          <w:color w:val="auto"/>
        </w:rPr>
      </w:pPr>
    </w:p>
    <w:p w:rsidR="00EB791E" w:rsidRPr="003C5AB1" w:rsidRDefault="00EB791E" w:rsidP="00096673">
      <w:pPr>
        <w:pStyle w:val="Otsikko2"/>
      </w:pPr>
      <w:bookmarkStart w:id="21" w:name="_Toc461709719"/>
      <w:r>
        <w:t xml:space="preserve">4.2 </w:t>
      </w:r>
      <w:r w:rsidRPr="003C5AB1">
        <w:t>Häir</w:t>
      </w:r>
      <w:r>
        <w:t>innän ehkäiseminen ja siihen</w:t>
      </w:r>
      <w:r w:rsidRPr="003C5AB1">
        <w:t xml:space="preserve"> puuttuminen</w:t>
      </w:r>
      <w:bookmarkEnd w:id="21"/>
    </w:p>
    <w:p w:rsidR="00EB791E" w:rsidRPr="00D93A2A" w:rsidRDefault="00EB791E" w:rsidP="00EB791E">
      <w:pPr>
        <w:pStyle w:val="Default"/>
        <w:rPr>
          <w:rFonts w:asciiTheme="minorHAnsi" w:hAnsiTheme="minorHAnsi"/>
          <w:bCs/>
          <w:color w:val="auto"/>
        </w:rPr>
      </w:pPr>
      <w:r w:rsidRPr="00D93A2A">
        <w:rPr>
          <w:rFonts w:asciiTheme="minorHAnsi" w:hAnsiTheme="minorHAnsi"/>
          <w:bCs/>
          <w:color w:val="auto"/>
        </w:rPr>
        <w:t>Riittävällä valvonnalla ja puuttumiselle sekä oppilaan tuntemuksella pyritään ehkäisemään seks</w:t>
      </w:r>
      <w:r w:rsidRPr="00D93A2A">
        <w:rPr>
          <w:rFonts w:asciiTheme="minorHAnsi" w:hAnsiTheme="minorHAnsi"/>
          <w:bCs/>
          <w:color w:val="auto"/>
        </w:rPr>
        <w:t>u</w:t>
      </w:r>
      <w:r w:rsidRPr="00D93A2A">
        <w:rPr>
          <w:rFonts w:asciiTheme="minorHAnsi" w:hAnsiTheme="minorHAnsi"/>
          <w:bCs/>
          <w:color w:val="auto"/>
        </w:rPr>
        <w:t xml:space="preserve">aalista häirintää ja rasistista käytöstä. Oppilaita opetetaan tunnistamaan seksuaalisen häirinnän ja rasismin tunnusmerkit. Aihetta käsitellään terveystiedon ja ympäristöopin tunneilla. </w:t>
      </w:r>
    </w:p>
    <w:p w:rsidR="00EB791E" w:rsidRPr="00D93A2A" w:rsidRDefault="00EB791E" w:rsidP="00EB791E">
      <w:pPr>
        <w:pStyle w:val="Default"/>
        <w:ind w:left="720"/>
        <w:rPr>
          <w:rFonts w:asciiTheme="minorHAnsi" w:hAnsiTheme="minorHAnsi"/>
          <w:bCs/>
          <w:color w:val="auto"/>
        </w:rPr>
      </w:pPr>
    </w:p>
    <w:p w:rsidR="00EB791E" w:rsidRPr="00D93A2A" w:rsidRDefault="00EB791E" w:rsidP="00EB791E">
      <w:pPr>
        <w:pStyle w:val="Default"/>
        <w:rPr>
          <w:rFonts w:asciiTheme="minorHAnsi" w:hAnsiTheme="minorHAnsi"/>
          <w:bCs/>
          <w:color w:val="auto"/>
        </w:rPr>
      </w:pPr>
      <w:r w:rsidRPr="00D93A2A">
        <w:rPr>
          <w:rFonts w:asciiTheme="minorHAnsi" w:hAnsiTheme="minorHAnsi"/>
          <w:bCs/>
          <w:color w:val="auto"/>
        </w:rPr>
        <w:t>Seksuaalista häirintää ja rasistista toimintaa ei koulussa hyväksytä, vaan asiaan puututaan välitt</w:t>
      </w:r>
      <w:r w:rsidRPr="00D93A2A">
        <w:rPr>
          <w:rFonts w:asciiTheme="minorHAnsi" w:hAnsiTheme="minorHAnsi"/>
          <w:bCs/>
          <w:color w:val="auto"/>
        </w:rPr>
        <w:t>ö</w:t>
      </w:r>
      <w:r w:rsidRPr="00D93A2A">
        <w:rPr>
          <w:rFonts w:asciiTheme="minorHAnsi" w:hAnsiTheme="minorHAnsi"/>
          <w:bCs/>
          <w:color w:val="auto"/>
        </w:rPr>
        <w:t>mästi</w:t>
      </w:r>
    </w:p>
    <w:p w:rsidR="00EB791E" w:rsidRPr="00D93A2A" w:rsidRDefault="00EB791E" w:rsidP="00EB791E">
      <w:pPr>
        <w:pStyle w:val="Default"/>
        <w:ind w:left="720"/>
        <w:rPr>
          <w:rFonts w:asciiTheme="minorHAnsi" w:hAnsiTheme="minorHAnsi"/>
          <w:bCs/>
          <w:color w:val="auto"/>
        </w:rPr>
      </w:pPr>
    </w:p>
    <w:p w:rsidR="00EB791E" w:rsidRPr="00D93A2A" w:rsidRDefault="00EB791E" w:rsidP="00EB791E">
      <w:pPr>
        <w:pStyle w:val="Default"/>
        <w:rPr>
          <w:rFonts w:asciiTheme="minorHAnsi" w:hAnsiTheme="minorHAnsi"/>
          <w:bCs/>
        </w:rPr>
      </w:pPr>
      <w:r w:rsidRPr="00D93A2A">
        <w:rPr>
          <w:rFonts w:asciiTheme="minorHAnsi" w:hAnsiTheme="minorHAnsi"/>
          <w:bCs/>
        </w:rPr>
        <w:lastRenderedPageBreak/>
        <w:t>Ensisijainen vastuuhenkilö on henkilö, joka on ensimmäisenä tilanteessa mukana. Paikalla oleva aikuinen keskustelee asianosaista kanssa ja selvittää tapahtumien kulun. Hän siirtää asian käsitt</w:t>
      </w:r>
      <w:r w:rsidRPr="00D93A2A">
        <w:rPr>
          <w:rFonts w:asciiTheme="minorHAnsi" w:hAnsiTheme="minorHAnsi"/>
          <w:bCs/>
        </w:rPr>
        <w:t>e</w:t>
      </w:r>
      <w:r w:rsidRPr="00D93A2A">
        <w:rPr>
          <w:rFonts w:asciiTheme="minorHAnsi" w:hAnsiTheme="minorHAnsi"/>
          <w:bCs/>
        </w:rPr>
        <w:t>lyn luokanopettajalle/-valvojalle, joka jatkaa tapahtuman selvittelyä. Hän kirjaa tapahtumat ja jä</w:t>
      </w:r>
      <w:r w:rsidRPr="00D93A2A">
        <w:rPr>
          <w:rFonts w:asciiTheme="minorHAnsi" w:hAnsiTheme="minorHAnsi"/>
          <w:bCs/>
        </w:rPr>
        <w:t>r</w:t>
      </w:r>
      <w:r w:rsidRPr="00D93A2A">
        <w:rPr>
          <w:rFonts w:asciiTheme="minorHAnsi" w:hAnsiTheme="minorHAnsi"/>
          <w:bCs/>
        </w:rPr>
        <w:t>jestää osapuolten kuulemisen, jossa sovitaan, että häirintä loppuu. Mikäli sopimus ei pidä, te</w:t>
      </w:r>
      <w:r w:rsidRPr="00D93A2A">
        <w:rPr>
          <w:rFonts w:asciiTheme="minorHAnsi" w:hAnsiTheme="minorHAnsi"/>
          <w:bCs/>
        </w:rPr>
        <w:t>h</w:t>
      </w:r>
      <w:r w:rsidRPr="00D93A2A">
        <w:rPr>
          <w:rFonts w:asciiTheme="minorHAnsi" w:hAnsiTheme="minorHAnsi"/>
          <w:bCs/>
        </w:rPr>
        <w:t>dään samalla selväksi se, mitä sen jälkeen tapahtuu. Samalla sovitaan seurannasta. Asian vak</w:t>
      </w:r>
      <w:r w:rsidRPr="00D93A2A">
        <w:rPr>
          <w:rFonts w:asciiTheme="minorHAnsi" w:hAnsiTheme="minorHAnsi"/>
          <w:bCs/>
        </w:rPr>
        <w:t>a</w:t>
      </w:r>
      <w:r w:rsidRPr="00D93A2A">
        <w:rPr>
          <w:rFonts w:asciiTheme="minorHAnsi" w:hAnsiTheme="minorHAnsi"/>
          <w:bCs/>
        </w:rPr>
        <w:t>vuusaste huomioiden tehdään ilmoitukset huoltajalle ja koulun oppilashuoltohenkilöstölle.</w:t>
      </w:r>
    </w:p>
    <w:p w:rsidR="00EB791E" w:rsidRPr="00D93A2A" w:rsidRDefault="00EB791E" w:rsidP="00EB791E">
      <w:pPr>
        <w:pStyle w:val="Default"/>
        <w:ind w:left="720"/>
        <w:rPr>
          <w:rFonts w:asciiTheme="minorHAnsi" w:hAnsiTheme="minorHAnsi"/>
          <w:bCs/>
        </w:rPr>
      </w:pPr>
    </w:p>
    <w:p w:rsidR="00EB791E" w:rsidRDefault="00EB791E" w:rsidP="00E85844">
      <w:pPr>
        <w:pStyle w:val="Default"/>
        <w:spacing w:after="240"/>
        <w:rPr>
          <w:rFonts w:asciiTheme="minorHAnsi" w:hAnsiTheme="minorHAnsi"/>
          <w:bCs/>
        </w:rPr>
      </w:pPr>
      <w:r w:rsidRPr="00D93A2A">
        <w:rPr>
          <w:rFonts w:asciiTheme="minorHAnsi" w:hAnsiTheme="minorHAnsi"/>
          <w:bCs/>
        </w:rPr>
        <w:t>Samalla määrätään asianmukaiset rankaisutoimet. Oppilashuolto huolehtii tiedon saatuaan siitä, että sekä uhri että tekijä saavat asianmukaisen tuen. Sovitaan seurannasta eli luokanopettaja/-valvoja kysyy uhrilta ja tekijältä sovitun ajan kuluttua, onko tilanne toistunut. Jos tilanne toistuu, pyydetään huoltaja koululle selvittämään tilannetta ja pohtimaan jatkoa. Vakavimmissa tapauksi</w:t>
      </w:r>
      <w:r w:rsidRPr="00D93A2A">
        <w:rPr>
          <w:rFonts w:asciiTheme="minorHAnsi" w:hAnsiTheme="minorHAnsi"/>
          <w:bCs/>
        </w:rPr>
        <w:t>s</w:t>
      </w:r>
      <w:r w:rsidRPr="00D93A2A">
        <w:rPr>
          <w:rFonts w:asciiTheme="minorHAnsi" w:hAnsiTheme="minorHAnsi"/>
          <w:bCs/>
        </w:rPr>
        <w:t xml:space="preserve">sa arvioidaan heti lastensuojelun ja poliisin tarve. </w:t>
      </w:r>
    </w:p>
    <w:p w:rsidR="00EB791E" w:rsidRDefault="00EB791E" w:rsidP="00467C55">
      <w:pPr>
        <w:pStyle w:val="Otsikko1"/>
        <w:numPr>
          <w:ilvl w:val="0"/>
          <w:numId w:val="36"/>
        </w:numPr>
        <w:ind w:left="567"/>
      </w:pPr>
      <w:bookmarkStart w:id="22" w:name="_Toc461709720"/>
      <w:r w:rsidRPr="00913859">
        <w:t xml:space="preserve">Yhteistyö </w:t>
      </w:r>
      <w:r>
        <w:t xml:space="preserve">tarvittavien </w:t>
      </w:r>
      <w:r w:rsidRPr="00913859">
        <w:t>viranomaisten kanssa</w:t>
      </w:r>
      <w:bookmarkEnd w:id="22"/>
      <w:r w:rsidRPr="00913859">
        <w:t xml:space="preserve"> </w:t>
      </w:r>
    </w:p>
    <w:p w:rsidR="00EB791E" w:rsidRDefault="00EB791E" w:rsidP="00D93A2A">
      <w:pPr>
        <w:pStyle w:val="Default"/>
        <w:rPr>
          <w:rFonts w:asciiTheme="minorHAnsi" w:hAnsiTheme="minorHAnsi"/>
          <w:color w:val="auto"/>
        </w:rPr>
      </w:pPr>
      <w:r>
        <w:rPr>
          <w:rFonts w:asciiTheme="minorHAnsi" w:hAnsiTheme="minorHAnsi"/>
          <w:color w:val="auto"/>
        </w:rPr>
        <w:t>Väkivalta-, kiusaamis- ja häirintätilanteiden hoitamisessa tehdään tarvittaessa yhteistyötä terve</w:t>
      </w:r>
      <w:r>
        <w:rPr>
          <w:rFonts w:asciiTheme="minorHAnsi" w:hAnsiTheme="minorHAnsi"/>
          <w:color w:val="auto"/>
        </w:rPr>
        <w:t>y</w:t>
      </w:r>
      <w:r>
        <w:rPr>
          <w:rFonts w:asciiTheme="minorHAnsi" w:hAnsiTheme="minorHAnsi"/>
          <w:color w:val="auto"/>
        </w:rPr>
        <w:t>denhoidon, sosiaalitoimen ja/tai poliisin kanssa em. tilanteissa. Tämä on tarpeen, mikäli koulun omat toimenpiteet eivät riitä, eli tilanteet jatkuvat niihin puuttumisesta huolimatta. Tai muu lai</w:t>
      </w:r>
      <w:r>
        <w:rPr>
          <w:rFonts w:asciiTheme="minorHAnsi" w:hAnsiTheme="minorHAnsi"/>
          <w:color w:val="auto"/>
        </w:rPr>
        <w:t>n</w:t>
      </w:r>
      <w:r>
        <w:rPr>
          <w:rFonts w:asciiTheme="minorHAnsi" w:hAnsiTheme="minorHAnsi"/>
          <w:color w:val="auto"/>
        </w:rPr>
        <w:t>säädäntö vaatii ilmoittamaan tapahtuneesta toisille viranomaisille.</w:t>
      </w:r>
    </w:p>
    <w:p w:rsidR="00A821D4" w:rsidRDefault="00A821D4" w:rsidP="00D93A2A">
      <w:pPr>
        <w:pStyle w:val="Default"/>
        <w:rPr>
          <w:rFonts w:asciiTheme="minorHAnsi" w:hAnsiTheme="minorHAnsi"/>
          <w:color w:val="auto"/>
        </w:rPr>
      </w:pPr>
    </w:p>
    <w:p w:rsidR="00EB791E" w:rsidRDefault="00EB791E" w:rsidP="00D93A2A">
      <w:pPr>
        <w:pStyle w:val="Default"/>
        <w:rPr>
          <w:rFonts w:asciiTheme="minorHAnsi" w:hAnsiTheme="minorHAnsi"/>
          <w:color w:val="auto"/>
        </w:rPr>
      </w:pPr>
      <w:r>
        <w:rPr>
          <w:rFonts w:asciiTheme="minorHAnsi" w:hAnsiTheme="minorHAnsi"/>
          <w:color w:val="auto"/>
        </w:rPr>
        <w:t>Oppilashuoltohenkilökunnan vastuualueita ovat mm. seuraavat:</w:t>
      </w:r>
    </w:p>
    <w:p w:rsidR="00EB791E" w:rsidRDefault="00EB791E" w:rsidP="00D93A2A">
      <w:pPr>
        <w:pStyle w:val="Default"/>
        <w:rPr>
          <w:rFonts w:asciiTheme="minorHAnsi" w:hAnsiTheme="minorHAnsi"/>
          <w:color w:val="auto"/>
        </w:rPr>
      </w:pPr>
      <w:r>
        <w:rPr>
          <w:rFonts w:asciiTheme="minorHAnsi" w:hAnsiTheme="minorHAnsi"/>
          <w:color w:val="auto"/>
        </w:rPr>
        <w:t>Kouluterveydenhoitaja kysyy terveystarkastusten yhteydessä kiusaamisesta sekä oppilailta että vanhemmilta. Hän ohjeistaa oppilaita ja huoltajia tilanteen vaatimalla tavalla. Kouluterveydenho</w:t>
      </w:r>
      <w:r>
        <w:rPr>
          <w:rFonts w:asciiTheme="minorHAnsi" w:hAnsiTheme="minorHAnsi"/>
          <w:color w:val="auto"/>
        </w:rPr>
        <w:t>i</w:t>
      </w:r>
      <w:r>
        <w:rPr>
          <w:rFonts w:asciiTheme="minorHAnsi" w:hAnsiTheme="minorHAnsi"/>
          <w:color w:val="auto"/>
        </w:rPr>
        <w:t>taja tarkastaa akuuteissa väkivaltatilanteissa fyysiset vammat ja antaa niihin hoitoa ja ohjeistaa tarvittaessa saamaan lisäapua.</w:t>
      </w:r>
    </w:p>
    <w:p w:rsidR="00D93A2A" w:rsidRDefault="00D93A2A" w:rsidP="00D93A2A">
      <w:pPr>
        <w:pStyle w:val="Default"/>
        <w:rPr>
          <w:rFonts w:asciiTheme="minorHAnsi" w:hAnsiTheme="minorHAnsi"/>
          <w:color w:val="auto"/>
        </w:rPr>
      </w:pPr>
    </w:p>
    <w:p w:rsidR="00EB791E" w:rsidRDefault="00EB791E" w:rsidP="00D93A2A">
      <w:pPr>
        <w:pStyle w:val="Default"/>
        <w:rPr>
          <w:rFonts w:asciiTheme="minorHAnsi" w:hAnsiTheme="minorHAnsi"/>
          <w:color w:val="auto"/>
        </w:rPr>
      </w:pPr>
      <w:r>
        <w:rPr>
          <w:rFonts w:asciiTheme="minorHAnsi" w:hAnsiTheme="minorHAnsi"/>
          <w:color w:val="auto"/>
        </w:rPr>
        <w:t>Koulukuraattori toimii opettajan tukena luokkatason toiminnassa, tapaa ja ohjaa yksilö- ja ryhm</w:t>
      </w:r>
      <w:r>
        <w:rPr>
          <w:rFonts w:asciiTheme="minorHAnsi" w:hAnsiTheme="minorHAnsi"/>
          <w:color w:val="auto"/>
        </w:rPr>
        <w:t>ä</w:t>
      </w:r>
      <w:r>
        <w:rPr>
          <w:rFonts w:asciiTheme="minorHAnsi" w:hAnsiTheme="minorHAnsi"/>
          <w:color w:val="auto"/>
        </w:rPr>
        <w:t xml:space="preserve">tasolla, tekee yhteistyötä vanhempien ja mahdollisten yhteistyötahojen kanssa. </w:t>
      </w:r>
    </w:p>
    <w:p w:rsidR="00D93A2A" w:rsidRDefault="00D93A2A" w:rsidP="00D93A2A">
      <w:pPr>
        <w:pStyle w:val="Default"/>
        <w:rPr>
          <w:rFonts w:asciiTheme="minorHAnsi" w:hAnsiTheme="minorHAnsi"/>
          <w:color w:val="auto"/>
        </w:rPr>
      </w:pPr>
    </w:p>
    <w:p w:rsidR="002A1099" w:rsidRDefault="00EB791E" w:rsidP="002A1099">
      <w:pPr>
        <w:pStyle w:val="Default"/>
        <w:spacing w:after="240"/>
        <w:rPr>
          <w:rFonts w:asciiTheme="minorHAnsi" w:hAnsiTheme="minorHAnsi"/>
          <w:color w:val="auto"/>
        </w:rPr>
      </w:pPr>
      <w:r>
        <w:rPr>
          <w:rFonts w:asciiTheme="minorHAnsi" w:hAnsiTheme="minorHAnsi"/>
          <w:color w:val="auto"/>
        </w:rPr>
        <w:t>Koulupsykologi antaa yksilöllistä tukea tilanteissa, joissa väkivalta, kiusaaminen tai häirintä on va</w:t>
      </w:r>
      <w:r>
        <w:rPr>
          <w:rFonts w:asciiTheme="minorHAnsi" w:hAnsiTheme="minorHAnsi"/>
          <w:color w:val="auto"/>
        </w:rPr>
        <w:t>i</w:t>
      </w:r>
      <w:r>
        <w:rPr>
          <w:rFonts w:asciiTheme="minorHAnsi" w:hAnsiTheme="minorHAnsi"/>
          <w:color w:val="auto"/>
        </w:rPr>
        <w:t>kuttanut selvästi oppilaan mielialaan ja arkeen. Hän toimii tarvittaessa yhteistyössä vanhempien ja mahdollisten yhteistyötahojen kanssa.</w:t>
      </w:r>
    </w:p>
    <w:p w:rsidR="00236766" w:rsidRPr="00443D7E" w:rsidRDefault="00236766" w:rsidP="00467C55">
      <w:pPr>
        <w:pStyle w:val="Otsikko1"/>
        <w:numPr>
          <w:ilvl w:val="0"/>
          <w:numId w:val="36"/>
        </w:numPr>
        <w:ind w:left="567" w:hanging="567"/>
      </w:pPr>
      <w:bookmarkStart w:id="23" w:name="_Toc461709721"/>
      <w:r w:rsidRPr="00443D7E">
        <w:t>Suunnitelmasta tiedottaminen ja kouluyhteisön henkilöstön ja huoltajien s</w:t>
      </w:r>
      <w:r w:rsidRPr="00443D7E">
        <w:t>e</w:t>
      </w:r>
      <w:r w:rsidRPr="00443D7E">
        <w:t>kä yhteistyökumppanien perehdyttäminen ohjeisiin</w:t>
      </w:r>
      <w:bookmarkEnd w:id="23"/>
      <w:r w:rsidRPr="00443D7E">
        <w:t xml:space="preserve"> </w:t>
      </w:r>
    </w:p>
    <w:p w:rsidR="00236766" w:rsidRPr="000B4D6A" w:rsidRDefault="00443D7E" w:rsidP="002A1099">
      <w:pPr>
        <w:pStyle w:val="Default"/>
        <w:spacing w:after="240"/>
        <w:rPr>
          <w:rFonts w:asciiTheme="minorHAnsi" w:hAnsiTheme="minorHAnsi"/>
          <w:color w:val="FF0000"/>
        </w:rPr>
      </w:pPr>
      <w:r w:rsidRPr="00443D7E">
        <w:rPr>
          <w:rFonts w:asciiTheme="minorHAnsi" w:hAnsiTheme="minorHAnsi" w:cs="Arial"/>
          <w:color w:val="auto"/>
        </w:rPr>
        <w:t>Suunnitelma liitetään Tervolan kunnan opetussuunnitelmaan. Suunnitelma on luettavissa koulun kotisivuilla. Suunnitelmasta tiedotetaan vuosittain koulun henkilöstölle</w:t>
      </w:r>
      <w:r>
        <w:rPr>
          <w:rFonts w:asciiTheme="minorHAnsi" w:hAnsiTheme="minorHAnsi" w:cs="Arial"/>
          <w:color w:val="auto"/>
        </w:rPr>
        <w:t xml:space="preserve"> sekä kouluterveydenhoit</w:t>
      </w:r>
      <w:r>
        <w:rPr>
          <w:rFonts w:asciiTheme="minorHAnsi" w:hAnsiTheme="minorHAnsi" w:cs="Arial"/>
          <w:color w:val="auto"/>
        </w:rPr>
        <w:t>a</w:t>
      </w:r>
      <w:r>
        <w:rPr>
          <w:rFonts w:asciiTheme="minorHAnsi" w:hAnsiTheme="minorHAnsi" w:cs="Arial"/>
          <w:color w:val="auto"/>
        </w:rPr>
        <w:t>jalle ja koulukuraattorille. Huoltajille ja oppilaille suunnitelmasta tiedotetaan vuosittain</w:t>
      </w:r>
      <w:r w:rsidRPr="00443D7E">
        <w:rPr>
          <w:rFonts w:asciiTheme="minorHAnsi" w:hAnsiTheme="minorHAnsi" w:cs="Arial"/>
          <w:color w:val="auto"/>
        </w:rPr>
        <w:t xml:space="preserve"> koulun syystiedotteessa. </w:t>
      </w:r>
    </w:p>
    <w:p w:rsidR="00236766" w:rsidRPr="000B4D6A" w:rsidRDefault="004D2069" w:rsidP="00467C55">
      <w:pPr>
        <w:pStyle w:val="Otsikko1"/>
        <w:numPr>
          <w:ilvl w:val="0"/>
          <w:numId w:val="36"/>
        </w:numPr>
        <w:ind w:left="567" w:hanging="567"/>
      </w:pPr>
      <w:r w:rsidRPr="000B4D6A">
        <w:lastRenderedPageBreak/>
        <w:t xml:space="preserve"> </w:t>
      </w:r>
      <w:bookmarkStart w:id="24" w:name="_Toc461709722"/>
      <w:r w:rsidR="00236766" w:rsidRPr="000B4D6A">
        <w:t>Suunnitelman päivittäminen, seuranta</w:t>
      </w:r>
      <w:r w:rsidR="000B4D6A" w:rsidRPr="000B4D6A">
        <w:t xml:space="preserve"> ja arviointi</w:t>
      </w:r>
      <w:bookmarkEnd w:id="24"/>
      <w:r w:rsidR="00236766" w:rsidRPr="000B4D6A">
        <w:t xml:space="preserve"> </w:t>
      </w:r>
    </w:p>
    <w:p w:rsidR="00256451" w:rsidRPr="000B4D6A" w:rsidRDefault="00FC09CB" w:rsidP="00A06799">
      <w:pPr>
        <w:pStyle w:val="Default"/>
        <w:rPr>
          <w:rFonts w:ascii="Times New Roman" w:eastAsia="Times New Roman" w:hAnsi="Times New Roman"/>
          <w:color w:val="FF0000"/>
        </w:rPr>
      </w:pPr>
      <w:r>
        <w:rPr>
          <w:rFonts w:asciiTheme="minorHAnsi" w:hAnsiTheme="minorHAnsi"/>
          <w:color w:val="auto"/>
        </w:rPr>
        <w:t>S</w:t>
      </w:r>
      <w:r w:rsidR="00236766" w:rsidRPr="000B4D6A">
        <w:rPr>
          <w:rFonts w:asciiTheme="minorHAnsi" w:hAnsiTheme="minorHAnsi"/>
          <w:color w:val="auto"/>
        </w:rPr>
        <w:t>uunnitelmaa päivitetään tarvittaessa ja viimeistään opetussuunnitelman päivittämisen yhteyde</w:t>
      </w:r>
      <w:r w:rsidR="00236766" w:rsidRPr="000B4D6A">
        <w:rPr>
          <w:rFonts w:asciiTheme="minorHAnsi" w:hAnsiTheme="minorHAnsi"/>
          <w:color w:val="auto"/>
        </w:rPr>
        <w:t>s</w:t>
      </w:r>
      <w:r w:rsidR="00236766" w:rsidRPr="000B4D6A">
        <w:rPr>
          <w:rFonts w:asciiTheme="minorHAnsi" w:hAnsiTheme="minorHAnsi"/>
          <w:color w:val="auto"/>
        </w:rPr>
        <w:t>sä</w:t>
      </w:r>
      <w:r>
        <w:rPr>
          <w:rFonts w:asciiTheme="minorHAnsi" w:hAnsiTheme="minorHAnsi"/>
          <w:color w:val="auto"/>
        </w:rPr>
        <w:t>. Suunnitelman toteutumista arvioidaan lukuvuosittain oppilaille tehtävillä kyselyillä ja opett</w:t>
      </w:r>
      <w:r>
        <w:rPr>
          <w:rFonts w:asciiTheme="minorHAnsi" w:hAnsiTheme="minorHAnsi"/>
          <w:color w:val="auto"/>
        </w:rPr>
        <w:t>a</w:t>
      </w:r>
      <w:r>
        <w:rPr>
          <w:rFonts w:asciiTheme="minorHAnsi" w:hAnsiTheme="minorHAnsi"/>
          <w:color w:val="auto"/>
        </w:rPr>
        <w:t>jainkokouksissa, sekä oppilashuoltoryhmän arviointikokouksessa. Suunnitelman päivittämisestä vastaa opetustoimen johtoryhmä.</w:t>
      </w:r>
    </w:p>
    <w:sectPr w:rsidR="00256451" w:rsidRPr="000B4D6A" w:rsidSect="00146728">
      <w:headerReference w:type="first" r:id="rId12"/>
      <w:pgSz w:w="11906" w:h="16838"/>
      <w:pgMar w:top="1417" w:right="1134" w:bottom="1417"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7D8" w:rsidRDefault="00EF57D8" w:rsidP="00F5241E">
      <w:pPr>
        <w:spacing w:after="0" w:line="240" w:lineRule="auto"/>
      </w:pPr>
      <w:r>
        <w:separator/>
      </w:r>
    </w:p>
  </w:endnote>
  <w:endnote w:type="continuationSeparator" w:id="0">
    <w:p w:rsidR="00EF57D8" w:rsidRDefault="00EF57D8" w:rsidP="00F52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7D8" w:rsidRDefault="00EF57D8">
    <w:pPr>
      <w:pStyle w:val="Alatunniste"/>
      <w:jc w:val="right"/>
    </w:pPr>
  </w:p>
  <w:p w:rsidR="00EF57D8" w:rsidRDefault="00EF57D8">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7D8" w:rsidRDefault="00EF57D8" w:rsidP="00F5241E">
      <w:pPr>
        <w:spacing w:after="0" w:line="240" w:lineRule="auto"/>
      </w:pPr>
      <w:r>
        <w:separator/>
      </w:r>
    </w:p>
  </w:footnote>
  <w:footnote w:type="continuationSeparator" w:id="0">
    <w:p w:rsidR="00EF57D8" w:rsidRDefault="00EF57D8" w:rsidP="00F524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22875"/>
      <w:docPartObj>
        <w:docPartGallery w:val="Page Numbers (Top of Page)"/>
        <w:docPartUnique/>
      </w:docPartObj>
    </w:sdtPr>
    <w:sdtEndPr/>
    <w:sdtContent>
      <w:p w:rsidR="00096673" w:rsidRDefault="00472A51">
        <w:pPr>
          <w:pStyle w:val="Yltunniste"/>
          <w:jc w:val="right"/>
        </w:pPr>
        <w:r>
          <w:fldChar w:fldCharType="begin"/>
        </w:r>
        <w:r>
          <w:instrText xml:space="preserve"> PAGE   \* MERGEFORMAT </w:instrText>
        </w:r>
        <w:r>
          <w:fldChar w:fldCharType="separate"/>
        </w:r>
        <w:r>
          <w:rPr>
            <w:noProof/>
          </w:rPr>
          <w:t>6</w:t>
        </w:r>
        <w:r>
          <w:rPr>
            <w:noProof/>
          </w:rPr>
          <w:fldChar w:fldCharType="end"/>
        </w:r>
      </w:p>
    </w:sdtContent>
  </w:sdt>
  <w:p w:rsidR="00EF57D8" w:rsidRPr="004E5135" w:rsidRDefault="00EF57D8" w:rsidP="004E5135">
    <w:pPr>
      <w:pStyle w:val="Yltunnis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22873"/>
      <w:docPartObj>
        <w:docPartGallery w:val="Page Numbers (Top of Page)"/>
        <w:docPartUnique/>
      </w:docPartObj>
    </w:sdtPr>
    <w:sdtEndPr/>
    <w:sdtContent>
      <w:p w:rsidR="00096673" w:rsidRDefault="00472A51">
        <w:pPr>
          <w:pStyle w:val="Yltunniste"/>
          <w:jc w:val="right"/>
        </w:pPr>
        <w:r>
          <w:fldChar w:fldCharType="begin"/>
        </w:r>
        <w:r>
          <w:instrText xml:space="preserve"> PAGE   \* MERGEFORMAT </w:instrText>
        </w:r>
        <w:r>
          <w:fldChar w:fldCharType="separate"/>
        </w:r>
        <w:r>
          <w:rPr>
            <w:noProof/>
          </w:rPr>
          <w:t>1</w:t>
        </w:r>
        <w:r>
          <w:rPr>
            <w:noProof/>
          </w:rPr>
          <w:fldChar w:fldCharType="end"/>
        </w:r>
      </w:p>
    </w:sdtContent>
  </w:sdt>
  <w:p w:rsidR="00096673" w:rsidRDefault="00096673">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C1856"/>
    <w:multiLevelType w:val="multilevel"/>
    <w:tmpl w:val="391A1B3A"/>
    <w:lvl w:ilvl="0">
      <w:start w:val="1"/>
      <w:numFmt w:val="decimal"/>
      <w:lvlText w:val="%1."/>
      <w:lvlJc w:val="left"/>
      <w:pPr>
        <w:ind w:left="720" w:hanging="360"/>
      </w:pPr>
      <w:rPr>
        <w:rFonts w:cs="Times New Roman"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03B679BA"/>
    <w:multiLevelType w:val="multilevel"/>
    <w:tmpl w:val="38023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7F5E05"/>
    <w:multiLevelType w:val="hybridMultilevel"/>
    <w:tmpl w:val="81E00AF0"/>
    <w:lvl w:ilvl="0" w:tplc="040B0001">
      <w:start w:val="1"/>
      <w:numFmt w:val="bullet"/>
      <w:lvlText w:val=""/>
      <w:lvlJc w:val="left"/>
      <w:pPr>
        <w:ind w:left="720" w:hanging="360"/>
      </w:pPr>
      <w:rPr>
        <w:rFonts w:ascii="Symbol" w:hAnsi="Symbol" w:hint="default"/>
      </w:rPr>
    </w:lvl>
    <w:lvl w:ilvl="1" w:tplc="040B0001">
      <w:start w:val="1"/>
      <w:numFmt w:val="bullet"/>
      <w:lvlText w:val=""/>
      <w:lvlJc w:val="left"/>
      <w:pPr>
        <w:ind w:left="1440" w:hanging="360"/>
      </w:pPr>
      <w:rPr>
        <w:rFonts w:ascii="Symbol" w:hAnsi="Symbol"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07B96BC0"/>
    <w:multiLevelType w:val="hybridMultilevel"/>
    <w:tmpl w:val="0730156C"/>
    <w:lvl w:ilvl="0" w:tplc="040B0001">
      <w:start w:val="1"/>
      <w:numFmt w:val="bullet"/>
      <w:lvlText w:val=""/>
      <w:lvlJc w:val="left"/>
      <w:pPr>
        <w:ind w:left="720" w:hanging="360"/>
      </w:pPr>
      <w:rPr>
        <w:rFonts w:ascii="Symbol" w:hAnsi="Symbol" w:hint="default"/>
      </w:rPr>
    </w:lvl>
    <w:lvl w:ilvl="1" w:tplc="040B0001">
      <w:start w:val="1"/>
      <w:numFmt w:val="bullet"/>
      <w:lvlText w:val=""/>
      <w:lvlJc w:val="left"/>
      <w:pPr>
        <w:ind w:left="1440" w:hanging="360"/>
      </w:pPr>
      <w:rPr>
        <w:rFonts w:ascii="Symbol" w:hAnsi="Symbol"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nsid w:val="08AD0D93"/>
    <w:multiLevelType w:val="hybridMultilevel"/>
    <w:tmpl w:val="D35E59C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nsid w:val="0DDA07AC"/>
    <w:multiLevelType w:val="hybridMultilevel"/>
    <w:tmpl w:val="D20CACC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nsid w:val="1D5907E3"/>
    <w:multiLevelType w:val="hybridMultilevel"/>
    <w:tmpl w:val="1C5413C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nsid w:val="1DE634B8"/>
    <w:multiLevelType w:val="hybridMultilevel"/>
    <w:tmpl w:val="4420E4D2"/>
    <w:lvl w:ilvl="0" w:tplc="66EE2E30">
      <w:start w:val="1"/>
      <w:numFmt w:val="bullet"/>
      <w:lvlText w:val="-"/>
      <w:lvlJc w:val="left"/>
      <w:pPr>
        <w:tabs>
          <w:tab w:val="num" w:pos="1440"/>
        </w:tabs>
        <w:ind w:left="1440" w:hanging="360"/>
      </w:pPr>
      <w:rPr>
        <w:rFonts w:ascii="Times New Roman" w:eastAsia="Times New Roman" w:hAnsi="Times New Roman" w:cs="Times New Roman" w:hint="default"/>
      </w:rPr>
    </w:lvl>
    <w:lvl w:ilvl="1" w:tplc="040B0003" w:tentative="1">
      <w:start w:val="1"/>
      <w:numFmt w:val="bullet"/>
      <w:lvlText w:val="o"/>
      <w:lvlJc w:val="left"/>
      <w:pPr>
        <w:tabs>
          <w:tab w:val="num" w:pos="2160"/>
        </w:tabs>
        <w:ind w:left="2160" w:hanging="360"/>
      </w:pPr>
      <w:rPr>
        <w:rFonts w:ascii="Courier New" w:hAnsi="Courier New" w:hint="default"/>
      </w:rPr>
    </w:lvl>
    <w:lvl w:ilvl="2" w:tplc="040B0005" w:tentative="1">
      <w:start w:val="1"/>
      <w:numFmt w:val="bullet"/>
      <w:lvlText w:val=""/>
      <w:lvlJc w:val="left"/>
      <w:pPr>
        <w:tabs>
          <w:tab w:val="num" w:pos="2880"/>
        </w:tabs>
        <w:ind w:left="2880" w:hanging="360"/>
      </w:pPr>
      <w:rPr>
        <w:rFonts w:ascii="Wingdings" w:hAnsi="Wingdings" w:hint="default"/>
      </w:rPr>
    </w:lvl>
    <w:lvl w:ilvl="3" w:tplc="040B0001" w:tentative="1">
      <w:start w:val="1"/>
      <w:numFmt w:val="bullet"/>
      <w:lvlText w:val=""/>
      <w:lvlJc w:val="left"/>
      <w:pPr>
        <w:tabs>
          <w:tab w:val="num" w:pos="3600"/>
        </w:tabs>
        <w:ind w:left="3600" w:hanging="360"/>
      </w:pPr>
      <w:rPr>
        <w:rFonts w:ascii="Symbol" w:hAnsi="Symbol" w:hint="default"/>
      </w:rPr>
    </w:lvl>
    <w:lvl w:ilvl="4" w:tplc="040B0003" w:tentative="1">
      <w:start w:val="1"/>
      <w:numFmt w:val="bullet"/>
      <w:lvlText w:val="o"/>
      <w:lvlJc w:val="left"/>
      <w:pPr>
        <w:tabs>
          <w:tab w:val="num" w:pos="4320"/>
        </w:tabs>
        <w:ind w:left="4320" w:hanging="360"/>
      </w:pPr>
      <w:rPr>
        <w:rFonts w:ascii="Courier New" w:hAnsi="Courier New" w:hint="default"/>
      </w:rPr>
    </w:lvl>
    <w:lvl w:ilvl="5" w:tplc="040B0005" w:tentative="1">
      <w:start w:val="1"/>
      <w:numFmt w:val="bullet"/>
      <w:lvlText w:val=""/>
      <w:lvlJc w:val="left"/>
      <w:pPr>
        <w:tabs>
          <w:tab w:val="num" w:pos="5040"/>
        </w:tabs>
        <w:ind w:left="5040" w:hanging="360"/>
      </w:pPr>
      <w:rPr>
        <w:rFonts w:ascii="Wingdings" w:hAnsi="Wingdings" w:hint="default"/>
      </w:rPr>
    </w:lvl>
    <w:lvl w:ilvl="6" w:tplc="040B0001" w:tentative="1">
      <w:start w:val="1"/>
      <w:numFmt w:val="bullet"/>
      <w:lvlText w:val=""/>
      <w:lvlJc w:val="left"/>
      <w:pPr>
        <w:tabs>
          <w:tab w:val="num" w:pos="5760"/>
        </w:tabs>
        <w:ind w:left="5760" w:hanging="360"/>
      </w:pPr>
      <w:rPr>
        <w:rFonts w:ascii="Symbol" w:hAnsi="Symbol" w:hint="default"/>
      </w:rPr>
    </w:lvl>
    <w:lvl w:ilvl="7" w:tplc="040B0003" w:tentative="1">
      <w:start w:val="1"/>
      <w:numFmt w:val="bullet"/>
      <w:lvlText w:val="o"/>
      <w:lvlJc w:val="left"/>
      <w:pPr>
        <w:tabs>
          <w:tab w:val="num" w:pos="6480"/>
        </w:tabs>
        <w:ind w:left="6480" w:hanging="360"/>
      </w:pPr>
      <w:rPr>
        <w:rFonts w:ascii="Courier New" w:hAnsi="Courier New" w:hint="default"/>
      </w:rPr>
    </w:lvl>
    <w:lvl w:ilvl="8" w:tplc="040B0005" w:tentative="1">
      <w:start w:val="1"/>
      <w:numFmt w:val="bullet"/>
      <w:lvlText w:val=""/>
      <w:lvlJc w:val="left"/>
      <w:pPr>
        <w:tabs>
          <w:tab w:val="num" w:pos="7200"/>
        </w:tabs>
        <w:ind w:left="7200" w:hanging="360"/>
      </w:pPr>
      <w:rPr>
        <w:rFonts w:ascii="Wingdings" w:hAnsi="Wingdings" w:hint="default"/>
      </w:rPr>
    </w:lvl>
  </w:abstractNum>
  <w:abstractNum w:abstractNumId="8">
    <w:nsid w:val="1E584F57"/>
    <w:multiLevelType w:val="hybridMultilevel"/>
    <w:tmpl w:val="BD76F958"/>
    <w:lvl w:ilvl="0" w:tplc="040B0001">
      <w:start w:val="1"/>
      <w:numFmt w:val="bullet"/>
      <w:lvlText w:val=""/>
      <w:lvlJc w:val="left"/>
      <w:pPr>
        <w:ind w:left="720" w:hanging="360"/>
      </w:pPr>
      <w:rPr>
        <w:rFonts w:ascii="Symbol" w:hAnsi="Symbol" w:hint="default"/>
      </w:rPr>
    </w:lvl>
    <w:lvl w:ilvl="1" w:tplc="040B0001">
      <w:start w:val="1"/>
      <w:numFmt w:val="bullet"/>
      <w:lvlText w:val=""/>
      <w:lvlJc w:val="left"/>
      <w:pPr>
        <w:ind w:left="1440" w:hanging="360"/>
      </w:pPr>
      <w:rPr>
        <w:rFonts w:ascii="Symbol" w:hAnsi="Symbol"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nsid w:val="1EA44067"/>
    <w:multiLevelType w:val="hybridMultilevel"/>
    <w:tmpl w:val="BABE972C"/>
    <w:lvl w:ilvl="0" w:tplc="8EE6B6C8">
      <w:start w:val="20"/>
      <w:numFmt w:val="bullet"/>
      <w:lvlText w:val=""/>
      <w:lvlJc w:val="left"/>
      <w:pPr>
        <w:ind w:left="1080" w:hanging="360"/>
      </w:pPr>
      <w:rPr>
        <w:rFonts w:ascii="Symbol" w:eastAsia="Calibri" w:hAnsi="Symbol" w:cs="Times New Roman"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0">
    <w:nsid w:val="21B83A8C"/>
    <w:multiLevelType w:val="hybridMultilevel"/>
    <w:tmpl w:val="F1C6CB0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nsid w:val="23C5060C"/>
    <w:multiLevelType w:val="multilevel"/>
    <w:tmpl w:val="89B216F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2">
    <w:nsid w:val="24784F2F"/>
    <w:multiLevelType w:val="multilevel"/>
    <w:tmpl w:val="188AB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88951DB"/>
    <w:multiLevelType w:val="multilevel"/>
    <w:tmpl w:val="0FA222C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291304CB"/>
    <w:multiLevelType w:val="hybridMultilevel"/>
    <w:tmpl w:val="307203E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nsid w:val="2DC342D1"/>
    <w:multiLevelType w:val="hybridMultilevel"/>
    <w:tmpl w:val="F98E3F0A"/>
    <w:lvl w:ilvl="0" w:tplc="6C12828E">
      <w:start w:val="1"/>
      <w:numFmt w:val="bullet"/>
      <w:lvlText w:val=""/>
      <w:lvlJc w:val="left"/>
      <w:pPr>
        <w:ind w:left="1500" w:hanging="360"/>
      </w:pPr>
      <w:rPr>
        <w:rFonts w:ascii="Symbol" w:hAnsi="Symbol" w:hint="default"/>
        <w:sz w:val="28"/>
        <w:szCs w:val="28"/>
      </w:rPr>
    </w:lvl>
    <w:lvl w:ilvl="1" w:tplc="040B0003" w:tentative="1">
      <w:start w:val="1"/>
      <w:numFmt w:val="bullet"/>
      <w:lvlText w:val="o"/>
      <w:lvlJc w:val="left"/>
      <w:pPr>
        <w:ind w:left="1500" w:hanging="360"/>
      </w:pPr>
      <w:rPr>
        <w:rFonts w:ascii="Courier New" w:hAnsi="Courier New" w:cs="Courier New" w:hint="default"/>
      </w:rPr>
    </w:lvl>
    <w:lvl w:ilvl="2" w:tplc="040B0005" w:tentative="1">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16">
    <w:nsid w:val="2DEB43A2"/>
    <w:multiLevelType w:val="multilevel"/>
    <w:tmpl w:val="C5EA2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04E4FBD"/>
    <w:multiLevelType w:val="multilevel"/>
    <w:tmpl w:val="040B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8">
    <w:nsid w:val="31362C39"/>
    <w:multiLevelType w:val="hybridMultilevel"/>
    <w:tmpl w:val="34B09C5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nsid w:val="31DD2E97"/>
    <w:multiLevelType w:val="hybridMultilevel"/>
    <w:tmpl w:val="4C4A4C1E"/>
    <w:lvl w:ilvl="0" w:tplc="6C12828E">
      <w:start w:val="1"/>
      <w:numFmt w:val="bullet"/>
      <w:lvlText w:val=""/>
      <w:lvlJc w:val="left"/>
      <w:pPr>
        <w:ind w:left="1440" w:hanging="360"/>
      </w:pPr>
      <w:rPr>
        <w:rFonts w:ascii="Symbol" w:hAnsi="Symbol" w:hint="default"/>
        <w:sz w:val="28"/>
        <w:szCs w:val="28"/>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0">
    <w:nsid w:val="32DA25D0"/>
    <w:multiLevelType w:val="multilevel"/>
    <w:tmpl w:val="FC5E4CE2"/>
    <w:lvl w:ilvl="0">
      <w:start w:val="1"/>
      <w:numFmt w:val="bullet"/>
      <w:lvlText w:val=""/>
      <w:lvlJc w:val="left"/>
      <w:pPr>
        <w:tabs>
          <w:tab w:val="num" w:pos="360"/>
        </w:tabs>
        <w:ind w:left="360" w:hanging="360"/>
      </w:pPr>
      <w:rPr>
        <w:rFonts w:ascii="Symbol" w:hAnsi="Symbol" w:hint="default"/>
        <w:sz w:val="28"/>
        <w:szCs w:val="28"/>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nsid w:val="343051B1"/>
    <w:multiLevelType w:val="hybridMultilevel"/>
    <w:tmpl w:val="65969C22"/>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2">
    <w:nsid w:val="42A0420B"/>
    <w:multiLevelType w:val="multilevel"/>
    <w:tmpl w:val="89B216F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3">
    <w:nsid w:val="48831ACC"/>
    <w:multiLevelType w:val="hybridMultilevel"/>
    <w:tmpl w:val="54D8467C"/>
    <w:lvl w:ilvl="0" w:tplc="2674AB18">
      <w:start w:val="4"/>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24">
    <w:nsid w:val="4D2E1BCD"/>
    <w:multiLevelType w:val="multilevel"/>
    <w:tmpl w:val="9D6CA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1FC7F2E"/>
    <w:multiLevelType w:val="hybridMultilevel"/>
    <w:tmpl w:val="A2FC162E"/>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6">
    <w:nsid w:val="54964B05"/>
    <w:multiLevelType w:val="hybridMultilevel"/>
    <w:tmpl w:val="868AEBD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nsid w:val="5A361EEE"/>
    <w:multiLevelType w:val="multilevel"/>
    <w:tmpl w:val="A572931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8">
    <w:nsid w:val="64DD3C3D"/>
    <w:multiLevelType w:val="multilevel"/>
    <w:tmpl w:val="42703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96109FF"/>
    <w:multiLevelType w:val="hybridMultilevel"/>
    <w:tmpl w:val="4D3682E0"/>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30">
    <w:nsid w:val="6A6C7BAA"/>
    <w:multiLevelType w:val="multilevel"/>
    <w:tmpl w:val="1E24C4A6"/>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nsid w:val="6B0B4E16"/>
    <w:multiLevelType w:val="multilevel"/>
    <w:tmpl w:val="B2BC6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4BF076F"/>
    <w:multiLevelType w:val="hybridMultilevel"/>
    <w:tmpl w:val="AC6891F6"/>
    <w:lvl w:ilvl="0" w:tplc="2F925A7C">
      <w:start w:val="1"/>
      <w:numFmt w:val="decimal"/>
      <w:lvlText w:val="%1)"/>
      <w:lvlJc w:val="left"/>
      <w:pPr>
        <w:ind w:left="1069" w:hanging="360"/>
      </w:pPr>
      <w:rPr>
        <w:rFonts w:hint="default"/>
      </w:rPr>
    </w:lvl>
    <w:lvl w:ilvl="1" w:tplc="040B0019" w:tentative="1">
      <w:start w:val="1"/>
      <w:numFmt w:val="lowerLetter"/>
      <w:lvlText w:val="%2."/>
      <w:lvlJc w:val="left"/>
      <w:pPr>
        <w:ind w:left="1789" w:hanging="360"/>
      </w:pPr>
    </w:lvl>
    <w:lvl w:ilvl="2" w:tplc="040B001B" w:tentative="1">
      <w:start w:val="1"/>
      <w:numFmt w:val="lowerRoman"/>
      <w:lvlText w:val="%3."/>
      <w:lvlJc w:val="right"/>
      <w:pPr>
        <w:ind w:left="2509" w:hanging="180"/>
      </w:pPr>
    </w:lvl>
    <w:lvl w:ilvl="3" w:tplc="040B000F" w:tentative="1">
      <w:start w:val="1"/>
      <w:numFmt w:val="decimal"/>
      <w:lvlText w:val="%4."/>
      <w:lvlJc w:val="left"/>
      <w:pPr>
        <w:ind w:left="3229" w:hanging="360"/>
      </w:pPr>
    </w:lvl>
    <w:lvl w:ilvl="4" w:tplc="040B0019" w:tentative="1">
      <w:start w:val="1"/>
      <w:numFmt w:val="lowerLetter"/>
      <w:lvlText w:val="%5."/>
      <w:lvlJc w:val="left"/>
      <w:pPr>
        <w:ind w:left="3949" w:hanging="360"/>
      </w:pPr>
    </w:lvl>
    <w:lvl w:ilvl="5" w:tplc="040B001B" w:tentative="1">
      <w:start w:val="1"/>
      <w:numFmt w:val="lowerRoman"/>
      <w:lvlText w:val="%6."/>
      <w:lvlJc w:val="right"/>
      <w:pPr>
        <w:ind w:left="4669" w:hanging="180"/>
      </w:pPr>
    </w:lvl>
    <w:lvl w:ilvl="6" w:tplc="040B000F" w:tentative="1">
      <w:start w:val="1"/>
      <w:numFmt w:val="decimal"/>
      <w:lvlText w:val="%7."/>
      <w:lvlJc w:val="left"/>
      <w:pPr>
        <w:ind w:left="5389" w:hanging="360"/>
      </w:pPr>
    </w:lvl>
    <w:lvl w:ilvl="7" w:tplc="040B0019" w:tentative="1">
      <w:start w:val="1"/>
      <w:numFmt w:val="lowerLetter"/>
      <w:lvlText w:val="%8."/>
      <w:lvlJc w:val="left"/>
      <w:pPr>
        <w:ind w:left="6109" w:hanging="360"/>
      </w:pPr>
    </w:lvl>
    <w:lvl w:ilvl="8" w:tplc="040B001B" w:tentative="1">
      <w:start w:val="1"/>
      <w:numFmt w:val="lowerRoman"/>
      <w:lvlText w:val="%9."/>
      <w:lvlJc w:val="right"/>
      <w:pPr>
        <w:ind w:left="6829" w:hanging="180"/>
      </w:pPr>
    </w:lvl>
  </w:abstractNum>
  <w:abstractNum w:abstractNumId="33">
    <w:nsid w:val="7586733E"/>
    <w:multiLevelType w:val="hybridMultilevel"/>
    <w:tmpl w:val="555E480A"/>
    <w:lvl w:ilvl="0" w:tplc="F43AF804">
      <w:start w:val="1"/>
      <w:numFmt w:val="decimal"/>
      <w:pStyle w:val="Otsikko1"/>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34">
    <w:nsid w:val="7B67030A"/>
    <w:multiLevelType w:val="multilevel"/>
    <w:tmpl w:val="8CF2920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5">
    <w:nsid w:val="7DA32C94"/>
    <w:multiLevelType w:val="multilevel"/>
    <w:tmpl w:val="D1B0E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7"/>
  </w:num>
  <w:num w:numId="3">
    <w:abstractNumId w:val="13"/>
  </w:num>
  <w:num w:numId="4">
    <w:abstractNumId w:val="0"/>
  </w:num>
  <w:num w:numId="5">
    <w:abstractNumId w:val="9"/>
  </w:num>
  <w:num w:numId="6">
    <w:abstractNumId w:val="32"/>
  </w:num>
  <w:num w:numId="7">
    <w:abstractNumId w:val="20"/>
  </w:num>
  <w:num w:numId="8">
    <w:abstractNumId w:val="24"/>
  </w:num>
  <w:num w:numId="9">
    <w:abstractNumId w:val="5"/>
  </w:num>
  <w:num w:numId="10">
    <w:abstractNumId w:val="4"/>
  </w:num>
  <w:num w:numId="11">
    <w:abstractNumId w:val="19"/>
  </w:num>
  <w:num w:numId="12">
    <w:abstractNumId w:val="15"/>
  </w:num>
  <w:num w:numId="13">
    <w:abstractNumId w:val="16"/>
  </w:num>
  <w:num w:numId="14">
    <w:abstractNumId w:val="35"/>
  </w:num>
  <w:num w:numId="15">
    <w:abstractNumId w:val="1"/>
  </w:num>
  <w:num w:numId="16">
    <w:abstractNumId w:val="34"/>
  </w:num>
  <w:num w:numId="17">
    <w:abstractNumId w:val="27"/>
  </w:num>
  <w:num w:numId="18">
    <w:abstractNumId w:val="12"/>
  </w:num>
  <w:num w:numId="19">
    <w:abstractNumId w:val="31"/>
  </w:num>
  <w:num w:numId="20">
    <w:abstractNumId w:val="28"/>
  </w:num>
  <w:num w:numId="21">
    <w:abstractNumId w:val="10"/>
  </w:num>
  <w:num w:numId="22">
    <w:abstractNumId w:val="18"/>
  </w:num>
  <w:num w:numId="23">
    <w:abstractNumId w:val="6"/>
  </w:num>
  <w:num w:numId="24">
    <w:abstractNumId w:val="22"/>
  </w:num>
  <w:num w:numId="25">
    <w:abstractNumId w:val="30"/>
  </w:num>
  <w:num w:numId="26">
    <w:abstractNumId w:val="26"/>
  </w:num>
  <w:num w:numId="27">
    <w:abstractNumId w:val="8"/>
  </w:num>
  <w:num w:numId="28">
    <w:abstractNumId w:val="29"/>
  </w:num>
  <w:num w:numId="29">
    <w:abstractNumId w:val="14"/>
  </w:num>
  <w:num w:numId="30">
    <w:abstractNumId w:val="3"/>
  </w:num>
  <w:num w:numId="31">
    <w:abstractNumId w:val="21"/>
  </w:num>
  <w:num w:numId="32">
    <w:abstractNumId w:val="25"/>
  </w:num>
  <w:num w:numId="33">
    <w:abstractNumId w:val="11"/>
  </w:num>
  <w:num w:numId="34">
    <w:abstractNumId w:val="2"/>
  </w:num>
  <w:num w:numId="35">
    <w:abstractNumId w:val="33"/>
  </w:num>
  <w:num w:numId="36">
    <w:abstractNumId w:val="23"/>
  </w:num>
  <w:num w:numId="37">
    <w:abstractNumId w:val="3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autoHyphenation/>
  <w:hyphenationZone w:val="425"/>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C9E"/>
    <w:rsid w:val="00005016"/>
    <w:rsid w:val="0000601A"/>
    <w:rsid w:val="00011D40"/>
    <w:rsid w:val="0001537E"/>
    <w:rsid w:val="000171D4"/>
    <w:rsid w:val="00022208"/>
    <w:rsid w:val="0003204D"/>
    <w:rsid w:val="00034372"/>
    <w:rsid w:val="00035BCC"/>
    <w:rsid w:val="000366CB"/>
    <w:rsid w:val="00041231"/>
    <w:rsid w:val="00043EE1"/>
    <w:rsid w:val="0004459C"/>
    <w:rsid w:val="0006784D"/>
    <w:rsid w:val="00074592"/>
    <w:rsid w:val="000832F0"/>
    <w:rsid w:val="00096673"/>
    <w:rsid w:val="000A7054"/>
    <w:rsid w:val="000B4C53"/>
    <w:rsid w:val="000B4D6A"/>
    <w:rsid w:val="000B6F09"/>
    <w:rsid w:val="000C4217"/>
    <w:rsid w:val="000C548E"/>
    <w:rsid w:val="000C7489"/>
    <w:rsid w:val="000D01F8"/>
    <w:rsid w:val="000F1273"/>
    <w:rsid w:val="000F57AD"/>
    <w:rsid w:val="000F6D61"/>
    <w:rsid w:val="000F73FA"/>
    <w:rsid w:val="000F75BB"/>
    <w:rsid w:val="0010107F"/>
    <w:rsid w:val="00101618"/>
    <w:rsid w:val="00102B68"/>
    <w:rsid w:val="001033C0"/>
    <w:rsid w:val="00105ACA"/>
    <w:rsid w:val="0010798F"/>
    <w:rsid w:val="00117691"/>
    <w:rsid w:val="00117DF8"/>
    <w:rsid w:val="001218A4"/>
    <w:rsid w:val="001228B8"/>
    <w:rsid w:val="00124A4F"/>
    <w:rsid w:val="001329FC"/>
    <w:rsid w:val="00146728"/>
    <w:rsid w:val="00155370"/>
    <w:rsid w:val="001638D5"/>
    <w:rsid w:val="001646A9"/>
    <w:rsid w:val="0016730D"/>
    <w:rsid w:val="00170040"/>
    <w:rsid w:val="00173529"/>
    <w:rsid w:val="001758C7"/>
    <w:rsid w:val="00180F50"/>
    <w:rsid w:val="00182090"/>
    <w:rsid w:val="001853F7"/>
    <w:rsid w:val="0018652C"/>
    <w:rsid w:val="00187BFD"/>
    <w:rsid w:val="00190522"/>
    <w:rsid w:val="00194C59"/>
    <w:rsid w:val="0019505A"/>
    <w:rsid w:val="001A591A"/>
    <w:rsid w:val="001B5A36"/>
    <w:rsid w:val="001B640D"/>
    <w:rsid w:val="001C0A0E"/>
    <w:rsid w:val="001C50BF"/>
    <w:rsid w:val="001C7253"/>
    <w:rsid w:val="001D1971"/>
    <w:rsid w:val="001E2FC6"/>
    <w:rsid w:val="001E3B66"/>
    <w:rsid w:val="001E66CA"/>
    <w:rsid w:val="00205B00"/>
    <w:rsid w:val="00211C52"/>
    <w:rsid w:val="00214917"/>
    <w:rsid w:val="0021725E"/>
    <w:rsid w:val="00222F30"/>
    <w:rsid w:val="002249D6"/>
    <w:rsid w:val="0023082E"/>
    <w:rsid w:val="00233813"/>
    <w:rsid w:val="00234582"/>
    <w:rsid w:val="00236766"/>
    <w:rsid w:val="00236A16"/>
    <w:rsid w:val="002377C7"/>
    <w:rsid w:val="00240AD1"/>
    <w:rsid w:val="002416F0"/>
    <w:rsid w:val="00247331"/>
    <w:rsid w:val="00250218"/>
    <w:rsid w:val="0025097D"/>
    <w:rsid w:val="002518E8"/>
    <w:rsid w:val="00256451"/>
    <w:rsid w:val="002574E8"/>
    <w:rsid w:val="00260CB7"/>
    <w:rsid w:val="002734E5"/>
    <w:rsid w:val="00273F05"/>
    <w:rsid w:val="002750DC"/>
    <w:rsid w:val="002809EE"/>
    <w:rsid w:val="00280F15"/>
    <w:rsid w:val="00284071"/>
    <w:rsid w:val="00285DF4"/>
    <w:rsid w:val="002961FE"/>
    <w:rsid w:val="0029673C"/>
    <w:rsid w:val="002A1099"/>
    <w:rsid w:val="002A3E6F"/>
    <w:rsid w:val="002A3EC6"/>
    <w:rsid w:val="002A7C58"/>
    <w:rsid w:val="002B60C3"/>
    <w:rsid w:val="002C0601"/>
    <w:rsid w:val="002C3631"/>
    <w:rsid w:val="002C6BA2"/>
    <w:rsid w:val="002E2B1C"/>
    <w:rsid w:val="002E6C18"/>
    <w:rsid w:val="002F5A89"/>
    <w:rsid w:val="00304E96"/>
    <w:rsid w:val="00312322"/>
    <w:rsid w:val="00320670"/>
    <w:rsid w:val="00321621"/>
    <w:rsid w:val="003230F8"/>
    <w:rsid w:val="00332012"/>
    <w:rsid w:val="00332D04"/>
    <w:rsid w:val="00333434"/>
    <w:rsid w:val="00350AD8"/>
    <w:rsid w:val="00351563"/>
    <w:rsid w:val="00357860"/>
    <w:rsid w:val="00361983"/>
    <w:rsid w:val="003626D2"/>
    <w:rsid w:val="00364A02"/>
    <w:rsid w:val="00373F6A"/>
    <w:rsid w:val="003776C3"/>
    <w:rsid w:val="00380D9C"/>
    <w:rsid w:val="0038210C"/>
    <w:rsid w:val="00382BE8"/>
    <w:rsid w:val="00387C74"/>
    <w:rsid w:val="00390AC9"/>
    <w:rsid w:val="003915A8"/>
    <w:rsid w:val="003918FE"/>
    <w:rsid w:val="003A5187"/>
    <w:rsid w:val="003A7105"/>
    <w:rsid w:val="003B352F"/>
    <w:rsid w:val="003C0BE5"/>
    <w:rsid w:val="003C5AB1"/>
    <w:rsid w:val="003D09AA"/>
    <w:rsid w:val="003D1455"/>
    <w:rsid w:val="003D17F8"/>
    <w:rsid w:val="003D44AA"/>
    <w:rsid w:val="003D7E81"/>
    <w:rsid w:val="003E0742"/>
    <w:rsid w:val="003E47A0"/>
    <w:rsid w:val="004049BD"/>
    <w:rsid w:val="00420E37"/>
    <w:rsid w:val="004300A3"/>
    <w:rsid w:val="0043221D"/>
    <w:rsid w:val="00432710"/>
    <w:rsid w:val="00435DE3"/>
    <w:rsid w:val="00443D7E"/>
    <w:rsid w:val="004476E2"/>
    <w:rsid w:val="00451172"/>
    <w:rsid w:val="00451D4D"/>
    <w:rsid w:val="00467834"/>
    <w:rsid w:val="00467C55"/>
    <w:rsid w:val="00470190"/>
    <w:rsid w:val="00472A51"/>
    <w:rsid w:val="004735A1"/>
    <w:rsid w:val="004765C3"/>
    <w:rsid w:val="004840CF"/>
    <w:rsid w:val="00484945"/>
    <w:rsid w:val="00491B92"/>
    <w:rsid w:val="004959AB"/>
    <w:rsid w:val="00497C5F"/>
    <w:rsid w:val="004A0E43"/>
    <w:rsid w:val="004A725D"/>
    <w:rsid w:val="004B11A2"/>
    <w:rsid w:val="004B2CF4"/>
    <w:rsid w:val="004B3CE5"/>
    <w:rsid w:val="004B42ED"/>
    <w:rsid w:val="004B4CF4"/>
    <w:rsid w:val="004B5002"/>
    <w:rsid w:val="004D0FF6"/>
    <w:rsid w:val="004D2069"/>
    <w:rsid w:val="004E1A6D"/>
    <w:rsid w:val="004E3E73"/>
    <w:rsid w:val="004E5135"/>
    <w:rsid w:val="004E5ABB"/>
    <w:rsid w:val="004F00F5"/>
    <w:rsid w:val="004F43C2"/>
    <w:rsid w:val="005035BC"/>
    <w:rsid w:val="00506DBD"/>
    <w:rsid w:val="00514627"/>
    <w:rsid w:val="005210D0"/>
    <w:rsid w:val="005240E4"/>
    <w:rsid w:val="00526ADC"/>
    <w:rsid w:val="005329CF"/>
    <w:rsid w:val="00534236"/>
    <w:rsid w:val="0053494E"/>
    <w:rsid w:val="00542C14"/>
    <w:rsid w:val="005440E8"/>
    <w:rsid w:val="00545025"/>
    <w:rsid w:val="00546FDB"/>
    <w:rsid w:val="00550762"/>
    <w:rsid w:val="005510C2"/>
    <w:rsid w:val="0056513D"/>
    <w:rsid w:val="00567A6F"/>
    <w:rsid w:val="005731D9"/>
    <w:rsid w:val="00574E6D"/>
    <w:rsid w:val="00580B7D"/>
    <w:rsid w:val="0058380E"/>
    <w:rsid w:val="00583834"/>
    <w:rsid w:val="00586846"/>
    <w:rsid w:val="0059028D"/>
    <w:rsid w:val="00592662"/>
    <w:rsid w:val="005A2C13"/>
    <w:rsid w:val="005A42B9"/>
    <w:rsid w:val="005A4CC8"/>
    <w:rsid w:val="005A63DA"/>
    <w:rsid w:val="005A6C4E"/>
    <w:rsid w:val="005B265F"/>
    <w:rsid w:val="005B5CA2"/>
    <w:rsid w:val="005B5D36"/>
    <w:rsid w:val="005B70AE"/>
    <w:rsid w:val="005C43A3"/>
    <w:rsid w:val="005C4429"/>
    <w:rsid w:val="005C707D"/>
    <w:rsid w:val="005D00CD"/>
    <w:rsid w:val="005D7A98"/>
    <w:rsid w:val="005F3563"/>
    <w:rsid w:val="005F79CB"/>
    <w:rsid w:val="0060160C"/>
    <w:rsid w:val="00601E85"/>
    <w:rsid w:val="0060623C"/>
    <w:rsid w:val="00607DD2"/>
    <w:rsid w:val="006133C6"/>
    <w:rsid w:val="0062429D"/>
    <w:rsid w:val="00631923"/>
    <w:rsid w:val="00640A6C"/>
    <w:rsid w:val="006434C1"/>
    <w:rsid w:val="006458D5"/>
    <w:rsid w:val="006478A5"/>
    <w:rsid w:val="00652E92"/>
    <w:rsid w:val="00672CE2"/>
    <w:rsid w:val="00673A91"/>
    <w:rsid w:val="00675D0B"/>
    <w:rsid w:val="00682082"/>
    <w:rsid w:val="006858D6"/>
    <w:rsid w:val="00687C66"/>
    <w:rsid w:val="0069200E"/>
    <w:rsid w:val="006923BF"/>
    <w:rsid w:val="006A0EAE"/>
    <w:rsid w:val="006A7510"/>
    <w:rsid w:val="006D4EE2"/>
    <w:rsid w:val="006E4949"/>
    <w:rsid w:val="006F2748"/>
    <w:rsid w:val="00702120"/>
    <w:rsid w:val="00704957"/>
    <w:rsid w:val="0071093A"/>
    <w:rsid w:val="00711E63"/>
    <w:rsid w:val="0071506D"/>
    <w:rsid w:val="00717B2B"/>
    <w:rsid w:val="007202BA"/>
    <w:rsid w:val="007237C4"/>
    <w:rsid w:val="00735351"/>
    <w:rsid w:val="00740846"/>
    <w:rsid w:val="00741371"/>
    <w:rsid w:val="0074690B"/>
    <w:rsid w:val="00747DA7"/>
    <w:rsid w:val="007506DA"/>
    <w:rsid w:val="00770262"/>
    <w:rsid w:val="00770ED5"/>
    <w:rsid w:val="00774879"/>
    <w:rsid w:val="00774F71"/>
    <w:rsid w:val="00777311"/>
    <w:rsid w:val="00777C7C"/>
    <w:rsid w:val="00782513"/>
    <w:rsid w:val="007867CA"/>
    <w:rsid w:val="00792472"/>
    <w:rsid w:val="00793B9A"/>
    <w:rsid w:val="00794FDD"/>
    <w:rsid w:val="00796DC3"/>
    <w:rsid w:val="00797B90"/>
    <w:rsid w:val="007A2819"/>
    <w:rsid w:val="007A295E"/>
    <w:rsid w:val="007B07F5"/>
    <w:rsid w:val="007B0C32"/>
    <w:rsid w:val="007B4EA0"/>
    <w:rsid w:val="007C1B90"/>
    <w:rsid w:val="007C3BEE"/>
    <w:rsid w:val="007C6A96"/>
    <w:rsid w:val="007D3C1B"/>
    <w:rsid w:val="007E3971"/>
    <w:rsid w:val="007E70CB"/>
    <w:rsid w:val="007F2C8E"/>
    <w:rsid w:val="007F2C9C"/>
    <w:rsid w:val="007F6658"/>
    <w:rsid w:val="00801197"/>
    <w:rsid w:val="00802543"/>
    <w:rsid w:val="00806247"/>
    <w:rsid w:val="0080792B"/>
    <w:rsid w:val="00811021"/>
    <w:rsid w:val="00816882"/>
    <w:rsid w:val="00816F10"/>
    <w:rsid w:val="00820089"/>
    <w:rsid w:val="00822EED"/>
    <w:rsid w:val="0082381B"/>
    <w:rsid w:val="008238B5"/>
    <w:rsid w:val="00830064"/>
    <w:rsid w:val="00834D87"/>
    <w:rsid w:val="00836E1A"/>
    <w:rsid w:val="00842171"/>
    <w:rsid w:val="00846A11"/>
    <w:rsid w:val="00847ECC"/>
    <w:rsid w:val="008533B0"/>
    <w:rsid w:val="00862B90"/>
    <w:rsid w:val="0087141B"/>
    <w:rsid w:val="008725A4"/>
    <w:rsid w:val="00873027"/>
    <w:rsid w:val="0087654C"/>
    <w:rsid w:val="00880567"/>
    <w:rsid w:val="00880588"/>
    <w:rsid w:val="00890F64"/>
    <w:rsid w:val="00891C1E"/>
    <w:rsid w:val="008B542B"/>
    <w:rsid w:val="008C09E7"/>
    <w:rsid w:val="008C4118"/>
    <w:rsid w:val="008C7324"/>
    <w:rsid w:val="008D4451"/>
    <w:rsid w:val="008D613E"/>
    <w:rsid w:val="008E16F7"/>
    <w:rsid w:val="008E73E3"/>
    <w:rsid w:val="00901AD6"/>
    <w:rsid w:val="00906E82"/>
    <w:rsid w:val="00911731"/>
    <w:rsid w:val="00913859"/>
    <w:rsid w:val="009303C8"/>
    <w:rsid w:val="0093140B"/>
    <w:rsid w:val="009377EC"/>
    <w:rsid w:val="00943EC0"/>
    <w:rsid w:val="009449F5"/>
    <w:rsid w:val="00945030"/>
    <w:rsid w:val="0095319B"/>
    <w:rsid w:val="009534E9"/>
    <w:rsid w:val="00953A0C"/>
    <w:rsid w:val="00970F9A"/>
    <w:rsid w:val="00972057"/>
    <w:rsid w:val="009740D8"/>
    <w:rsid w:val="00975084"/>
    <w:rsid w:val="00981B9D"/>
    <w:rsid w:val="0098248C"/>
    <w:rsid w:val="009838E3"/>
    <w:rsid w:val="00991098"/>
    <w:rsid w:val="00991951"/>
    <w:rsid w:val="0099242C"/>
    <w:rsid w:val="0099498D"/>
    <w:rsid w:val="009B446A"/>
    <w:rsid w:val="009B7C5C"/>
    <w:rsid w:val="009C08A4"/>
    <w:rsid w:val="009C1FDD"/>
    <w:rsid w:val="009C3521"/>
    <w:rsid w:val="009E2638"/>
    <w:rsid w:val="009E3B87"/>
    <w:rsid w:val="009E4C37"/>
    <w:rsid w:val="009E4E80"/>
    <w:rsid w:val="009F3AD5"/>
    <w:rsid w:val="00A0312B"/>
    <w:rsid w:val="00A06799"/>
    <w:rsid w:val="00A1087E"/>
    <w:rsid w:val="00A11432"/>
    <w:rsid w:val="00A14EB6"/>
    <w:rsid w:val="00A40457"/>
    <w:rsid w:val="00A41C01"/>
    <w:rsid w:val="00A43176"/>
    <w:rsid w:val="00A44C9E"/>
    <w:rsid w:val="00A46906"/>
    <w:rsid w:val="00A471E2"/>
    <w:rsid w:val="00A51F3E"/>
    <w:rsid w:val="00A52274"/>
    <w:rsid w:val="00A55B19"/>
    <w:rsid w:val="00A565CE"/>
    <w:rsid w:val="00A606CD"/>
    <w:rsid w:val="00A67C0A"/>
    <w:rsid w:val="00A67DAC"/>
    <w:rsid w:val="00A72CCE"/>
    <w:rsid w:val="00A74682"/>
    <w:rsid w:val="00A817A9"/>
    <w:rsid w:val="00A821D4"/>
    <w:rsid w:val="00A824D3"/>
    <w:rsid w:val="00A82DC0"/>
    <w:rsid w:val="00A835CE"/>
    <w:rsid w:val="00A845B9"/>
    <w:rsid w:val="00A946CC"/>
    <w:rsid w:val="00AB637A"/>
    <w:rsid w:val="00AC1154"/>
    <w:rsid w:val="00AC1894"/>
    <w:rsid w:val="00AD5139"/>
    <w:rsid w:val="00AE10E6"/>
    <w:rsid w:val="00AE456A"/>
    <w:rsid w:val="00AF2315"/>
    <w:rsid w:val="00AF4214"/>
    <w:rsid w:val="00B03167"/>
    <w:rsid w:val="00B07DB3"/>
    <w:rsid w:val="00B12243"/>
    <w:rsid w:val="00B14273"/>
    <w:rsid w:val="00B17F65"/>
    <w:rsid w:val="00B2068E"/>
    <w:rsid w:val="00B20C46"/>
    <w:rsid w:val="00B20E33"/>
    <w:rsid w:val="00B26C8F"/>
    <w:rsid w:val="00B34BA3"/>
    <w:rsid w:val="00B35E11"/>
    <w:rsid w:val="00B55299"/>
    <w:rsid w:val="00B648B2"/>
    <w:rsid w:val="00B664BB"/>
    <w:rsid w:val="00B72905"/>
    <w:rsid w:val="00B75931"/>
    <w:rsid w:val="00B76F2C"/>
    <w:rsid w:val="00B8387B"/>
    <w:rsid w:val="00B85E94"/>
    <w:rsid w:val="00B958B6"/>
    <w:rsid w:val="00BA0E3C"/>
    <w:rsid w:val="00BA3DB8"/>
    <w:rsid w:val="00BA45D0"/>
    <w:rsid w:val="00BA4FAF"/>
    <w:rsid w:val="00BA6610"/>
    <w:rsid w:val="00BA6A9C"/>
    <w:rsid w:val="00BA7888"/>
    <w:rsid w:val="00BB29A7"/>
    <w:rsid w:val="00BB4949"/>
    <w:rsid w:val="00BC6716"/>
    <w:rsid w:val="00BD1FF7"/>
    <w:rsid w:val="00BD37FE"/>
    <w:rsid w:val="00BD5A6C"/>
    <w:rsid w:val="00BD6B7F"/>
    <w:rsid w:val="00BD7D66"/>
    <w:rsid w:val="00BE13EC"/>
    <w:rsid w:val="00BE50F2"/>
    <w:rsid w:val="00BE5CF8"/>
    <w:rsid w:val="00BE7BD6"/>
    <w:rsid w:val="00BF096F"/>
    <w:rsid w:val="00BF0C56"/>
    <w:rsid w:val="00BF114C"/>
    <w:rsid w:val="00BF3BC8"/>
    <w:rsid w:val="00BF5E3C"/>
    <w:rsid w:val="00C0045D"/>
    <w:rsid w:val="00C01B77"/>
    <w:rsid w:val="00C0509B"/>
    <w:rsid w:val="00C10B44"/>
    <w:rsid w:val="00C11BB7"/>
    <w:rsid w:val="00C13258"/>
    <w:rsid w:val="00C139B0"/>
    <w:rsid w:val="00C1727F"/>
    <w:rsid w:val="00C23038"/>
    <w:rsid w:val="00C234B2"/>
    <w:rsid w:val="00C310A8"/>
    <w:rsid w:val="00C31E7A"/>
    <w:rsid w:val="00C46F16"/>
    <w:rsid w:val="00C56C7F"/>
    <w:rsid w:val="00C57B33"/>
    <w:rsid w:val="00C740C7"/>
    <w:rsid w:val="00C769ED"/>
    <w:rsid w:val="00C771B0"/>
    <w:rsid w:val="00C952FC"/>
    <w:rsid w:val="00CA0FA0"/>
    <w:rsid w:val="00CA3D80"/>
    <w:rsid w:val="00CA4B3B"/>
    <w:rsid w:val="00CA7011"/>
    <w:rsid w:val="00CB0371"/>
    <w:rsid w:val="00CD0F81"/>
    <w:rsid w:val="00CD297D"/>
    <w:rsid w:val="00CD3800"/>
    <w:rsid w:val="00CD5691"/>
    <w:rsid w:val="00CE0222"/>
    <w:rsid w:val="00CE0EDB"/>
    <w:rsid w:val="00CF0864"/>
    <w:rsid w:val="00D03000"/>
    <w:rsid w:val="00D06A65"/>
    <w:rsid w:val="00D07751"/>
    <w:rsid w:val="00D13E79"/>
    <w:rsid w:val="00D142F1"/>
    <w:rsid w:val="00D234C9"/>
    <w:rsid w:val="00D365DB"/>
    <w:rsid w:val="00D435A7"/>
    <w:rsid w:val="00D45FA3"/>
    <w:rsid w:val="00D5102C"/>
    <w:rsid w:val="00D524A8"/>
    <w:rsid w:val="00D53741"/>
    <w:rsid w:val="00D56121"/>
    <w:rsid w:val="00D568C2"/>
    <w:rsid w:val="00D702A9"/>
    <w:rsid w:val="00D727BE"/>
    <w:rsid w:val="00D72841"/>
    <w:rsid w:val="00D76D23"/>
    <w:rsid w:val="00D86659"/>
    <w:rsid w:val="00D879AE"/>
    <w:rsid w:val="00D93A2A"/>
    <w:rsid w:val="00D952C4"/>
    <w:rsid w:val="00DA1B0A"/>
    <w:rsid w:val="00DA23B8"/>
    <w:rsid w:val="00DB3691"/>
    <w:rsid w:val="00DB7A7F"/>
    <w:rsid w:val="00DB7C56"/>
    <w:rsid w:val="00DC210A"/>
    <w:rsid w:val="00DC3926"/>
    <w:rsid w:val="00DD4274"/>
    <w:rsid w:val="00DD4778"/>
    <w:rsid w:val="00DD4FF1"/>
    <w:rsid w:val="00DE0321"/>
    <w:rsid w:val="00DE1469"/>
    <w:rsid w:val="00DE71B1"/>
    <w:rsid w:val="00DF2555"/>
    <w:rsid w:val="00E050A2"/>
    <w:rsid w:val="00E13FF7"/>
    <w:rsid w:val="00E17A5F"/>
    <w:rsid w:val="00E2569D"/>
    <w:rsid w:val="00E26AD5"/>
    <w:rsid w:val="00E26FAE"/>
    <w:rsid w:val="00E27493"/>
    <w:rsid w:val="00E34C39"/>
    <w:rsid w:val="00E36D75"/>
    <w:rsid w:val="00E41700"/>
    <w:rsid w:val="00E4366A"/>
    <w:rsid w:val="00E44976"/>
    <w:rsid w:val="00E44B21"/>
    <w:rsid w:val="00E530ED"/>
    <w:rsid w:val="00E571CB"/>
    <w:rsid w:val="00E633FC"/>
    <w:rsid w:val="00E63C99"/>
    <w:rsid w:val="00E71460"/>
    <w:rsid w:val="00E72DC8"/>
    <w:rsid w:val="00E75F6E"/>
    <w:rsid w:val="00E76B71"/>
    <w:rsid w:val="00E80FBE"/>
    <w:rsid w:val="00E857AE"/>
    <w:rsid w:val="00E85844"/>
    <w:rsid w:val="00E868B8"/>
    <w:rsid w:val="00E9017E"/>
    <w:rsid w:val="00E912F5"/>
    <w:rsid w:val="00EA155A"/>
    <w:rsid w:val="00EA3FD1"/>
    <w:rsid w:val="00EA4A28"/>
    <w:rsid w:val="00EA5175"/>
    <w:rsid w:val="00EA5FB2"/>
    <w:rsid w:val="00EB7513"/>
    <w:rsid w:val="00EB791E"/>
    <w:rsid w:val="00EC042F"/>
    <w:rsid w:val="00ED4796"/>
    <w:rsid w:val="00ED5E42"/>
    <w:rsid w:val="00ED6692"/>
    <w:rsid w:val="00EE6461"/>
    <w:rsid w:val="00EF1FCF"/>
    <w:rsid w:val="00EF4A7C"/>
    <w:rsid w:val="00EF57D8"/>
    <w:rsid w:val="00F12298"/>
    <w:rsid w:val="00F14E8D"/>
    <w:rsid w:val="00F158E0"/>
    <w:rsid w:val="00F234AB"/>
    <w:rsid w:val="00F3694B"/>
    <w:rsid w:val="00F435AC"/>
    <w:rsid w:val="00F5241E"/>
    <w:rsid w:val="00F5333E"/>
    <w:rsid w:val="00F54D30"/>
    <w:rsid w:val="00F578B0"/>
    <w:rsid w:val="00F57F3E"/>
    <w:rsid w:val="00F57FE0"/>
    <w:rsid w:val="00F60EEE"/>
    <w:rsid w:val="00F6150C"/>
    <w:rsid w:val="00F6444E"/>
    <w:rsid w:val="00F655AB"/>
    <w:rsid w:val="00F669C4"/>
    <w:rsid w:val="00F66D6E"/>
    <w:rsid w:val="00F7330C"/>
    <w:rsid w:val="00F74175"/>
    <w:rsid w:val="00F766DA"/>
    <w:rsid w:val="00F8283A"/>
    <w:rsid w:val="00F90D55"/>
    <w:rsid w:val="00FA1284"/>
    <w:rsid w:val="00FA3AF4"/>
    <w:rsid w:val="00FA3C80"/>
    <w:rsid w:val="00FA4B38"/>
    <w:rsid w:val="00FB0842"/>
    <w:rsid w:val="00FB26B8"/>
    <w:rsid w:val="00FB710A"/>
    <w:rsid w:val="00FC09CB"/>
    <w:rsid w:val="00FC1847"/>
    <w:rsid w:val="00FC304E"/>
    <w:rsid w:val="00FC6BDE"/>
    <w:rsid w:val="00FC6EF5"/>
    <w:rsid w:val="00FE1490"/>
    <w:rsid w:val="00FE1680"/>
    <w:rsid w:val="00FF470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rules v:ext="edit">
        <o:r id="V:Rule2" type="connector" idref="#AutoShape 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FE1680"/>
    <w:pPr>
      <w:spacing w:after="200" w:line="276" w:lineRule="auto"/>
    </w:pPr>
    <w:rPr>
      <w:sz w:val="22"/>
      <w:szCs w:val="22"/>
      <w:lang w:eastAsia="en-US"/>
    </w:rPr>
  </w:style>
  <w:style w:type="paragraph" w:styleId="Otsikko1">
    <w:name w:val="heading 1"/>
    <w:basedOn w:val="Normaali"/>
    <w:next w:val="Normaali"/>
    <w:link w:val="Otsikko1Char"/>
    <w:uiPriority w:val="9"/>
    <w:qFormat/>
    <w:rsid w:val="004B4CF4"/>
    <w:pPr>
      <w:keepNext/>
      <w:keepLines/>
      <w:numPr>
        <w:numId w:val="35"/>
      </w:numPr>
      <w:spacing w:before="480" w:after="240"/>
      <w:ind w:left="426" w:hanging="426"/>
      <w:outlineLvl w:val="0"/>
    </w:pPr>
    <w:rPr>
      <w:rFonts w:asciiTheme="minorHAnsi" w:eastAsiaTheme="majorEastAsia" w:hAnsiTheme="minorHAnsi" w:cstheme="majorBidi"/>
      <w:b/>
      <w:bCs/>
      <w:sz w:val="28"/>
      <w:szCs w:val="28"/>
    </w:rPr>
  </w:style>
  <w:style w:type="paragraph" w:styleId="Otsikko2">
    <w:name w:val="heading 2"/>
    <w:basedOn w:val="Normaali"/>
    <w:next w:val="Normaali"/>
    <w:link w:val="Otsikko2Char"/>
    <w:uiPriority w:val="9"/>
    <w:unhideWhenUsed/>
    <w:qFormat/>
    <w:rsid w:val="00096673"/>
    <w:pPr>
      <w:keepNext/>
      <w:keepLines/>
      <w:spacing w:before="200" w:after="240"/>
      <w:outlineLvl w:val="1"/>
    </w:pPr>
    <w:rPr>
      <w:rFonts w:asciiTheme="minorHAnsi" w:eastAsiaTheme="majorEastAsia" w:hAnsiTheme="minorHAnsi" w:cstheme="majorBidi"/>
      <w:b/>
      <w:bCs/>
      <w:sz w:val="24"/>
      <w:szCs w:val="24"/>
    </w:rPr>
  </w:style>
  <w:style w:type="paragraph" w:styleId="Otsikko3">
    <w:name w:val="heading 3"/>
    <w:basedOn w:val="Normaali"/>
    <w:next w:val="Normaali"/>
    <w:link w:val="Otsikko3Char"/>
    <w:uiPriority w:val="9"/>
    <w:semiHidden/>
    <w:unhideWhenUsed/>
    <w:qFormat/>
    <w:rsid w:val="00672CE2"/>
    <w:pPr>
      <w:keepNext/>
      <w:keepLines/>
      <w:spacing w:before="200" w:after="0"/>
      <w:outlineLvl w:val="2"/>
    </w:pPr>
    <w:rPr>
      <w:rFonts w:asciiTheme="majorHAnsi" w:eastAsiaTheme="majorEastAsia" w:hAnsiTheme="majorHAnsi" w:cstheme="majorBidi"/>
      <w:b/>
      <w:bCs/>
      <w:color w:val="4F81BD" w:themeColor="accent1"/>
    </w:rPr>
  </w:style>
  <w:style w:type="paragraph" w:styleId="Otsikko8">
    <w:name w:val="heading 8"/>
    <w:basedOn w:val="Normaali"/>
    <w:next w:val="Normaali"/>
    <w:link w:val="Otsikko8Char"/>
    <w:uiPriority w:val="9"/>
    <w:semiHidden/>
    <w:unhideWhenUsed/>
    <w:qFormat/>
    <w:rsid w:val="00A44C9E"/>
    <w:pPr>
      <w:spacing w:before="240" w:after="60"/>
      <w:outlineLvl w:val="7"/>
    </w:pPr>
    <w:rPr>
      <w:rFonts w:eastAsia="Times New Roman"/>
      <w:i/>
      <w:iCs/>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8Char">
    <w:name w:val="Otsikko 8 Char"/>
    <w:link w:val="Otsikko8"/>
    <w:uiPriority w:val="9"/>
    <w:semiHidden/>
    <w:rsid w:val="00A44C9E"/>
    <w:rPr>
      <w:rFonts w:ascii="Calibri" w:eastAsia="Times New Roman" w:hAnsi="Calibri" w:cs="Times New Roman"/>
      <w:i/>
      <w:iCs/>
      <w:sz w:val="24"/>
      <w:szCs w:val="24"/>
      <w:lang w:eastAsia="en-US"/>
    </w:rPr>
  </w:style>
  <w:style w:type="paragraph" w:styleId="Luettelokappale">
    <w:name w:val="List Paragraph"/>
    <w:basedOn w:val="Normaali"/>
    <w:uiPriority w:val="34"/>
    <w:qFormat/>
    <w:rsid w:val="00A44C9E"/>
    <w:pPr>
      <w:spacing w:after="0"/>
      <w:ind w:left="720"/>
      <w:contextualSpacing/>
    </w:pPr>
    <w:rPr>
      <w:rFonts w:eastAsia="Times New Roman"/>
    </w:rPr>
  </w:style>
  <w:style w:type="paragraph" w:styleId="Seliteteksti">
    <w:name w:val="Balloon Text"/>
    <w:basedOn w:val="Normaali"/>
    <w:link w:val="SelitetekstiChar"/>
    <w:uiPriority w:val="99"/>
    <w:semiHidden/>
    <w:unhideWhenUsed/>
    <w:rsid w:val="00435DE3"/>
    <w:pPr>
      <w:spacing w:after="0" w:line="240" w:lineRule="auto"/>
    </w:pPr>
    <w:rPr>
      <w:rFonts w:ascii="Tahoma" w:hAnsi="Tahoma" w:cs="Tahoma"/>
      <w:sz w:val="16"/>
      <w:szCs w:val="16"/>
    </w:rPr>
  </w:style>
  <w:style w:type="character" w:customStyle="1" w:styleId="SelitetekstiChar">
    <w:name w:val="Seliteteksti Char"/>
    <w:link w:val="Seliteteksti"/>
    <w:uiPriority w:val="99"/>
    <w:semiHidden/>
    <w:rsid w:val="00435DE3"/>
    <w:rPr>
      <w:rFonts w:ascii="Tahoma" w:hAnsi="Tahoma" w:cs="Tahoma"/>
      <w:sz w:val="16"/>
      <w:szCs w:val="16"/>
      <w:lang w:eastAsia="en-US"/>
    </w:rPr>
  </w:style>
  <w:style w:type="paragraph" w:styleId="Yltunniste">
    <w:name w:val="header"/>
    <w:basedOn w:val="Normaali"/>
    <w:link w:val="YltunnisteChar"/>
    <w:uiPriority w:val="99"/>
    <w:unhideWhenUsed/>
    <w:rsid w:val="00F5241E"/>
    <w:pPr>
      <w:tabs>
        <w:tab w:val="center" w:pos="4819"/>
        <w:tab w:val="right" w:pos="9638"/>
      </w:tabs>
    </w:pPr>
  </w:style>
  <w:style w:type="character" w:customStyle="1" w:styleId="YltunnisteChar">
    <w:name w:val="Ylätunniste Char"/>
    <w:link w:val="Yltunniste"/>
    <w:uiPriority w:val="99"/>
    <w:rsid w:val="00F5241E"/>
    <w:rPr>
      <w:sz w:val="22"/>
      <w:szCs w:val="22"/>
      <w:lang w:eastAsia="en-US"/>
    </w:rPr>
  </w:style>
  <w:style w:type="paragraph" w:styleId="Alatunniste">
    <w:name w:val="footer"/>
    <w:basedOn w:val="Normaali"/>
    <w:link w:val="AlatunnisteChar"/>
    <w:uiPriority w:val="99"/>
    <w:unhideWhenUsed/>
    <w:rsid w:val="00F5241E"/>
    <w:pPr>
      <w:tabs>
        <w:tab w:val="center" w:pos="4819"/>
        <w:tab w:val="right" w:pos="9638"/>
      </w:tabs>
    </w:pPr>
  </w:style>
  <w:style w:type="character" w:customStyle="1" w:styleId="AlatunnisteChar">
    <w:name w:val="Alatunniste Char"/>
    <w:link w:val="Alatunniste"/>
    <w:uiPriority w:val="99"/>
    <w:rsid w:val="00F5241E"/>
    <w:rPr>
      <w:sz w:val="22"/>
      <w:szCs w:val="22"/>
      <w:lang w:eastAsia="en-US"/>
    </w:rPr>
  </w:style>
  <w:style w:type="paragraph" w:customStyle="1" w:styleId="py">
    <w:name w:val="py"/>
    <w:basedOn w:val="Normaali"/>
    <w:rsid w:val="00C952FC"/>
    <w:pPr>
      <w:spacing w:before="100" w:beforeAutospacing="1" w:after="100" w:afterAutospacing="1" w:line="240" w:lineRule="auto"/>
    </w:pPr>
    <w:rPr>
      <w:rFonts w:ascii="Times New Roman" w:eastAsia="Times New Roman" w:hAnsi="Times New Roman"/>
      <w:sz w:val="24"/>
      <w:szCs w:val="24"/>
      <w:lang w:eastAsia="fi-FI"/>
    </w:rPr>
  </w:style>
  <w:style w:type="paragraph" w:customStyle="1" w:styleId="Default">
    <w:name w:val="Default"/>
    <w:rsid w:val="00236766"/>
    <w:pPr>
      <w:autoSpaceDE w:val="0"/>
      <w:autoSpaceDN w:val="0"/>
      <w:adjustRightInd w:val="0"/>
    </w:pPr>
    <w:rPr>
      <w:rFonts w:cs="Calibri"/>
      <w:color w:val="000000"/>
      <w:sz w:val="24"/>
      <w:szCs w:val="24"/>
    </w:rPr>
  </w:style>
  <w:style w:type="character" w:customStyle="1" w:styleId="Otsikko1Char">
    <w:name w:val="Otsikko 1 Char"/>
    <w:basedOn w:val="Kappaleenoletusfontti"/>
    <w:link w:val="Otsikko1"/>
    <w:uiPriority w:val="9"/>
    <w:rsid w:val="004B4CF4"/>
    <w:rPr>
      <w:rFonts w:asciiTheme="minorHAnsi" w:eastAsiaTheme="majorEastAsia" w:hAnsiTheme="minorHAnsi" w:cstheme="majorBidi"/>
      <w:b/>
      <w:bCs/>
      <w:sz w:val="28"/>
      <w:szCs w:val="28"/>
      <w:lang w:eastAsia="en-US"/>
    </w:rPr>
  </w:style>
  <w:style w:type="character" w:customStyle="1" w:styleId="Otsikko3Char">
    <w:name w:val="Otsikko 3 Char"/>
    <w:basedOn w:val="Kappaleenoletusfontti"/>
    <w:link w:val="Otsikko3"/>
    <w:uiPriority w:val="9"/>
    <w:semiHidden/>
    <w:rsid w:val="00672CE2"/>
    <w:rPr>
      <w:rFonts w:asciiTheme="majorHAnsi" w:eastAsiaTheme="majorEastAsia" w:hAnsiTheme="majorHAnsi" w:cstheme="majorBidi"/>
      <w:b/>
      <w:bCs/>
      <w:color w:val="4F81BD" w:themeColor="accent1"/>
      <w:sz w:val="22"/>
      <w:szCs w:val="22"/>
      <w:lang w:eastAsia="en-US"/>
    </w:rPr>
  </w:style>
  <w:style w:type="character" w:styleId="Hyperlinkki">
    <w:name w:val="Hyperlink"/>
    <w:basedOn w:val="Kappaleenoletusfontti"/>
    <w:uiPriority w:val="99"/>
    <w:unhideWhenUsed/>
    <w:rsid w:val="00672CE2"/>
    <w:rPr>
      <w:color w:val="0000FF" w:themeColor="hyperlink"/>
      <w:u w:val="single"/>
    </w:rPr>
  </w:style>
  <w:style w:type="character" w:customStyle="1" w:styleId="Otsikko2Char">
    <w:name w:val="Otsikko 2 Char"/>
    <w:basedOn w:val="Kappaleenoletusfontti"/>
    <w:link w:val="Otsikko2"/>
    <w:uiPriority w:val="9"/>
    <w:rsid w:val="00096673"/>
    <w:rPr>
      <w:rFonts w:asciiTheme="minorHAnsi" w:eastAsiaTheme="majorEastAsia" w:hAnsiTheme="minorHAnsi" w:cstheme="majorBidi"/>
      <w:b/>
      <w:bCs/>
      <w:sz w:val="24"/>
      <w:szCs w:val="24"/>
      <w:lang w:eastAsia="en-US"/>
    </w:rPr>
  </w:style>
  <w:style w:type="paragraph" w:styleId="Sisllysluettelonotsikko">
    <w:name w:val="TOC Heading"/>
    <w:basedOn w:val="Otsikko1"/>
    <w:next w:val="Normaali"/>
    <w:uiPriority w:val="39"/>
    <w:unhideWhenUsed/>
    <w:qFormat/>
    <w:rsid w:val="00D435A7"/>
    <w:pPr>
      <w:outlineLvl w:val="9"/>
    </w:pPr>
    <w:rPr>
      <w:lang w:eastAsia="fi-FI"/>
    </w:rPr>
  </w:style>
  <w:style w:type="paragraph" w:styleId="Sisluet3">
    <w:name w:val="toc 3"/>
    <w:basedOn w:val="Normaali"/>
    <w:next w:val="Normaali"/>
    <w:autoRedefine/>
    <w:uiPriority w:val="39"/>
    <w:unhideWhenUsed/>
    <w:rsid w:val="00D435A7"/>
    <w:pPr>
      <w:spacing w:after="100"/>
      <w:ind w:left="440"/>
    </w:pPr>
  </w:style>
  <w:style w:type="paragraph" w:styleId="Sisluet1">
    <w:name w:val="toc 1"/>
    <w:basedOn w:val="Normaali"/>
    <w:next w:val="Normaali"/>
    <w:autoRedefine/>
    <w:uiPriority w:val="39"/>
    <w:unhideWhenUsed/>
    <w:rsid w:val="00467C55"/>
    <w:pPr>
      <w:tabs>
        <w:tab w:val="left" w:pos="440"/>
        <w:tab w:val="right" w:leader="dot" w:pos="9628"/>
      </w:tabs>
      <w:spacing w:after="100"/>
    </w:pPr>
    <w:rPr>
      <w:szCs w:val="28"/>
    </w:rPr>
  </w:style>
  <w:style w:type="paragraph" w:styleId="Sisluet2">
    <w:name w:val="toc 2"/>
    <w:basedOn w:val="Normaali"/>
    <w:next w:val="Normaali"/>
    <w:autoRedefine/>
    <w:uiPriority w:val="39"/>
    <w:unhideWhenUsed/>
    <w:rsid w:val="00D435A7"/>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FE1680"/>
    <w:pPr>
      <w:spacing w:after="200" w:line="276" w:lineRule="auto"/>
    </w:pPr>
    <w:rPr>
      <w:sz w:val="22"/>
      <w:szCs w:val="22"/>
      <w:lang w:eastAsia="en-US"/>
    </w:rPr>
  </w:style>
  <w:style w:type="paragraph" w:styleId="Otsikko1">
    <w:name w:val="heading 1"/>
    <w:basedOn w:val="Normaali"/>
    <w:next w:val="Normaali"/>
    <w:link w:val="Otsikko1Char"/>
    <w:uiPriority w:val="9"/>
    <w:qFormat/>
    <w:rsid w:val="004B4CF4"/>
    <w:pPr>
      <w:keepNext/>
      <w:keepLines/>
      <w:numPr>
        <w:numId w:val="35"/>
      </w:numPr>
      <w:spacing w:before="480" w:after="240"/>
      <w:ind w:left="426" w:hanging="426"/>
      <w:outlineLvl w:val="0"/>
    </w:pPr>
    <w:rPr>
      <w:rFonts w:asciiTheme="minorHAnsi" w:eastAsiaTheme="majorEastAsia" w:hAnsiTheme="minorHAnsi" w:cstheme="majorBidi"/>
      <w:b/>
      <w:bCs/>
      <w:sz w:val="28"/>
      <w:szCs w:val="28"/>
    </w:rPr>
  </w:style>
  <w:style w:type="paragraph" w:styleId="Otsikko2">
    <w:name w:val="heading 2"/>
    <w:basedOn w:val="Normaali"/>
    <w:next w:val="Normaali"/>
    <w:link w:val="Otsikko2Char"/>
    <w:uiPriority w:val="9"/>
    <w:unhideWhenUsed/>
    <w:qFormat/>
    <w:rsid w:val="00096673"/>
    <w:pPr>
      <w:keepNext/>
      <w:keepLines/>
      <w:spacing w:before="200" w:after="240"/>
      <w:outlineLvl w:val="1"/>
    </w:pPr>
    <w:rPr>
      <w:rFonts w:asciiTheme="minorHAnsi" w:eastAsiaTheme="majorEastAsia" w:hAnsiTheme="minorHAnsi" w:cstheme="majorBidi"/>
      <w:b/>
      <w:bCs/>
      <w:sz w:val="24"/>
      <w:szCs w:val="24"/>
    </w:rPr>
  </w:style>
  <w:style w:type="paragraph" w:styleId="Otsikko3">
    <w:name w:val="heading 3"/>
    <w:basedOn w:val="Normaali"/>
    <w:next w:val="Normaali"/>
    <w:link w:val="Otsikko3Char"/>
    <w:uiPriority w:val="9"/>
    <w:semiHidden/>
    <w:unhideWhenUsed/>
    <w:qFormat/>
    <w:rsid w:val="00672CE2"/>
    <w:pPr>
      <w:keepNext/>
      <w:keepLines/>
      <w:spacing w:before="200" w:after="0"/>
      <w:outlineLvl w:val="2"/>
    </w:pPr>
    <w:rPr>
      <w:rFonts w:asciiTheme="majorHAnsi" w:eastAsiaTheme="majorEastAsia" w:hAnsiTheme="majorHAnsi" w:cstheme="majorBidi"/>
      <w:b/>
      <w:bCs/>
      <w:color w:val="4F81BD" w:themeColor="accent1"/>
    </w:rPr>
  </w:style>
  <w:style w:type="paragraph" w:styleId="Otsikko8">
    <w:name w:val="heading 8"/>
    <w:basedOn w:val="Normaali"/>
    <w:next w:val="Normaali"/>
    <w:link w:val="Otsikko8Char"/>
    <w:uiPriority w:val="9"/>
    <w:semiHidden/>
    <w:unhideWhenUsed/>
    <w:qFormat/>
    <w:rsid w:val="00A44C9E"/>
    <w:pPr>
      <w:spacing w:before="240" w:after="60"/>
      <w:outlineLvl w:val="7"/>
    </w:pPr>
    <w:rPr>
      <w:rFonts w:eastAsia="Times New Roman"/>
      <w:i/>
      <w:iCs/>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8Char">
    <w:name w:val="Otsikko 8 Char"/>
    <w:link w:val="Otsikko8"/>
    <w:uiPriority w:val="9"/>
    <w:semiHidden/>
    <w:rsid w:val="00A44C9E"/>
    <w:rPr>
      <w:rFonts w:ascii="Calibri" w:eastAsia="Times New Roman" w:hAnsi="Calibri" w:cs="Times New Roman"/>
      <w:i/>
      <w:iCs/>
      <w:sz w:val="24"/>
      <w:szCs w:val="24"/>
      <w:lang w:eastAsia="en-US"/>
    </w:rPr>
  </w:style>
  <w:style w:type="paragraph" w:styleId="Luettelokappale">
    <w:name w:val="List Paragraph"/>
    <w:basedOn w:val="Normaali"/>
    <w:uiPriority w:val="34"/>
    <w:qFormat/>
    <w:rsid w:val="00A44C9E"/>
    <w:pPr>
      <w:spacing w:after="0"/>
      <w:ind w:left="720"/>
      <w:contextualSpacing/>
    </w:pPr>
    <w:rPr>
      <w:rFonts w:eastAsia="Times New Roman"/>
    </w:rPr>
  </w:style>
  <w:style w:type="paragraph" w:styleId="Seliteteksti">
    <w:name w:val="Balloon Text"/>
    <w:basedOn w:val="Normaali"/>
    <w:link w:val="SelitetekstiChar"/>
    <w:uiPriority w:val="99"/>
    <w:semiHidden/>
    <w:unhideWhenUsed/>
    <w:rsid w:val="00435DE3"/>
    <w:pPr>
      <w:spacing w:after="0" w:line="240" w:lineRule="auto"/>
    </w:pPr>
    <w:rPr>
      <w:rFonts w:ascii="Tahoma" w:hAnsi="Tahoma" w:cs="Tahoma"/>
      <w:sz w:val="16"/>
      <w:szCs w:val="16"/>
    </w:rPr>
  </w:style>
  <w:style w:type="character" w:customStyle="1" w:styleId="SelitetekstiChar">
    <w:name w:val="Seliteteksti Char"/>
    <w:link w:val="Seliteteksti"/>
    <w:uiPriority w:val="99"/>
    <w:semiHidden/>
    <w:rsid w:val="00435DE3"/>
    <w:rPr>
      <w:rFonts w:ascii="Tahoma" w:hAnsi="Tahoma" w:cs="Tahoma"/>
      <w:sz w:val="16"/>
      <w:szCs w:val="16"/>
      <w:lang w:eastAsia="en-US"/>
    </w:rPr>
  </w:style>
  <w:style w:type="paragraph" w:styleId="Yltunniste">
    <w:name w:val="header"/>
    <w:basedOn w:val="Normaali"/>
    <w:link w:val="YltunnisteChar"/>
    <w:uiPriority w:val="99"/>
    <w:unhideWhenUsed/>
    <w:rsid w:val="00F5241E"/>
    <w:pPr>
      <w:tabs>
        <w:tab w:val="center" w:pos="4819"/>
        <w:tab w:val="right" w:pos="9638"/>
      </w:tabs>
    </w:pPr>
  </w:style>
  <w:style w:type="character" w:customStyle="1" w:styleId="YltunnisteChar">
    <w:name w:val="Ylätunniste Char"/>
    <w:link w:val="Yltunniste"/>
    <w:uiPriority w:val="99"/>
    <w:rsid w:val="00F5241E"/>
    <w:rPr>
      <w:sz w:val="22"/>
      <w:szCs w:val="22"/>
      <w:lang w:eastAsia="en-US"/>
    </w:rPr>
  </w:style>
  <w:style w:type="paragraph" w:styleId="Alatunniste">
    <w:name w:val="footer"/>
    <w:basedOn w:val="Normaali"/>
    <w:link w:val="AlatunnisteChar"/>
    <w:uiPriority w:val="99"/>
    <w:unhideWhenUsed/>
    <w:rsid w:val="00F5241E"/>
    <w:pPr>
      <w:tabs>
        <w:tab w:val="center" w:pos="4819"/>
        <w:tab w:val="right" w:pos="9638"/>
      </w:tabs>
    </w:pPr>
  </w:style>
  <w:style w:type="character" w:customStyle="1" w:styleId="AlatunnisteChar">
    <w:name w:val="Alatunniste Char"/>
    <w:link w:val="Alatunniste"/>
    <w:uiPriority w:val="99"/>
    <w:rsid w:val="00F5241E"/>
    <w:rPr>
      <w:sz w:val="22"/>
      <w:szCs w:val="22"/>
      <w:lang w:eastAsia="en-US"/>
    </w:rPr>
  </w:style>
  <w:style w:type="paragraph" w:customStyle="1" w:styleId="py">
    <w:name w:val="py"/>
    <w:basedOn w:val="Normaali"/>
    <w:rsid w:val="00C952FC"/>
    <w:pPr>
      <w:spacing w:before="100" w:beforeAutospacing="1" w:after="100" w:afterAutospacing="1" w:line="240" w:lineRule="auto"/>
    </w:pPr>
    <w:rPr>
      <w:rFonts w:ascii="Times New Roman" w:eastAsia="Times New Roman" w:hAnsi="Times New Roman"/>
      <w:sz w:val="24"/>
      <w:szCs w:val="24"/>
      <w:lang w:eastAsia="fi-FI"/>
    </w:rPr>
  </w:style>
  <w:style w:type="paragraph" w:customStyle="1" w:styleId="Default">
    <w:name w:val="Default"/>
    <w:rsid w:val="00236766"/>
    <w:pPr>
      <w:autoSpaceDE w:val="0"/>
      <w:autoSpaceDN w:val="0"/>
      <w:adjustRightInd w:val="0"/>
    </w:pPr>
    <w:rPr>
      <w:rFonts w:cs="Calibri"/>
      <w:color w:val="000000"/>
      <w:sz w:val="24"/>
      <w:szCs w:val="24"/>
    </w:rPr>
  </w:style>
  <w:style w:type="character" w:customStyle="1" w:styleId="Otsikko1Char">
    <w:name w:val="Otsikko 1 Char"/>
    <w:basedOn w:val="Kappaleenoletusfontti"/>
    <w:link w:val="Otsikko1"/>
    <w:uiPriority w:val="9"/>
    <w:rsid w:val="004B4CF4"/>
    <w:rPr>
      <w:rFonts w:asciiTheme="minorHAnsi" w:eastAsiaTheme="majorEastAsia" w:hAnsiTheme="minorHAnsi" w:cstheme="majorBidi"/>
      <w:b/>
      <w:bCs/>
      <w:sz w:val="28"/>
      <w:szCs w:val="28"/>
      <w:lang w:eastAsia="en-US"/>
    </w:rPr>
  </w:style>
  <w:style w:type="character" w:customStyle="1" w:styleId="Otsikko3Char">
    <w:name w:val="Otsikko 3 Char"/>
    <w:basedOn w:val="Kappaleenoletusfontti"/>
    <w:link w:val="Otsikko3"/>
    <w:uiPriority w:val="9"/>
    <w:semiHidden/>
    <w:rsid w:val="00672CE2"/>
    <w:rPr>
      <w:rFonts w:asciiTheme="majorHAnsi" w:eastAsiaTheme="majorEastAsia" w:hAnsiTheme="majorHAnsi" w:cstheme="majorBidi"/>
      <w:b/>
      <w:bCs/>
      <w:color w:val="4F81BD" w:themeColor="accent1"/>
      <w:sz w:val="22"/>
      <w:szCs w:val="22"/>
      <w:lang w:eastAsia="en-US"/>
    </w:rPr>
  </w:style>
  <w:style w:type="character" w:styleId="Hyperlinkki">
    <w:name w:val="Hyperlink"/>
    <w:basedOn w:val="Kappaleenoletusfontti"/>
    <w:uiPriority w:val="99"/>
    <w:unhideWhenUsed/>
    <w:rsid w:val="00672CE2"/>
    <w:rPr>
      <w:color w:val="0000FF" w:themeColor="hyperlink"/>
      <w:u w:val="single"/>
    </w:rPr>
  </w:style>
  <w:style w:type="character" w:customStyle="1" w:styleId="Otsikko2Char">
    <w:name w:val="Otsikko 2 Char"/>
    <w:basedOn w:val="Kappaleenoletusfontti"/>
    <w:link w:val="Otsikko2"/>
    <w:uiPriority w:val="9"/>
    <w:rsid w:val="00096673"/>
    <w:rPr>
      <w:rFonts w:asciiTheme="minorHAnsi" w:eastAsiaTheme="majorEastAsia" w:hAnsiTheme="minorHAnsi" w:cstheme="majorBidi"/>
      <w:b/>
      <w:bCs/>
      <w:sz w:val="24"/>
      <w:szCs w:val="24"/>
      <w:lang w:eastAsia="en-US"/>
    </w:rPr>
  </w:style>
  <w:style w:type="paragraph" w:styleId="Sisllysluettelonotsikko">
    <w:name w:val="TOC Heading"/>
    <w:basedOn w:val="Otsikko1"/>
    <w:next w:val="Normaali"/>
    <w:uiPriority w:val="39"/>
    <w:unhideWhenUsed/>
    <w:qFormat/>
    <w:rsid w:val="00D435A7"/>
    <w:pPr>
      <w:outlineLvl w:val="9"/>
    </w:pPr>
    <w:rPr>
      <w:lang w:eastAsia="fi-FI"/>
    </w:rPr>
  </w:style>
  <w:style w:type="paragraph" w:styleId="Sisluet3">
    <w:name w:val="toc 3"/>
    <w:basedOn w:val="Normaali"/>
    <w:next w:val="Normaali"/>
    <w:autoRedefine/>
    <w:uiPriority w:val="39"/>
    <w:unhideWhenUsed/>
    <w:rsid w:val="00D435A7"/>
    <w:pPr>
      <w:spacing w:after="100"/>
      <w:ind w:left="440"/>
    </w:pPr>
  </w:style>
  <w:style w:type="paragraph" w:styleId="Sisluet1">
    <w:name w:val="toc 1"/>
    <w:basedOn w:val="Normaali"/>
    <w:next w:val="Normaali"/>
    <w:autoRedefine/>
    <w:uiPriority w:val="39"/>
    <w:unhideWhenUsed/>
    <w:rsid w:val="00467C55"/>
    <w:pPr>
      <w:tabs>
        <w:tab w:val="left" w:pos="440"/>
        <w:tab w:val="right" w:leader="dot" w:pos="9628"/>
      </w:tabs>
      <w:spacing w:after="100"/>
    </w:pPr>
    <w:rPr>
      <w:szCs w:val="28"/>
    </w:rPr>
  </w:style>
  <w:style w:type="paragraph" w:styleId="Sisluet2">
    <w:name w:val="toc 2"/>
    <w:basedOn w:val="Normaali"/>
    <w:next w:val="Normaali"/>
    <w:autoRedefine/>
    <w:uiPriority w:val="39"/>
    <w:unhideWhenUsed/>
    <w:rsid w:val="00D435A7"/>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14908">
      <w:bodyDiv w:val="1"/>
      <w:marLeft w:val="0"/>
      <w:marRight w:val="0"/>
      <w:marTop w:val="0"/>
      <w:marBottom w:val="0"/>
      <w:divBdr>
        <w:top w:val="none" w:sz="0" w:space="0" w:color="auto"/>
        <w:left w:val="none" w:sz="0" w:space="0" w:color="auto"/>
        <w:bottom w:val="none" w:sz="0" w:space="0" w:color="auto"/>
        <w:right w:val="none" w:sz="0" w:space="0" w:color="auto"/>
      </w:divBdr>
      <w:divsChild>
        <w:div w:id="243103552">
          <w:marLeft w:val="0"/>
          <w:marRight w:val="0"/>
          <w:marTop w:val="0"/>
          <w:marBottom w:val="0"/>
          <w:divBdr>
            <w:top w:val="none" w:sz="0" w:space="0" w:color="auto"/>
            <w:left w:val="none" w:sz="0" w:space="0" w:color="auto"/>
            <w:bottom w:val="none" w:sz="0" w:space="0" w:color="auto"/>
            <w:right w:val="none" w:sz="0" w:space="0" w:color="auto"/>
          </w:divBdr>
          <w:divsChild>
            <w:div w:id="2045598593">
              <w:marLeft w:val="0"/>
              <w:marRight w:val="0"/>
              <w:marTop w:val="0"/>
              <w:marBottom w:val="0"/>
              <w:divBdr>
                <w:top w:val="none" w:sz="0" w:space="0" w:color="auto"/>
                <w:left w:val="none" w:sz="0" w:space="0" w:color="auto"/>
                <w:bottom w:val="none" w:sz="0" w:space="0" w:color="auto"/>
                <w:right w:val="none" w:sz="0" w:space="0" w:color="auto"/>
              </w:divBdr>
              <w:divsChild>
                <w:div w:id="1893468671">
                  <w:marLeft w:val="0"/>
                  <w:marRight w:val="0"/>
                  <w:marTop w:val="0"/>
                  <w:marBottom w:val="0"/>
                  <w:divBdr>
                    <w:top w:val="none" w:sz="0" w:space="0" w:color="auto"/>
                    <w:left w:val="none" w:sz="0" w:space="0" w:color="auto"/>
                    <w:bottom w:val="none" w:sz="0" w:space="0" w:color="auto"/>
                    <w:right w:val="none" w:sz="0" w:space="0" w:color="auto"/>
                  </w:divBdr>
                  <w:divsChild>
                    <w:div w:id="1366714655">
                      <w:marLeft w:val="0"/>
                      <w:marRight w:val="0"/>
                      <w:marTop w:val="0"/>
                      <w:marBottom w:val="0"/>
                      <w:divBdr>
                        <w:top w:val="none" w:sz="0" w:space="0" w:color="auto"/>
                        <w:left w:val="none" w:sz="0" w:space="0" w:color="auto"/>
                        <w:bottom w:val="none" w:sz="0" w:space="0" w:color="auto"/>
                        <w:right w:val="none" w:sz="0" w:space="0" w:color="auto"/>
                      </w:divBdr>
                      <w:divsChild>
                        <w:div w:id="1279602256">
                          <w:marLeft w:val="0"/>
                          <w:marRight w:val="0"/>
                          <w:marTop w:val="0"/>
                          <w:marBottom w:val="0"/>
                          <w:divBdr>
                            <w:top w:val="none" w:sz="0" w:space="0" w:color="auto"/>
                            <w:left w:val="none" w:sz="0" w:space="0" w:color="auto"/>
                            <w:bottom w:val="none" w:sz="0" w:space="0" w:color="auto"/>
                            <w:right w:val="none" w:sz="0" w:space="0" w:color="auto"/>
                          </w:divBdr>
                          <w:divsChild>
                            <w:div w:id="3782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4361961">
      <w:bodyDiv w:val="1"/>
      <w:marLeft w:val="0"/>
      <w:marRight w:val="0"/>
      <w:marTop w:val="0"/>
      <w:marBottom w:val="0"/>
      <w:divBdr>
        <w:top w:val="none" w:sz="0" w:space="0" w:color="auto"/>
        <w:left w:val="none" w:sz="0" w:space="0" w:color="auto"/>
        <w:bottom w:val="none" w:sz="0" w:space="0" w:color="auto"/>
        <w:right w:val="none" w:sz="0" w:space="0" w:color="auto"/>
      </w:divBdr>
      <w:divsChild>
        <w:div w:id="1416590047">
          <w:marLeft w:val="0"/>
          <w:marRight w:val="0"/>
          <w:marTop w:val="0"/>
          <w:marBottom w:val="0"/>
          <w:divBdr>
            <w:top w:val="none" w:sz="0" w:space="0" w:color="auto"/>
            <w:left w:val="none" w:sz="0" w:space="0" w:color="auto"/>
            <w:bottom w:val="none" w:sz="0" w:space="0" w:color="auto"/>
            <w:right w:val="none" w:sz="0" w:space="0" w:color="auto"/>
          </w:divBdr>
          <w:divsChild>
            <w:div w:id="1096175090">
              <w:marLeft w:val="0"/>
              <w:marRight w:val="0"/>
              <w:marTop w:val="0"/>
              <w:marBottom w:val="0"/>
              <w:divBdr>
                <w:top w:val="none" w:sz="0" w:space="0" w:color="auto"/>
                <w:left w:val="none" w:sz="0" w:space="0" w:color="auto"/>
                <w:bottom w:val="none" w:sz="0" w:space="0" w:color="auto"/>
                <w:right w:val="none" w:sz="0" w:space="0" w:color="auto"/>
              </w:divBdr>
              <w:divsChild>
                <w:div w:id="1837989325">
                  <w:marLeft w:val="0"/>
                  <w:marRight w:val="0"/>
                  <w:marTop w:val="0"/>
                  <w:marBottom w:val="0"/>
                  <w:divBdr>
                    <w:top w:val="none" w:sz="0" w:space="0" w:color="auto"/>
                    <w:left w:val="none" w:sz="0" w:space="0" w:color="auto"/>
                    <w:bottom w:val="none" w:sz="0" w:space="0" w:color="auto"/>
                    <w:right w:val="none" w:sz="0" w:space="0" w:color="auto"/>
                  </w:divBdr>
                  <w:divsChild>
                    <w:div w:id="1490437625">
                      <w:marLeft w:val="0"/>
                      <w:marRight w:val="0"/>
                      <w:marTop w:val="0"/>
                      <w:marBottom w:val="0"/>
                      <w:divBdr>
                        <w:top w:val="none" w:sz="0" w:space="0" w:color="auto"/>
                        <w:left w:val="none" w:sz="0" w:space="0" w:color="auto"/>
                        <w:bottom w:val="none" w:sz="0" w:space="0" w:color="auto"/>
                        <w:right w:val="none" w:sz="0" w:space="0" w:color="auto"/>
                      </w:divBdr>
                      <w:divsChild>
                        <w:div w:id="2044597919">
                          <w:marLeft w:val="0"/>
                          <w:marRight w:val="0"/>
                          <w:marTop w:val="0"/>
                          <w:marBottom w:val="0"/>
                          <w:divBdr>
                            <w:top w:val="none" w:sz="0" w:space="0" w:color="auto"/>
                            <w:left w:val="none" w:sz="0" w:space="0" w:color="auto"/>
                            <w:bottom w:val="none" w:sz="0" w:space="0" w:color="auto"/>
                            <w:right w:val="none" w:sz="0" w:space="0" w:color="auto"/>
                          </w:divBdr>
                          <w:divsChild>
                            <w:div w:id="1240601081">
                              <w:marLeft w:val="0"/>
                              <w:marRight w:val="0"/>
                              <w:marTop w:val="0"/>
                              <w:marBottom w:val="0"/>
                              <w:divBdr>
                                <w:top w:val="none" w:sz="0" w:space="0" w:color="auto"/>
                                <w:left w:val="none" w:sz="0" w:space="0" w:color="auto"/>
                                <w:bottom w:val="none" w:sz="0" w:space="0" w:color="auto"/>
                                <w:right w:val="none" w:sz="0" w:space="0" w:color="auto"/>
                              </w:divBdr>
                              <w:divsChild>
                                <w:div w:id="47437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573677">
      <w:bodyDiv w:val="1"/>
      <w:marLeft w:val="0"/>
      <w:marRight w:val="0"/>
      <w:marTop w:val="0"/>
      <w:marBottom w:val="0"/>
      <w:divBdr>
        <w:top w:val="none" w:sz="0" w:space="0" w:color="auto"/>
        <w:left w:val="none" w:sz="0" w:space="0" w:color="auto"/>
        <w:bottom w:val="none" w:sz="0" w:space="0" w:color="auto"/>
        <w:right w:val="none" w:sz="0" w:space="0" w:color="auto"/>
      </w:divBdr>
      <w:divsChild>
        <w:div w:id="2080706499">
          <w:marLeft w:val="0"/>
          <w:marRight w:val="0"/>
          <w:marTop w:val="0"/>
          <w:marBottom w:val="0"/>
          <w:divBdr>
            <w:top w:val="none" w:sz="0" w:space="0" w:color="auto"/>
            <w:left w:val="none" w:sz="0" w:space="0" w:color="auto"/>
            <w:bottom w:val="none" w:sz="0" w:space="0" w:color="auto"/>
            <w:right w:val="none" w:sz="0" w:space="0" w:color="auto"/>
          </w:divBdr>
          <w:divsChild>
            <w:div w:id="188372604">
              <w:marLeft w:val="0"/>
              <w:marRight w:val="0"/>
              <w:marTop w:val="0"/>
              <w:marBottom w:val="0"/>
              <w:divBdr>
                <w:top w:val="none" w:sz="0" w:space="0" w:color="auto"/>
                <w:left w:val="none" w:sz="0" w:space="0" w:color="auto"/>
                <w:bottom w:val="none" w:sz="0" w:space="0" w:color="auto"/>
                <w:right w:val="none" w:sz="0" w:space="0" w:color="auto"/>
              </w:divBdr>
              <w:divsChild>
                <w:div w:id="1089500582">
                  <w:marLeft w:val="0"/>
                  <w:marRight w:val="0"/>
                  <w:marTop w:val="0"/>
                  <w:marBottom w:val="0"/>
                  <w:divBdr>
                    <w:top w:val="none" w:sz="0" w:space="0" w:color="auto"/>
                    <w:left w:val="none" w:sz="0" w:space="0" w:color="auto"/>
                    <w:bottom w:val="none" w:sz="0" w:space="0" w:color="auto"/>
                    <w:right w:val="none" w:sz="0" w:space="0" w:color="auto"/>
                  </w:divBdr>
                  <w:divsChild>
                    <w:div w:id="99644646">
                      <w:marLeft w:val="0"/>
                      <w:marRight w:val="0"/>
                      <w:marTop w:val="0"/>
                      <w:marBottom w:val="0"/>
                      <w:divBdr>
                        <w:top w:val="none" w:sz="0" w:space="0" w:color="auto"/>
                        <w:left w:val="none" w:sz="0" w:space="0" w:color="auto"/>
                        <w:bottom w:val="none" w:sz="0" w:space="0" w:color="auto"/>
                        <w:right w:val="none" w:sz="0" w:space="0" w:color="auto"/>
                      </w:divBdr>
                      <w:divsChild>
                        <w:div w:id="767237587">
                          <w:marLeft w:val="0"/>
                          <w:marRight w:val="0"/>
                          <w:marTop w:val="0"/>
                          <w:marBottom w:val="0"/>
                          <w:divBdr>
                            <w:top w:val="none" w:sz="0" w:space="0" w:color="auto"/>
                            <w:left w:val="none" w:sz="0" w:space="0" w:color="auto"/>
                            <w:bottom w:val="none" w:sz="0" w:space="0" w:color="auto"/>
                            <w:right w:val="none" w:sz="0" w:space="0" w:color="auto"/>
                          </w:divBdr>
                          <w:divsChild>
                            <w:div w:id="1855411354">
                              <w:marLeft w:val="0"/>
                              <w:marRight w:val="0"/>
                              <w:marTop w:val="0"/>
                              <w:marBottom w:val="0"/>
                              <w:divBdr>
                                <w:top w:val="none" w:sz="0" w:space="0" w:color="auto"/>
                                <w:left w:val="none" w:sz="0" w:space="0" w:color="auto"/>
                                <w:bottom w:val="none" w:sz="0" w:space="0" w:color="auto"/>
                                <w:right w:val="none" w:sz="0" w:space="0" w:color="auto"/>
                              </w:divBdr>
                            </w:div>
                          </w:divsChild>
                        </w:div>
                        <w:div w:id="48697428">
                          <w:marLeft w:val="0"/>
                          <w:marRight w:val="0"/>
                          <w:marTop w:val="0"/>
                          <w:marBottom w:val="0"/>
                          <w:divBdr>
                            <w:top w:val="none" w:sz="0" w:space="0" w:color="auto"/>
                            <w:left w:val="none" w:sz="0" w:space="0" w:color="auto"/>
                            <w:bottom w:val="none" w:sz="0" w:space="0" w:color="auto"/>
                            <w:right w:val="none" w:sz="0" w:space="0" w:color="auto"/>
                          </w:divBdr>
                          <w:divsChild>
                            <w:div w:id="121046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3586462">
      <w:bodyDiv w:val="1"/>
      <w:marLeft w:val="0"/>
      <w:marRight w:val="0"/>
      <w:marTop w:val="0"/>
      <w:marBottom w:val="0"/>
      <w:divBdr>
        <w:top w:val="none" w:sz="0" w:space="0" w:color="auto"/>
        <w:left w:val="none" w:sz="0" w:space="0" w:color="auto"/>
        <w:bottom w:val="none" w:sz="0" w:space="0" w:color="auto"/>
        <w:right w:val="none" w:sz="0" w:space="0" w:color="auto"/>
      </w:divBdr>
      <w:divsChild>
        <w:div w:id="696738211">
          <w:marLeft w:val="0"/>
          <w:marRight w:val="0"/>
          <w:marTop w:val="0"/>
          <w:marBottom w:val="0"/>
          <w:divBdr>
            <w:top w:val="none" w:sz="0" w:space="0" w:color="auto"/>
            <w:left w:val="none" w:sz="0" w:space="0" w:color="auto"/>
            <w:bottom w:val="none" w:sz="0" w:space="0" w:color="auto"/>
            <w:right w:val="none" w:sz="0" w:space="0" w:color="auto"/>
          </w:divBdr>
          <w:divsChild>
            <w:div w:id="354618793">
              <w:marLeft w:val="0"/>
              <w:marRight w:val="0"/>
              <w:marTop w:val="0"/>
              <w:marBottom w:val="0"/>
              <w:divBdr>
                <w:top w:val="none" w:sz="0" w:space="0" w:color="auto"/>
                <w:left w:val="none" w:sz="0" w:space="0" w:color="auto"/>
                <w:bottom w:val="none" w:sz="0" w:space="0" w:color="auto"/>
                <w:right w:val="none" w:sz="0" w:space="0" w:color="auto"/>
              </w:divBdr>
              <w:divsChild>
                <w:div w:id="1231037500">
                  <w:marLeft w:val="0"/>
                  <w:marRight w:val="0"/>
                  <w:marTop w:val="0"/>
                  <w:marBottom w:val="0"/>
                  <w:divBdr>
                    <w:top w:val="none" w:sz="0" w:space="0" w:color="auto"/>
                    <w:left w:val="none" w:sz="0" w:space="0" w:color="auto"/>
                    <w:bottom w:val="none" w:sz="0" w:space="0" w:color="auto"/>
                    <w:right w:val="none" w:sz="0" w:space="0" w:color="auto"/>
                  </w:divBdr>
                  <w:divsChild>
                    <w:div w:id="471020723">
                      <w:marLeft w:val="0"/>
                      <w:marRight w:val="0"/>
                      <w:marTop w:val="0"/>
                      <w:marBottom w:val="0"/>
                      <w:divBdr>
                        <w:top w:val="none" w:sz="0" w:space="0" w:color="auto"/>
                        <w:left w:val="none" w:sz="0" w:space="0" w:color="auto"/>
                        <w:bottom w:val="none" w:sz="0" w:space="0" w:color="auto"/>
                        <w:right w:val="none" w:sz="0" w:space="0" w:color="auto"/>
                      </w:divBdr>
                      <w:divsChild>
                        <w:div w:id="700252613">
                          <w:marLeft w:val="0"/>
                          <w:marRight w:val="0"/>
                          <w:marTop w:val="0"/>
                          <w:marBottom w:val="0"/>
                          <w:divBdr>
                            <w:top w:val="none" w:sz="0" w:space="0" w:color="auto"/>
                            <w:left w:val="none" w:sz="0" w:space="0" w:color="auto"/>
                            <w:bottom w:val="none" w:sz="0" w:space="0" w:color="auto"/>
                            <w:right w:val="none" w:sz="0" w:space="0" w:color="auto"/>
                          </w:divBdr>
                          <w:divsChild>
                            <w:div w:id="683674592">
                              <w:marLeft w:val="0"/>
                              <w:marRight w:val="0"/>
                              <w:marTop w:val="0"/>
                              <w:marBottom w:val="0"/>
                              <w:divBdr>
                                <w:top w:val="none" w:sz="0" w:space="0" w:color="auto"/>
                                <w:left w:val="none" w:sz="0" w:space="0" w:color="auto"/>
                                <w:bottom w:val="none" w:sz="0" w:space="0" w:color="auto"/>
                                <w:right w:val="none" w:sz="0" w:space="0" w:color="auto"/>
                              </w:divBdr>
                            </w:div>
                          </w:divsChild>
                        </w:div>
                        <w:div w:id="164636749">
                          <w:marLeft w:val="0"/>
                          <w:marRight w:val="0"/>
                          <w:marTop w:val="0"/>
                          <w:marBottom w:val="0"/>
                          <w:divBdr>
                            <w:top w:val="none" w:sz="0" w:space="0" w:color="auto"/>
                            <w:left w:val="none" w:sz="0" w:space="0" w:color="auto"/>
                            <w:bottom w:val="none" w:sz="0" w:space="0" w:color="auto"/>
                            <w:right w:val="none" w:sz="0" w:space="0" w:color="auto"/>
                          </w:divBdr>
                          <w:divsChild>
                            <w:div w:id="196215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489655">
      <w:bodyDiv w:val="1"/>
      <w:marLeft w:val="0"/>
      <w:marRight w:val="0"/>
      <w:marTop w:val="0"/>
      <w:marBottom w:val="0"/>
      <w:divBdr>
        <w:top w:val="none" w:sz="0" w:space="0" w:color="auto"/>
        <w:left w:val="none" w:sz="0" w:space="0" w:color="auto"/>
        <w:bottom w:val="none" w:sz="0" w:space="0" w:color="auto"/>
        <w:right w:val="none" w:sz="0" w:space="0" w:color="auto"/>
      </w:divBdr>
      <w:divsChild>
        <w:div w:id="1787312311">
          <w:marLeft w:val="0"/>
          <w:marRight w:val="0"/>
          <w:marTop w:val="0"/>
          <w:marBottom w:val="0"/>
          <w:divBdr>
            <w:top w:val="none" w:sz="0" w:space="0" w:color="auto"/>
            <w:left w:val="none" w:sz="0" w:space="0" w:color="auto"/>
            <w:bottom w:val="none" w:sz="0" w:space="0" w:color="auto"/>
            <w:right w:val="none" w:sz="0" w:space="0" w:color="auto"/>
          </w:divBdr>
          <w:divsChild>
            <w:div w:id="1904487436">
              <w:marLeft w:val="0"/>
              <w:marRight w:val="0"/>
              <w:marTop w:val="0"/>
              <w:marBottom w:val="0"/>
              <w:divBdr>
                <w:top w:val="none" w:sz="0" w:space="0" w:color="auto"/>
                <w:left w:val="none" w:sz="0" w:space="0" w:color="auto"/>
                <w:bottom w:val="none" w:sz="0" w:space="0" w:color="auto"/>
                <w:right w:val="none" w:sz="0" w:space="0" w:color="auto"/>
              </w:divBdr>
              <w:divsChild>
                <w:div w:id="632322953">
                  <w:marLeft w:val="0"/>
                  <w:marRight w:val="0"/>
                  <w:marTop w:val="0"/>
                  <w:marBottom w:val="0"/>
                  <w:divBdr>
                    <w:top w:val="none" w:sz="0" w:space="0" w:color="auto"/>
                    <w:left w:val="none" w:sz="0" w:space="0" w:color="auto"/>
                    <w:bottom w:val="none" w:sz="0" w:space="0" w:color="auto"/>
                    <w:right w:val="none" w:sz="0" w:space="0" w:color="auto"/>
                  </w:divBdr>
                  <w:divsChild>
                    <w:div w:id="246350612">
                      <w:marLeft w:val="0"/>
                      <w:marRight w:val="0"/>
                      <w:marTop w:val="0"/>
                      <w:marBottom w:val="0"/>
                      <w:divBdr>
                        <w:top w:val="none" w:sz="0" w:space="0" w:color="auto"/>
                        <w:left w:val="none" w:sz="0" w:space="0" w:color="auto"/>
                        <w:bottom w:val="none" w:sz="0" w:space="0" w:color="auto"/>
                        <w:right w:val="none" w:sz="0" w:space="0" w:color="auto"/>
                      </w:divBdr>
                      <w:divsChild>
                        <w:div w:id="1553299245">
                          <w:marLeft w:val="0"/>
                          <w:marRight w:val="0"/>
                          <w:marTop w:val="0"/>
                          <w:marBottom w:val="0"/>
                          <w:divBdr>
                            <w:top w:val="none" w:sz="0" w:space="0" w:color="auto"/>
                            <w:left w:val="none" w:sz="0" w:space="0" w:color="auto"/>
                            <w:bottom w:val="none" w:sz="0" w:space="0" w:color="auto"/>
                            <w:right w:val="none" w:sz="0" w:space="0" w:color="auto"/>
                          </w:divBdr>
                          <w:divsChild>
                            <w:div w:id="1360546053">
                              <w:marLeft w:val="0"/>
                              <w:marRight w:val="0"/>
                              <w:marTop w:val="0"/>
                              <w:marBottom w:val="0"/>
                              <w:divBdr>
                                <w:top w:val="none" w:sz="0" w:space="0" w:color="auto"/>
                                <w:left w:val="none" w:sz="0" w:space="0" w:color="auto"/>
                                <w:bottom w:val="none" w:sz="0" w:space="0" w:color="auto"/>
                                <w:right w:val="none" w:sz="0" w:space="0" w:color="auto"/>
                              </w:divBdr>
                            </w:div>
                          </w:divsChild>
                        </w:div>
                        <w:div w:id="635454242">
                          <w:marLeft w:val="0"/>
                          <w:marRight w:val="0"/>
                          <w:marTop w:val="0"/>
                          <w:marBottom w:val="0"/>
                          <w:divBdr>
                            <w:top w:val="none" w:sz="0" w:space="0" w:color="auto"/>
                            <w:left w:val="none" w:sz="0" w:space="0" w:color="auto"/>
                            <w:bottom w:val="none" w:sz="0" w:space="0" w:color="auto"/>
                            <w:right w:val="none" w:sz="0" w:space="0" w:color="auto"/>
                          </w:divBdr>
                          <w:divsChild>
                            <w:div w:id="61645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445827">
      <w:bodyDiv w:val="1"/>
      <w:marLeft w:val="0"/>
      <w:marRight w:val="0"/>
      <w:marTop w:val="0"/>
      <w:marBottom w:val="0"/>
      <w:divBdr>
        <w:top w:val="none" w:sz="0" w:space="0" w:color="auto"/>
        <w:left w:val="none" w:sz="0" w:space="0" w:color="auto"/>
        <w:bottom w:val="none" w:sz="0" w:space="0" w:color="auto"/>
        <w:right w:val="none" w:sz="0" w:space="0" w:color="auto"/>
      </w:divBdr>
      <w:divsChild>
        <w:div w:id="1220240740">
          <w:marLeft w:val="0"/>
          <w:marRight w:val="0"/>
          <w:marTop w:val="0"/>
          <w:marBottom w:val="0"/>
          <w:divBdr>
            <w:top w:val="none" w:sz="0" w:space="0" w:color="auto"/>
            <w:left w:val="none" w:sz="0" w:space="0" w:color="auto"/>
            <w:bottom w:val="none" w:sz="0" w:space="0" w:color="auto"/>
            <w:right w:val="none" w:sz="0" w:space="0" w:color="auto"/>
          </w:divBdr>
          <w:divsChild>
            <w:div w:id="429155977">
              <w:marLeft w:val="0"/>
              <w:marRight w:val="0"/>
              <w:marTop w:val="0"/>
              <w:marBottom w:val="0"/>
              <w:divBdr>
                <w:top w:val="none" w:sz="0" w:space="0" w:color="auto"/>
                <w:left w:val="none" w:sz="0" w:space="0" w:color="auto"/>
                <w:bottom w:val="none" w:sz="0" w:space="0" w:color="auto"/>
                <w:right w:val="none" w:sz="0" w:space="0" w:color="auto"/>
              </w:divBdr>
              <w:divsChild>
                <w:div w:id="1946572216">
                  <w:marLeft w:val="0"/>
                  <w:marRight w:val="0"/>
                  <w:marTop w:val="0"/>
                  <w:marBottom w:val="0"/>
                  <w:divBdr>
                    <w:top w:val="none" w:sz="0" w:space="0" w:color="auto"/>
                    <w:left w:val="none" w:sz="0" w:space="0" w:color="auto"/>
                    <w:bottom w:val="none" w:sz="0" w:space="0" w:color="auto"/>
                    <w:right w:val="none" w:sz="0" w:space="0" w:color="auto"/>
                  </w:divBdr>
                  <w:divsChild>
                    <w:div w:id="604195828">
                      <w:marLeft w:val="0"/>
                      <w:marRight w:val="0"/>
                      <w:marTop w:val="0"/>
                      <w:marBottom w:val="0"/>
                      <w:divBdr>
                        <w:top w:val="none" w:sz="0" w:space="0" w:color="auto"/>
                        <w:left w:val="none" w:sz="0" w:space="0" w:color="auto"/>
                        <w:bottom w:val="none" w:sz="0" w:space="0" w:color="auto"/>
                        <w:right w:val="none" w:sz="0" w:space="0" w:color="auto"/>
                      </w:divBdr>
                      <w:divsChild>
                        <w:div w:id="2099131076">
                          <w:marLeft w:val="0"/>
                          <w:marRight w:val="0"/>
                          <w:marTop w:val="0"/>
                          <w:marBottom w:val="0"/>
                          <w:divBdr>
                            <w:top w:val="none" w:sz="0" w:space="0" w:color="auto"/>
                            <w:left w:val="none" w:sz="0" w:space="0" w:color="auto"/>
                            <w:bottom w:val="none" w:sz="0" w:space="0" w:color="auto"/>
                            <w:right w:val="none" w:sz="0" w:space="0" w:color="auto"/>
                          </w:divBdr>
                          <w:divsChild>
                            <w:div w:id="139200375">
                              <w:marLeft w:val="0"/>
                              <w:marRight w:val="0"/>
                              <w:marTop w:val="0"/>
                              <w:marBottom w:val="0"/>
                              <w:divBdr>
                                <w:top w:val="none" w:sz="0" w:space="0" w:color="auto"/>
                                <w:left w:val="none" w:sz="0" w:space="0" w:color="auto"/>
                                <w:bottom w:val="none" w:sz="0" w:space="0" w:color="auto"/>
                                <w:right w:val="none" w:sz="0" w:space="0" w:color="auto"/>
                              </w:divBdr>
                              <w:divsChild>
                                <w:div w:id="740755336">
                                  <w:marLeft w:val="0"/>
                                  <w:marRight w:val="0"/>
                                  <w:marTop w:val="0"/>
                                  <w:marBottom w:val="0"/>
                                  <w:divBdr>
                                    <w:top w:val="none" w:sz="0" w:space="0" w:color="auto"/>
                                    <w:left w:val="none" w:sz="0" w:space="0" w:color="auto"/>
                                    <w:bottom w:val="none" w:sz="0" w:space="0" w:color="auto"/>
                                    <w:right w:val="none" w:sz="0" w:space="0" w:color="auto"/>
                                  </w:divBdr>
                                  <w:divsChild>
                                    <w:div w:id="612520169">
                                      <w:marLeft w:val="0"/>
                                      <w:marRight w:val="0"/>
                                      <w:marTop w:val="0"/>
                                      <w:marBottom w:val="0"/>
                                      <w:divBdr>
                                        <w:top w:val="none" w:sz="0" w:space="0" w:color="auto"/>
                                        <w:left w:val="none" w:sz="0" w:space="0" w:color="auto"/>
                                        <w:bottom w:val="none" w:sz="0" w:space="0" w:color="auto"/>
                                        <w:right w:val="none" w:sz="0" w:space="0" w:color="auto"/>
                                      </w:divBdr>
                                      <w:divsChild>
                                        <w:div w:id="73932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2796176">
      <w:bodyDiv w:val="1"/>
      <w:marLeft w:val="0"/>
      <w:marRight w:val="0"/>
      <w:marTop w:val="0"/>
      <w:marBottom w:val="0"/>
      <w:divBdr>
        <w:top w:val="none" w:sz="0" w:space="0" w:color="auto"/>
        <w:left w:val="none" w:sz="0" w:space="0" w:color="auto"/>
        <w:bottom w:val="none" w:sz="0" w:space="0" w:color="auto"/>
        <w:right w:val="none" w:sz="0" w:space="0" w:color="auto"/>
      </w:divBdr>
      <w:divsChild>
        <w:div w:id="344291012">
          <w:marLeft w:val="0"/>
          <w:marRight w:val="0"/>
          <w:marTop w:val="0"/>
          <w:marBottom w:val="0"/>
          <w:divBdr>
            <w:top w:val="none" w:sz="0" w:space="0" w:color="auto"/>
            <w:left w:val="none" w:sz="0" w:space="0" w:color="auto"/>
            <w:bottom w:val="none" w:sz="0" w:space="0" w:color="auto"/>
            <w:right w:val="none" w:sz="0" w:space="0" w:color="auto"/>
          </w:divBdr>
          <w:divsChild>
            <w:div w:id="225575550">
              <w:marLeft w:val="0"/>
              <w:marRight w:val="0"/>
              <w:marTop w:val="0"/>
              <w:marBottom w:val="0"/>
              <w:divBdr>
                <w:top w:val="none" w:sz="0" w:space="0" w:color="auto"/>
                <w:left w:val="none" w:sz="0" w:space="0" w:color="auto"/>
                <w:bottom w:val="none" w:sz="0" w:space="0" w:color="auto"/>
                <w:right w:val="none" w:sz="0" w:space="0" w:color="auto"/>
              </w:divBdr>
              <w:divsChild>
                <w:div w:id="1755324996">
                  <w:marLeft w:val="0"/>
                  <w:marRight w:val="0"/>
                  <w:marTop w:val="0"/>
                  <w:marBottom w:val="0"/>
                  <w:divBdr>
                    <w:top w:val="none" w:sz="0" w:space="0" w:color="auto"/>
                    <w:left w:val="none" w:sz="0" w:space="0" w:color="auto"/>
                    <w:bottom w:val="none" w:sz="0" w:space="0" w:color="auto"/>
                    <w:right w:val="none" w:sz="0" w:space="0" w:color="auto"/>
                  </w:divBdr>
                  <w:divsChild>
                    <w:div w:id="182689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476732">
      <w:bodyDiv w:val="1"/>
      <w:marLeft w:val="0"/>
      <w:marRight w:val="0"/>
      <w:marTop w:val="0"/>
      <w:marBottom w:val="0"/>
      <w:divBdr>
        <w:top w:val="none" w:sz="0" w:space="0" w:color="auto"/>
        <w:left w:val="none" w:sz="0" w:space="0" w:color="auto"/>
        <w:bottom w:val="none" w:sz="0" w:space="0" w:color="auto"/>
        <w:right w:val="none" w:sz="0" w:space="0" w:color="auto"/>
      </w:divBdr>
      <w:divsChild>
        <w:div w:id="1672633760">
          <w:marLeft w:val="0"/>
          <w:marRight w:val="0"/>
          <w:marTop w:val="0"/>
          <w:marBottom w:val="0"/>
          <w:divBdr>
            <w:top w:val="none" w:sz="0" w:space="0" w:color="auto"/>
            <w:left w:val="none" w:sz="0" w:space="0" w:color="auto"/>
            <w:bottom w:val="none" w:sz="0" w:space="0" w:color="auto"/>
            <w:right w:val="none" w:sz="0" w:space="0" w:color="auto"/>
          </w:divBdr>
          <w:divsChild>
            <w:div w:id="1354452183">
              <w:marLeft w:val="0"/>
              <w:marRight w:val="0"/>
              <w:marTop w:val="0"/>
              <w:marBottom w:val="0"/>
              <w:divBdr>
                <w:top w:val="none" w:sz="0" w:space="0" w:color="auto"/>
                <w:left w:val="none" w:sz="0" w:space="0" w:color="auto"/>
                <w:bottom w:val="none" w:sz="0" w:space="0" w:color="auto"/>
                <w:right w:val="none" w:sz="0" w:space="0" w:color="auto"/>
              </w:divBdr>
              <w:divsChild>
                <w:div w:id="116879523">
                  <w:marLeft w:val="0"/>
                  <w:marRight w:val="0"/>
                  <w:marTop w:val="0"/>
                  <w:marBottom w:val="0"/>
                  <w:divBdr>
                    <w:top w:val="none" w:sz="0" w:space="0" w:color="auto"/>
                    <w:left w:val="none" w:sz="0" w:space="0" w:color="auto"/>
                    <w:bottom w:val="none" w:sz="0" w:space="0" w:color="auto"/>
                    <w:right w:val="none" w:sz="0" w:space="0" w:color="auto"/>
                  </w:divBdr>
                  <w:divsChild>
                    <w:div w:id="28848178">
                      <w:marLeft w:val="0"/>
                      <w:marRight w:val="0"/>
                      <w:marTop w:val="0"/>
                      <w:marBottom w:val="0"/>
                      <w:divBdr>
                        <w:top w:val="none" w:sz="0" w:space="0" w:color="auto"/>
                        <w:left w:val="none" w:sz="0" w:space="0" w:color="auto"/>
                        <w:bottom w:val="none" w:sz="0" w:space="0" w:color="auto"/>
                        <w:right w:val="none" w:sz="0" w:space="0" w:color="auto"/>
                      </w:divBdr>
                      <w:divsChild>
                        <w:div w:id="1698962284">
                          <w:marLeft w:val="0"/>
                          <w:marRight w:val="0"/>
                          <w:marTop w:val="0"/>
                          <w:marBottom w:val="0"/>
                          <w:divBdr>
                            <w:top w:val="none" w:sz="0" w:space="0" w:color="auto"/>
                            <w:left w:val="none" w:sz="0" w:space="0" w:color="auto"/>
                            <w:bottom w:val="none" w:sz="0" w:space="0" w:color="auto"/>
                            <w:right w:val="none" w:sz="0" w:space="0" w:color="auto"/>
                          </w:divBdr>
                          <w:divsChild>
                            <w:div w:id="768546707">
                              <w:marLeft w:val="0"/>
                              <w:marRight w:val="0"/>
                              <w:marTop w:val="0"/>
                              <w:marBottom w:val="0"/>
                              <w:divBdr>
                                <w:top w:val="none" w:sz="0" w:space="0" w:color="auto"/>
                                <w:left w:val="none" w:sz="0" w:space="0" w:color="auto"/>
                                <w:bottom w:val="none" w:sz="0" w:space="0" w:color="auto"/>
                                <w:right w:val="none" w:sz="0" w:space="0" w:color="auto"/>
                              </w:divBdr>
                            </w:div>
                          </w:divsChild>
                        </w:div>
                        <w:div w:id="692918814">
                          <w:marLeft w:val="0"/>
                          <w:marRight w:val="0"/>
                          <w:marTop w:val="0"/>
                          <w:marBottom w:val="0"/>
                          <w:divBdr>
                            <w:top w:val="none" w:sz="0" w:space="0" w:color="auto"/>
                            <w:left w:val="none" w:sz="0" w:space="0" w:color="auto"/>
                            <w:bottom w:val="none" w:sz="0" w:space="0" w:color="auto"/>
                            <w:right w:val="none" w:sz="0" w:space="0" w:color="auto"/>
                          </w:divBdr>
                          <w:divsChild>
                            <w:div w:id="61698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6731831">
      <w:bodyDiv w:val="1"/>
      <w:marLeft w:val="0"/>
      <w:marRight w:val="0"/>
      <w:marTop w:val="0"/>
      <w:marBottom w:val="0"/>
      <w:divBdr>
        <w:top w:val="none" w:sz="0" w:space="0" w:color="auto"/>
        <w:left w:val="none" w:sz="0" w:space="0" w:color="auto"/>
        <w:bottom w:val="none" w:sz="0" w:space="0" w:color="auto"/>
        <w:right w:val="none" w:sz="0" w:space="0" w:color="auto"/>
      </w:divBdr>
      <w:divsChild>
        <w:div w:id="1230573549">
          <w:marLeft w:val="0"/>
          <w:marRight w:val="0"/>
          <w:marTop w:val="0"/>
          <w:marBottom w:val="0"/>
          <w:divBdr>
            <w:top w:val="none" w:sz="0" w:space="0" w:color="auto"/>
            <w:left w:val="none" w:sz="0" w:space="0" w:color="auto"/>
            <w:bottom w:val="none" w:sz="0" w:space="0" w:color="auto"/>
            <w:right w:val="none" w:sz="0" w:space="0" w:color="auto"/>
          </w:divBdr>
          <w:divsChild>
            <w:div w:id="747727548">
              <w:marLeft w:val="0"/>
              <w:marRight w:val="0"/>
              <w:marTop w:val="0"/>
              <w:marBottom w:val="0"/>
              <w:divBdr>
                <w:top w:val="none" w:sz="0" w:space="0" w:color="auto"/>
                <w:left w:val="none" w:sz="0" w:space="0" w:color="auto"/>
                <w:bottom w:val="none" w:sz="0" w:space="0" w:color="auto"/>
                <w:right w:val="none" w:sz="0" w:space="0" w:color="auto"/>
              </w:divBdr>
              <w:divsChild>
                <w:div w:id="1125928880">
                  <w:marLeft w:val="0"/>
                  <w:marRight w:val="0"/>
                  <w:marTop w:val="0"/>
                  <w:marBottom w:val="0"/>
                  <w:divBdr>
                    <w:top w:val="none" w:sz="0" w:space="0" w:color="auto"/>
                    <w:left w:val="none" w:sz="0" w:space="0" w:color="auto"/>
                    <w:bottom w:val="none" w:sz="0" w:space="0" w:color="auto"/>
                    <w:right w:val="none" w:sz="0" w:space="0" w:color="auto"/>
                  </w:divBdr>
                  <w:divsChild>
                    <w:div w:id="1701203001">
                      <w:marLeft w:val="0"/>
                      <w:marRight w:val="0"/>
                      <w:marTop w:val="0"/>
                      <w:marBottom w:val="0"/>
                      <w:divBdr>
                        <w:top w:val="none" w:sz="0" w:space="0" w:color="auto"/>
                        <w:left w:val="none" w:sz="0" w:space="0" w:color="auto"/>
                        <w:bottom w:val="none" w:sz="0" w:space="0" w:color="auto"/>
                        <w:right w:val="none" w:sz="0" w:space="0" w:color="auto"/>
                      </w:divBdr>
                      <w:divsChild>
                        <w:div w:id="1770270982">
                          <w:marLeft w:val="0"/>
                          <w:marRight w:val="0"/>
                          <w:marTop w:val="0"/>
                          <w:marBottom w:val="0"/>
                          <w:divBdr>
                            <w:top w:val="none" w:sz="0" w:space="0" w:color="auto"/>
                            <w:left w:val="none" w:sz="0" w:space="0" w:color="auto"/>
                            <w:bottom w:val="none" w:sz="0" w:space="0" w:color="auto"/>
                            <w:right w:val="none" w:sz="0" w:space="0" w:color="auto"/>
                          </w:divBdr>
                          <w:divsChild>
                            <w:div w:id="488448315">
                              <w:marLeft w:val="0"/>
                              <w:marRight w:val="0"/>
                              <w:marTop w:val="0"/>
                              <w:marBottom w:val="0"/>
                              <w:divBdr>
                                <w:top w:val="none" w:sz="0" w:space="0" w:color="auto"/>
                                <w:left w:val="none" w:sz="0" w:space="0" w:color="auto"/>
                                <w:bottom w:val="none" w:sz="0" w:space="0" w:color="auto"/>
                                <w:right w:val="none" w:sz="0" w:space="0" w:color="auto"/>
                              </w:divBdr>
                            </w:div>
                          </w:divsChild>
                        </w:div>
                        <w:div w:id="51658258">
                          <w:marLeft w:val="0"/>
                          <w:marRight w:val="0"/>
                          <w:marTop w:val="0"/>
                          <w:marBottom w:val="0"/>
                          <w:divBdr>
                            <w:top w:val="none" w:sz="0" w:space="0" w:color="auto"/>
                            <w:left w:val="none" w:sz="0" w:space="0" w:color="auto"/>
                            <w:bottom w:val="none" w:sz="0" w:space="0" w:color="auto"/>
                            <w:right w:val="none" w:sz="0" w:space="0" w:color="auto"/>
                          </w:divBdr>
                          <w:divsChild>
                            <w:div w:id="96701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6557693">
      <w:bodyDiv w:val="1"/>
      <w:marLeft w:val="0"/>
      <w:marRight w:val="0"/>
      <w:marTop w:val="0"/>
      <w:marBottom w:val="0"/>
      <w:divBdr>
        <w:top w:val="none" w:sz="0" w:space="0" w:color="auto"/>
        <w:left w:val="none" w:sz="0" w:space="0" w:color="auto"/>
        <w:bottom w:val="none" w:sz="0" w:space="0" w:color="auto"/>
        <w:right w:val="none" w:sz="0" w:space="0" w:color="auto"/>
      </w:divBdr>
      <w:divsChild>
        <w:div w:id="538854485">
          <w:marLeft w:val="0"/>
          <w:marRight w:val="0"/>
          <w:marTop w:val="0"/>
          <w:marBottom w:val="0"/>
          <w:divBdr>
            <w:top w:val="none" w:sz="0" w:space="0" w:color="auto"/>
            <w:left w:val="none" w:sz="0" w:space="0" w:color="auto"/>
            <w:bottom w:val="none" w:sz="0" w:space="0" w:color="auto"/>
            <w:right w:val="none" w:sz="0" w:space="0" w:color="auto"/>
          </w:divBdr>
          <w:divsChild>
            <w:div w:id="1883051290">
              <w:marLeft w:val="0"/>
              <w:marRight w:val="0"/>
              <w:marTop w:val="0"/>
              <w:marBottom w:val="0"/>
              <w:divBdr>
                <w:top w:val="none" w:sz="0" w:space="0" w:color="auto"/>
                <w:left w:val="none" w:sz="0" w:space="0" w:color="auto"/>
                <w:bottom w:val="none" w:sz="0" w:space="0" w:color="auto"/>
                <w:right w:val="none" w:sz="0" w:space="0" w:color="auto"/>
              </w:divBdr>
              <w:divsChild>
                <w:div w:id="943420477">
                  <w:marLeft w:val="0"/>
                  <w:marRight w:val="0"/>
                  <w:marTop w:val="0"/>
                  <w:marBottom w:val="0"/>
                  <w:divBdr>
                    <w:top w:val="none" w:sz="0" w:space="0" w:color="auto"/>
                    <w:left w:val="none" w:sz="0" w:space="0" w:color="auto"/>
                    <w:bottom w:val="none" w:sz="0" w:space="0" w:color="auto"/>
                    <w:right w:val="none" w:sz="0" w:space="0" w:color="auto"/>
                  </w:divBdr>
                  <w:divsChild>
                    <w:div w:id="1858737665">
                      <w:marLeft w:val="0"/>
                      <w:marRight w:val="0"/>
                      <w:marTop w:val="0"/>
                      <w:marBottom w:val="0"/>
                      <w:divBdr>
                        <w:top w:val="none" w:sz="0" w:space="0" w:color="auto"/>
                        <w:left w:val="none" w:sz="0" w:space="0" w:color="auto"/>
                        <w:bottom w:val="none" w:sz="0" w:space="0" w:color="auto"/>
                        <w:right w:val="none" w:sz="0" w:space="0" w:color="auto"/>
                      </w:divBdr>
                      <w:divsChild>
                        <w:div w:id="1750610607">
                          <w:marLeft w:val="0"/>
                          <w:marRight w:val="0"/>
                          <w:marTop w:val="0"/>
                          <w:marBottom w:val="0"/>
                          <w:divBdr>
                            <w:top w:val="none" w:sz="0" w:space="0" w:color="auto"/>
                            <w:left w:val="none" w:sz="0" w:space="0" w:color="auto"/>
                            <w:bottom w:val="none" w:sz="0" w:space="0" w:color="auto"/>
                            <w:right w:val="none" w:sz="0" w:space="0" w:color="auto"/>
                          </w:divBdr>
                          <w:divsChild>
                            <w:div w:id="126622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E6F2B-0AE4-4CC8-AE19-0D872486A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1319</Words>
  <Characters>10685</Characters>
  <Application>Microsoft Office Word</Application>
  <DocSecurity>4</DocSecurity>
  <Lines>89</Lines>
  <Paragraphs>23</Paragraphs>
  <ScaleCrop>false</ScaleCrop>
  <HeadingPairs>
    <vt:vector size="2" baseType="variant">
      <vt:variant>
        <vt:lpstr>Otsikko</vt:lpstr>
      </vt:variant>
      <vt:variant>
        <vt:i4>1</vt:i4>
      </vt:variant>
    </vt:vector>
  </HeadingPairs>
  <TitlesOfParts>
    <vt:vector size="1" baseType="lpstr">
      <vt:lpstr/>
    </vt:vector>
  </TitlesOfParts>
  <Company>Tervolan kunta</Company>
  <LinksUpToDate>false</LinksUpToDate>
  <CharactersWithSpaces>11981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Tarja Leinonen</dc:creator>
  <cp:lastModifiedBy>Tarja Leinonen</cp:lastModifiedBy>
  <cp:revision>2</cp:revision>
  <cp:lastPrinted>2016-09-09T07:14:00Z</cp:lastPrinted>
  <dcterms:created xsi:type="dcterms:W3CDTF">2016-09-15T10:41:00Z</dcterms:created>
  <dcterms:modified xsi:type="dcterms:W3CDTF">2016-09-15T10:41:00Z</dcterms:modified>
</cp:coreProperties>
</file>