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DE" w:rsidRDefault="007379AF">
      <w:pPr>
        <w:rPr>
          <w:sz w:val="28"/>
          <w:szCs w:val="28"/>
        </w:rPr>
      </w:pPr>
      <w:r>
        <w:rPr>
          <w:sz w:val="28"/>
          <w:szCs w:val="28"/>
        </w:rPr>
        <w:t>YHR-kokous Myllykylän koulussa 3.5.2019 klo 8 - 9</w:t>
      </w:r>
    </w:p>
    <w:p w:rsidR="007379AF" w:rsidRDefault="007379AF">
      <w:pPr>
        <w:rPr>
          <w:sz w:val="28"/>
          <w:szCs w:val="28"/>
        </w:rPr>
      </w:pPr>
      <w:r>
        <w:rPr>
          <w:sz w:val="28"/>
          <w:szCs w:val="28"/>
        </w:rPr>
        <w:t xml:space="preserve">Läsnä: Ilona Hackzell (pj), Mari Lampela, Saija Markula (kirjasi muistion), Suvi Jussila, Susanna Lahti (esitteli asian), Mirva Tiensuu, Mari </w:t>
      </w:r>
      <w:proofErr w:type="spellStart"/>
      <w:r>
        <w:rPr>
          <w:sz w:val="28"/>
          <w:szCs w:val="28"/>
        </w:rPr>
        <w:t>Hokka</w:t>
      </w:r>
      <w:proofErr w:type="spellEnd"/>
      <w:r>
        <w:rPr>
          <w:sz w:val="28"/>
          <w:szCs w:val="28"/>
        </w:rPr>
        <w:t>, Hanna Vehmas, Krista Heikkilä, Anu Stenberg, Heli Välinen ja Jenni Heinonen (sairaanhoidon opiskelija)</w:t>
      </w:r>
    </w:p>
    <w:p w:rsidR="007379AF" w:rsidRDefault="007379AF">
      <w:pPr>
        <w:rPr>
          <w:sz w:val="28"/>
          <w:szCs w:val="28"/>
        </w:rPr>
      </w:pP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Susanna esitteli yhteisopettajuushanketta ja Kaikki mukaan –hanketta</w:t>
      </w:r>
    </w:p>
    <w:p w:rsidR="007379AF" w:rsidRDefault="007379AF" w:rsidP="007379AF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Teemat: ”Opitaan ja osataan yhdessä” 1 – 3 </w:t>
      </w:r>
      <w:proofErr w:type="spellStart"/>
      <w:r>
        <w:rPr>
          <w:sz w:val="28"/>
          <w:szCs w:val="28"/>
        </w:rPr>
        <w:t>lk</w:t>
      </w:r>
      <w:proofErr w:type="spellEnd"/>
    </w:p>
    <w:p w:rsidR="007379AF" w:rsidRDefault="007379AF" w:rsidP="007379AF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               ” Koulumotivaation lisääminen liikunnan ja muun toiminnan kautta” (Outi ja Susanna)</w:t>
      </w:r>
    </w:p>
    <w:p w:rsidR="007379AF" w:rsidRDefault="007379AF" w:rsidP="007379AF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Lisärahoitusta saatu, joten voidaan jatkaa myös syksy 2020.</w:t>
      </w:r>
    </w:p>
    <w:p w:rsidR="007379AF" w:rsidRDefault="007379AF" w:rsidP="007379AF">
      <w:pPr>
        <w:rPr>
          <w:sz w:val="28"/>
          <w:szCs w:val="28"/>
        </w:rPr>
      </w:pPr>
      <w:r>
        <w:rPr>
          <w:sz w:val="28"/>
          <w:szCs w:val="28"/>
        </w:rPr>
        <w:t>YHTEISOPETTAJUUS: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Alkuun ryhmäytymistä ja tutustumista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Yhteistyö Riihivalkaman koulun kanssa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– 3 luokille yhteistä: mu, li, </w:t>
      </w:r>
      <w:proofErr w:type="spellStart"/>
      <w:r>
        <w:rPr>
          <w:sz w:val="28"/>
          <w:szCs w:val="28"/>
        </w:rPr>
        <w:t>ku</w:t>
      </w:r>
      <w:proofErr w:type="spellEnd"/>
      <w:r>
        <w:rPr>
          <w:sz w:val="28"/>
          <w:szCs w:val="28"/>
        </w:rPr>
        <w:t>, arjen taidot ja en</w:t>
      </w:r>
    </w:p>
    <w:p w:rsidR="007379AF" w:rsidRDefault="007379AF" w:rsidP="007379AF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itse- ja vertaisarviointia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– 3 luokille yhteistä: luku- ja kirjoituspiirit, päässälaskutuokiot jne.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Budjetin esittely lyhyesti</w:t>
      </w:r>
    </w:p>
    <w:p w:rsidR="007379AF" w:rsidRDefault="007379AF" w:rsidP="007379AF">
      <w:pPr>
        <w:rPr>
          <w:sz w:val="28"/>
          <w:szCs w:val="28"/>
        </w:rPr>
      </w:pPr>
      <w:r>
        <w:rPr>
          <w:sz w:val="28"/>
          <w:szCs w:val="28"/>
        </w:rPr>
        <w:t>KAIKKI MUKAAN: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Tiistaisin klo 12 – 15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Alkukartoitus keväällä 2019 </w:t>
      </w:r>
      <w:r w:rsidRPr="007379A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valitaan kenelle tarjotaan mahdollisuutta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Aktiviteetteihin tutustumista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Arjen taitoja, reissuja, treenejä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Tavoitteena löytää mielekästä tekemistä koulun ulkopuolella ja alkaa toimia omaehtoisesti jatkossa, sytyttää kipinä</w:t>
      </w:r>
    </w:p>
    <w:p w:rsidR="007379AF" w:rsidRDefault="007379AF" w:rsidP="007379A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Seurat mukaan</w:t>
      </w:r>
    </w:p>
    <w:p w:rsidR="007379AF" w:rsidRPr="007379AF" w:rsidRDefault="007379AF" w:rsidP="007379AF">
      <w:pPr>
        <w:rPr>
          <w:sz w:val="28"/>
          <w:szCs w:val="28"/>
        </w:rPr>
      </w:pPr>
      <w:r>
        <w:rPr>
          <w:sz w:val="28"/>
          <w:szCs w:val="28"/>
        </w:rPr>
        <w:t>Eerikkilän tarjoama luontokoulu käynnistyy syksyllä. Ilona esitteli toimintaa ja pidettiin hyvänä mahdollisuutena osallistua Kaikki mukaan –hankkeen osana ja osin kaikille tarjottavana toimintana.</w:t>
      </w:r>
      <w:bookmarkStart w:id="0" w:name="_GoBack"/>
      <w:bookmarkEnd w:id="0"/>
    </w:p>
    <w:p w:rsidR="007379AF" w:rsidRDefault="007379AF">
      <w:pPr>
        <w:rPr>
          <w:sz w:val="28"/>
          <w:szCs w:val="28"/>
        </w:rPr>
      </w:pPr>
    </w:p>
    <w:p w:rsidR="007379AF" w:rsidRPr="007379AF" w:rsidRDefault="007379AF">
      <w:pPr>
        <w:rPr>
          <w:sz w:val="28"/>
          <w:szCs w:val="28"/>
        </w:rPr>
      </w:pPr>
    </w:p>
    <w:sectPr w:rsidR="007379AF" w:rsidRPr="007379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85A2E"/>
    <w:multiLevelType w:val="hybridMultilevel"/>
    <w:tmpl w:val="C01EDE5E"/>
    <w:lvl w:ilvl="0" w:tplc="0B563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AF"/>
    <w:rsid w:val="007379AF"/>
    <w:rsid w:val="00A0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ACCA"/>
  <w15:chartTrackingRefBased/>
  <w15:docId w15:val="{14878FE4-9D61-4BA1-B00A-94FB231E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3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Tammelan kunta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Hackzell</dc:creator>
  <cp:keywords/>
  <dc:description/>
  <cp:lastModifiedBy>Ilona Hackzell</cp:lastModifiedBy>
  <cp:revision>1</cp:revision>
  <dcterms:created xsi:type="dcterms:W3CDTF">2019-05-03T09:29:00Z</dcterms:created>
  <dcterms:modified xsi:type="dcterms:W3CDTF">2019-05-03T09:38:00Z</dcterms:modified>
</cp:coreProperties>
</file>