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CCF33" w14:textId="77777777" w:rsidR="00955A1E" w:rsidRDefault="00590CD4" w:rsidP="00DC4346">
      <w:pPr>
        <w:spacing w:line="240" w:lineRule="auto"/>
      </w:pPr>
      <w:r>
        <w:t>Opiskelijakunnan säännöt</w:t>
      </w:r>
    </w:p>
    <w:p w14:paraId="74B5A094" w14:textId="77777777" w:rsidR="00590CD4" w:rsidRPr="001638A5" w:rsidRDefault="00590CD4" w:rsidP="00DC4346">
      <w:pPr>
        <w:spacing w:line="240" w:lineRule="auto"/>
        <w:rPr>
          <w:b/>
        </w:rPr>
      </w:pPr>
      <w:r w:rsidRPr="001638A5">
        <w:rPr>
          <w:b/>
        </w:rPr>
        <w:t>SIMON LUKION OPISKELIJAKUNNAN SÄÄNNÖT</w:t>
      </w:r>
    </w:p>
    <w:p w14:paraId="76DE51C9" w14:textId="77777777" w:rsidR="00590CD4" w:rsidRPr="001638A5" w:rsidRDefault="00163EF6" w:rsidP="00DC4346">
      <w:pPr>
        <w:spacing w:line="240" w:lineRule="auto"/>
        <w:rPr>
          <w:b/>
        </w:rPr>
      </w:pPr>
      <w:r w:rsidRPr="001638A5">
        <w:rPr>
          <w:b/>
        </w:rPr>
        <w:t>1§ Nimi, kotipaikka ja kieli</w:t>
      </w:r>
    </w:p>
    <w:p w14:paraId="49F48E52" w14:textId="77777777" w:rsidR="00163EF6" w:rsidRDefault="00163EF6" w:rsidP="00DC4346">
      <w:pPr>
        <w:spacing w:line="240" w:lineRule="auto"/>
      </w:pPr>
      <w:r>
        <w:t>Opiskelijakunnan nimi on Simon lukion opiskelijakunta. Opiskelijakunnan kotipaikka on Simon kunta ja sen kieli on suomi. Opiskelijakunnan ilmoitus- ja pöytäkirjakieli on suomi. Opiskelijakunta on uskonnollisesti ja puoluepoliittisesti sitoutumaton.</w:t>
      </w:r>
    </w:p>
    <w:p w14:paraId="4604B4D5" w14:textId="77777777" w:rsidR="00163EF6" w:rsidRPr="001638A5" w:rsidRDefault="00163EF6" w:rsidP="00DC4346">
      <w:pPr>
        <w:spacing w:line="240" w:lineRule="auto"/>
        <w:rPr>
          <w:b/>
        </w:rPr>
      </w:pPr>
      <w:r w:rsidRPr="001638A5">
        <w:rPr>
          <w:b/>
        </w:rPr>
        <w:t>2§ Jäsenet</w:t>
      </w:r>
    </w:p>
    <w:p w14:paraId="3D9A2F70" w14:textId="77777777" w:rsidR="00163EF6" w:rsidRDefault="00163EF6" w:rsidP="00DC4346">
      <w:pPr>
        <w:spacing w:line="240" w:lineRule="auto"/>
      </w:pPr>
      <w:r>
        <w:t>Opiskelijakunnan jäseniä ovat kaikki Simon lukion opiskelijat. Opiskelijakunnan jäsenyys alkaa, kun opiskelija aloittaa opinnot Simon lukiossa ja jäsenyys päättyy opiskelijan päättäessä opinnot Simon lukiossa.</w:t>
      </w:r>
    </w:p>
    <w:p w14:paraId="5F1AB048" w14:textId="77777777" w:rsidR="00163EF6" w:rsidRPr="001638A5" w:rsidRDefault="003E089A" w:rsidP="00DC4346">
      <w:pPr>
        <w:spacing w:line="240" w:lineRule="auto"/>
        <w:rPr>
          <w:b/>
        </w:rPr>
      </w:pPr>
      <w:r w:rsidRPr="001638A5">
        <w:rPr>
          <w:b/>
        </w:rPr>
        <w:t>3§ Tarkoitus</w:t>
      </w:r>
    </w:p>
    <w:p w14:paraId="1DE996C5" w14:textId="77777777" w:rsidR="003E089A" w:rsidRDefault="003E089A" w:rsidP="00DC4346">
      <w:pPr>
        <w:spacing w:line="240" w:lineRule="auto"/>
      </w:pPr>
      <w:r>
        <w:t>Opiskelij</w:t>
      </w:r>
      <w:r w:rsidR="00024278">
        <w:t>akunnan olemassaolo ja toiminta perustuvat</w:t>
      </w:r>
      <w:r w:rsidR="00DC4346">
        <w:t xml:space="preserve"> </w:t>
      </w:r>
      <w:r>
        <w:t>lukiolain pykäliin 27 ja 31, jotka määrittelevät opiskelijakunnan aseman ja tarkoituksen lukiossa.</w:t>
      </w:r>
    </w:p>
    <w:p w14:paraId="2549CA87" w14:textId="77777777" w:rsidR="003E089A" w:rsidRDefault="003E089A" w:rsidP="00DC4346">
      <w:pPr>
        <w:spacing w:line="240" w:lineRule="auto"/>
      </w:pPr>
      <w:r>
        <w:t>Opiskelijakunnan tehtävänä on edistää opiskelijoiden yhteistoimintaa ja koulutyötä sekä käyttää opiskelijoiden puhevaltaa.</w:t>
      </w:r>
    </w:p>
    <w:p w14:paraId="1AEB510C" w14:textId="77777777" w:rsidR="003E089A" w:rsidRPr="001638A5" w:rsidRDefault="00244F75" w:rsidP="00DC4346">
      <w:pPr>
        <w:spacing w:line="240" w:lineRule="auto"/>
        <w:ind w:left="1304" w:hanging="1304"/>
        <w:rPr>
          <w:b/>
        </w:rPr>
      </w:pPr>
      <w:r w:rsidRPr="001638A5">
        <w:rPr>
          <w:b/>
        </w:rPr>
        <w:t>4§ Toiminta</w:t>
      </w:r>
    </w:p>
    <w:p w14:paraId="5090EF15" w14:textId="77777777" w:rsidR="00244F75" w:rsidRDefault="004E01D2" w:rsidP="00DC4346">
      <w:pPr>
        <w:spacing w:line="240" w:lineRule="auto"/>
        <w:ind w:left="1304" w:hanging="1304"/>
      </w:pPr>
      <w:r>
        <w:t>Tarkoituksens</w:t>
      </w:r>
      <w:r w:rsidR="00244F75">
        <w:t>a toteuttamiseksi opiskelijakunta järjestää kokouksia, keskustelutilaisuuksia, tapahtumia ja</w:t>
      </w:r>
    </w:p>
    <w:p w14:paraId="6330DB88" w14:textId="77777777" w:rsidR="003E089A" w:rsidRDefault="00244F75" w:rsidP="00DC4346">
      <w:pPr>
        <w:spacing w:line="240" w:lineRule="auto"/>
      </w:pPr>
      <w:r>
        <w:t>juhlia</w:t>
      </w:r>
      <w:r w:rsidR="00416AA2">
        <w:t>, pitää yhteyttä lukion opettajakuntaan ja rehtoriin sekä tarpeen vaatiessa muihin tahoihin, harjoittaa neuvonta-, kulttuuri- ja valistustoimintaa sekä toimii muilla vastaavilla tavoilla lukion opiskelijoiden hyväksi.</w:t>
      </w:r>
    </w:p>
    <w:p w14:paraId="6462E79E" w14:textId="77777777" w:rsidR="00DC4346" w:rsidRDefault="00DC4346" w:rsidP="00DC4346">
      <w:pPr>
        <w:spacing w:line="240" w:lineRule="auto"/>
      </w:pPr>
      <w:r>
        <w:t>Toimintansa tukemiseksi opiskelijakunta järjestää tarvittaessa taloudellista toimintaa. Opiskelijakunnan päätarkoitus ei kuitenkaan ole liiketaloudellisen voiton tavoittelu vaan edistää koulun yhteistä viihtyvyyttä ja yhteishenkeä.</w:t>
      </w:r>
    </w:p>
    <w:p w14:paraId="415C71DD" w14:textId="77777777" w:rsidR="00DC4346" w:rsidRPr="001638A5" w:rsidRDefault="00DC4346" w:rsidP="00DC4346">
      <w:pPr>
        <w:spacing w:line="240" w:lineRule="auto"/>
        <w:rPr>
          <w:b/>
        </w:rPr>
      </w:pPr>
      <w:r w:rsidRPr="001638A5">
        <w:rPr>
          <w:b/>
        </w:rPr>
        <w:t xml:space="preserve">5§ Opiskelijakunnan </w:t>
      </w:r>
      <w:r w:rsidR="00024278" w:rsidRPr="001638A5">
        <w:rPr>
          <w:b/>
        </w:rPr>
        <w:t>yleiskokous ja ylimääräinen yleiskokous</w:t>
      </w:r>
    </w:p>
    <w:p w14:paraId="1289007B" w14:textId="77777777" w:rsidR="00024278" w:rsidRDefault="00024278" w:rsidP="00DC4346">
      <w:pPr>
        <w:spacing w:line="240" w:lineRule="auto"/>
      </w:pPr>
      <w:r>
        <w:t xml:space="preserve">Opiskelijakunnan varsinainen yleiskokous on pidettävä vuosittain </w:t>
      </w:r>
      <w:r w:rsidR="0070577B">
        <w:t>lukuvuoden alkamispäivän ja syyskuun viimeisen päivän välillä</w:t>
      </w:r>
      <w:r>
        <w:t>. Opiskelijakunnan ylimääräinen yleiskokous on pidettävä, kun opiskelijakunnan hallitus niin päättää tai yksi viidesosa (1/5) koko lukion opiskelijakunnan jäsenistä sitä kirjallisesti hallitukselta pyytää. Mahdollinen koko opiskelijakunnan kokous on pidettävä viimeistään kuukauden kuluttua siitä, kun kokousta on asianmukaisesti pyydetty.</w:t>
      </w:r>
    </w:p>
    <w:p w14:paraId="2CE43651" w14:textId="77777777" w:rsidR="0070577B" w:rsidRDefault="004E01D2" w:rsidP="00DC4346">
      <w:pPr>
        <w:spacing w:line="240" w:lineRule="auto"/>
        <w:rPr>
          <w:b/>
        </w:rPr>
      </w:pPr>
      <w:r>
        <w:rPr>
          <w:b/>
        </w:rPr>
        <w:t>Yleis</w:t>
      </w:r>
      <w:r w:rsidR="0070577B" w:rsidRPr="0070577B">
        <w:rPr>
          <w:b/>
        </w:rPr>
        <w:t>kokouksessa päätetään seuraavat asiat</w:t>
      </w:r>
    </w:p>
    <w:p w14:paraId="4A048DC7" w14:textId="77777777" w:rsidR="00253314" w:rsidRDefault="00253314" w:rsidP="00253314">
      <w:pPr>
        <w:pStyle w:val="Luettelokappale"/>
        <w:numPr>
          <w:ilvl w:val="0"/>
          <w:numId w:val="1"/>
        </w:numPr>
        <w:spacing w:line="240" w:lineRule="auto"/>
      </w:pPr>
      <w:r>
        <w:t>Vahvistetaan opiskelijakunnan hallituksen jäsenten valinta</w:t>
      </w:r>
      <w:r w:rsidR="004E01D2">
        <w:t xml:space="preserve"> sekä tasa-arvovastaavien</w:t>
      </w:r>
      <w:r w:rsidR="00EF3B77">
        <w:t xml:space="preserve"> valinta</w:t>
      </w:r>
    </w:p>
    <w:p w14:paraId="2BBFE8A8" w14:textId="77777777" w:rsidR="00253314" w:rsidRDefault="00253314" w:rsidP="00253314">
      <w:pPr>
        <w:pStyle w:val="Luettelokappale"/>
        <w:numPr>
          <w:ilvl w:val="0"/>
          <w:numId w:val="1"/>
        </w:numPr>
        <w:spacing w:line="240" w:lineRule="auto"/>
      </w:pPr>
      <w:r>
        <w:t>Valitaan opiskelijakunnalle puheenjohtaja ja varapuheenjohtaja. Puheenjohtajaksi tai varapuheenjohtajaksi ei voi valita opiskelijakunnan hallituksessa olevia abiturientteja</w:t>
      </w:r>
    </w:p>
    <w:p w14:paraId="7C4D34F1" w14:textId="77777777" w:rsidR="00EF3B77" w:rsidRDefault="00EF3B77" w:rsidP="00253314">
      <w:pPr>
        <w:pStyle w:val="Luettelokappale"/>
        <w:numPr>
          <w:ilvl w:val="0"/>
          <w:numId w:val="1"/>
        </w:numPr>
        <w:spacing w:line="240" w:lineRule="auto"/>
      </w:pPr>
      <w:r>
        <w:t>Valitaan toiminnantarkastaja ja hänelle varatoiminnantarkastaja.</w:t>
      </w:r>
    </w:p>
    <w:p w14:paraId="38F4FF6E" w14:textId="77777777" w:rsidR="0070577B" w:rsidRDefault="0070577B" w:rsidP="0070577B">
      <w:pPr>
        <w:pStyle w:val="Luettelokappale"/>
        <w:numPr>
          <w:ilvl w:val="0"/>
          <w:numId w:val="1"/>
        </w:numPr>
        <w:spacing w:line="240" w:lineRule="auto"/>
      </w:pPr>
      <w:r>
        <w:t>Käsitellään edellisen toimintakauden toimintakertomus</w:t>
      </w:r>
      <w:r w:rsidR="00EF3B77">
        <w:t>.</w:t>
      </w:r>
    </w:p>
    <w:p w14:paraId="29F7FECC" w14:textId="77777777" w:rsidR="0070577B" w:rsidRDefault="0070577B" w:rsidP="0070577B">
      <w:pPr>
        <w:pStyle w:val="Luettelokappale"/>
        <w:numPr>
          <w:ilvl w:val="0"/>
          <w:numId w:val="1"/>
        </w:numPr>
        <w:spacing w:line="240" w:lineRule="auto"/>
      </w:pPr>
      <w:r>
        <w:t>Käsitellään edellisen toimintakauden tilinpäätös sekä päätetään tili- ja vastuuvapauksien myöntämisestä kyseisen toimikauden tili- ja vastuuvelvollisille toiminnantarkastajien lausunnon pohjalta</w:t>
      </w:r>
      <w:r w:rsidR="00EF3B77">
        <w:t>.</w:t>
      </w:r>
    </w:p>
    <w:p w14:paraId="29F697CD" w14:textId="77777777" w:rsidR="0070577B" w:rsidRDefault="0070577B" w:rsidP="0070577B">
      <w:pPr>
        <w:pStyle w:val="Luettelokappale"/>
        <w:numPr>
          <w:ilvl w:val="0"/>
          <w:numId w:val="1"/>
        </w:numPr>
        <w:spacing w:line="240" w:lineRule="auto"/>
      </w:pPr>
      <w:r>
        <w:t>Käsitellään kuluvan toimintakauden toimintasuunnitelma ja talousarvio</w:t>
      </w:r>
      <w:r w:rsidR="00EF3B77">
        <w:t>.</w:t>
      </w:r>
    </w:p>
    <w:p w14:paraId="742A5615" w14:textId="4D84E7B2" w:rsidR="00EF3B77" w:rsidRDefault="006246FF" w:rsidP="006246FF">
      <w:pPr>
        <w:spacing w:line="240" w:lineRule="auto"/>
      </w:pPr>
      <w:r w:rsidRPr="00502112">
        <w:t xml:space="preserve">Ylimääräisessä kokouksessa käsitellään ne asiat, joita varten se on kutsuttu </w:t>
      </w:r>
      <w:r w:rsidR="001638A5" w:rsidRPr="00502112">
        <w:t>koolle sekä ne aloitteet, jotka kokous päättää ottaa käsiteltäväksi.</w:t>
      </w:r>
    </w:p>
    <w:p w14:paraId="7EB96B95" w14:textId="77777777" w:rsidR="00F32807" w:rsidRPr="00502112" w:rsidRDefault="00F32807" w:rsidP="006246FF">
      <w:pPr>
        <w:spacing w:line="240" w:lineRule="auto"/>
      </w:pPr>
    </w:p>
    <w:p w14:paraId="21732F9E" w14:textId="3E408D98" w:rsidR="00F32807" w:rsidRDefault="001638A5" w:rsidP="006246FF">
      <w:pPr>
        <w:spacing w:line="240" w:lineRule="auto"/>
        <w:rPr>
          <w:b/>
        </w:rPr>
      </w:pPr>
      <w:r>
        <w:rPr>
          <w:b/>
        </w:rPr>
        <w:lastRenderedPageBreak/>
        <w:t>6§ Yleiskoko</w:t>
      </w:r>
      <w:r w:rsidR="00721B06">
        <w:rPr>
          <w:b/>
        </w:rPr>
        <w:t>uksen/ylimääräisen kokouksen ko</w:t>
      </w:r>
      <w:r>
        <w:rPr>
          <w:b/>
        </w:rPr>
        <w:t>oll</w:t>
      </w:r>
      <w:r w:rsidR="009A6576">
        <w:rPr>
          <w:b/>
        </w:rPr>
        <w:t xml:space="preserve">e </w:t>
      </w:r>
      <w:r>
        <w:rPr>
          <w:b/>
        </w:rPr>
        <w:t>kutsuminen</w:t>
      </w:r>
    </w:p>
    <w:p w14:paraId="73443694" w14:textId="77777777" w:rsidR="001638A5" w:rsidRDefault="001638A5" w:rsidP="006246FF">
      <w:pPr>
        <w:spacing w:line="240" w:lineRule="auto"/>
      </w:pPr>
      <w:r>
        <w:t>Yleiskokouksen ja ylimääräisen kokouksen tarkemman ajan määrää hallitus. Kokouskutsu on julkaistava Wilmassa tai muuten tehtävä tiettäväksi viimeistään viikkoa ennen kokousta niin, että jokaisella opiskelijakunnan jäsenellä on mahdollisuus saada tieto kokouksesta.</w:t>
      </w:r>
    </w:p>
    <w:p w14:paraId="1AEEBF4F" w14:textId="77777777" w:rsidR="00721B06" w:rsidRPr="007C20D5" w:rsidRDefault="00721B06" w:rsidP="006246FF">
      <w:pPr>
        <w:spacing w:line="240" w:lineRule="auto"/>
        <w:rPr>
          <w:b/>
        </w:rPr>
      </w:pPr>
      <w:r w:rsidRPr="007C20D5">
        <w:rPr>
          <w:b/>
        </w:rPr>
        <w:t>7§ Yleiskokouksen /ylimääräisen yleiskokouksen osanottajat ja aloiteoikeus</w:t>
      </w:r>
    </w:p>
    <w:p w14:paraId="542DF0C5" w14:textId="77777777" w:rsidR="007C20D5" w:rsidRDefault="007C20D5" w:rsidP="006246FF">
      <w:pPr>
        <w:spacing w:line="240" w:lineRule="auto"/>
      </w:pPr>
      <w:r w:rsidRPr="007C20D5">
        <w:t>Yleiskokouksessa/</w:t>
      </w:r>
      <w:r>
        <w:t>ylimääräisessä kokouksessa ovat äänioikeutettuja kaikki opiskelijakunnan jäsenet. Päätökset tehdään yksinkertaisella ääntenenemmistöllä. Äänten mennessä tasan ratkaisee puheenjohtajan ääni, paitsi vaaleissa arpa. Vaalit suoritetaan suljetuin umpilipuin, mikäli kokous ei toisin päätä.</w:t>
      </w:r>
    </w:p>
    <w:p w14:paraId="017AA2D1" w14:textId="77777777" w:rsidR="007C20D5" w:rsidRDefault="007C20D5" w:rsidP="006246FF">
      <w:pPr>
        <w:spacing w:line="240" w:lineRule="auto"/>
      </w:pPr>
      <w:r>
        <w:t>Opiskelijakunnan ohjaavalla opettajalla on läsnäolo- ja puheoikeus. Lisäksi opiskelijakunnan kokous voi myöntää läsnäolo-</w:t>
      </w:r>
      <w:r w:rsidR="00D91BA3">
        <w:t xml:space="preserve"> ja</w:t>
      </w:r>
      <w:r>
        <w:t xml:space="preserve"> puheoikeuden muille sitä pyytäville henkilöille.</w:t>
      </w:r>
    </w:p>
    <w:p w14:paraId="58C4D8F5" w14:textId="7CD9438D" w:rsidR="007C20D5" w:rsidRDefault="00CF126D" w:rsidP="006246FF">
      <w:pPr>
        <w:spacing w:line="240" w:lineRule="auto"/>
        <w:rPr>
          <w:color w:val="FF0000"/>
        </w:rPr>
      </w:pPr>
      <w:r>
        <w:t xml:space="preserve">Oikeus aloitteiden tekemiseen on opiskelijakunnan jäsenillä ja hallituksella. Aloitteet tulee jättää kirjallisina </w:t>
      </w:r>
      <w:r w:rsidRPr="007D6174">
        <w:t>viimeistää</w:t>
      </w:r>
      <w:r w:rsidR="00D91BA3" w:rsidRPr="007D6174">
        <w:t>n</w:t>
      </w:r>
      <w:r w:rsidRPr="007D6174">
        <w:t xml:space="preserve"> opiskelijakunnan yleiskokouksessa</w:t>
      </w:r>
      <w:r w:rsidR="007D6174">
        <w:t>.</w:t>
      </w:r>
    </w:p>
    <w:p w14:paraId="12C40F37" w14:textId="77777777" w:rsidR="00F91867" w:rsidRPr="00F91867" w:rsidRDefault="00F91867" w:rsidP="006246FF">
      <w:pPr>
        <w:spacing w:line="240" w:lineRule="auto"/>
        <w:rPr>
          <w:b/>
          <w:color w:val="000000" w:themeColor="text1"/>
        </w:rPr>
      </w:pPr>
      <w:r w:rsidRPr="00F91867">
        <w:rPr>
          <w:b/>
          <w:color w:val="000000" w:themeColor="text1"/>
        </w:rPr>
        <w:t>8§ Yleiskokouksen/ylimääräisen yleiskokouksen laillisuus ja päätösvaltaisuus</w:t>
      </w:r>
    </w:p>
    <w:p w14:paraId="0688789E" w14:textId="77777777" w:rsidR="001638A5" w:rsidRDefault="0093455B" w:rsidP="006246FF">
      <w:pPr>
        <w:spacing w:line="240" w:lineRule="auto"/>
      </w:pPr>
      <w:r>
        <w:t>Kokous on laillinen ja päätösvaltainen, mikäli se on kutsuttu koolle sääntöjen edellyttämällä tavalla. Lisäksi päätösvaltaisuus edellyttää sitä, että lukion opiskelijoista vähintään puolet on paikalla.</w:t>
      </w:r>
    </w:p>
    <w:p w14:paraId="3C87EB63" w14:textId="77777777" w:rsidR="0093455B" w:rsidRPr="0093455B" w:rsidRDefault="0093455B" w:rsidP="006246FF">
      <w:pPr>
        <w:spacing w:line="240" w:lineRule="auto"/>
        <w:rPr>
          <w:b/>
        </w:rPr>
      </w:pPr>
      <w:r w:rsidRPr="0093455B">
        <w:rPr>
          <w:b/>
        </w:rPr>
        <w:t>9§ Opiskelijakunnan johto</w:t>
      </w:r>
    </w:p>
    <w:p w14:paraId="455E1253" w14:textId="77777777" w:rsidR="0093455B" w:rsidRDefault="0093455B" w:rsidP="006246FF">
      <w:pPr>
        <w:spacing w:line="240" w:lineRule="auto"/>
      </w:pPr>
      <w:r>
        <w:t>Opiskelijakunnan johdon muodostaa opiskelijakunnan hallitus, joka käyttää ylintä päätösvaltaa opiskelijakunnan puolesta ja puolestapuhujana.</w:t>
      </w:r>
    </w:p>
    <w:p w14:paraId="44F1E06E" w14:textId="77777777" w:rsidR="0093455B" w:rsidRPr="0093455B" w:rsidRDefault="0093455B" w:rsidP="006246FF">
      <w:pPr>
        <w:spacing w:line="240" w:lineRule="auto"/>
        <w:rPr>
          <w:b/>
        </w:rPr>
      </w:pPr>
      <w:r w:rsidRPr="0093455B">
        <w:rPr>
          <w:b/>
        </w:rPr>
        <w:t>10§ Opiskelijakunnan hallituksen jäsenten valinta</w:t>
      </w:r>
    </w:p>
    <w:p w14:paraId="0E3BB37B" w14:textId="77777777" w:rsidR="0093455B" w:rsidRDefault="0093455B" w:rsidP="006246FF">
      <w:pPr>
        <w:spacing w:line="240" w:lineRule="auto"/>
      </w:pPr>
      <w:r w:rsidRPr="0093455B">
        <w:t xml:space="preserve">Simon lukion </w:t>
      </w:r>
      <w:r w:rsidR="00247176">
        <w:t>opiskelijakunnan hallitus valitaan seuraavasti:</w:t>
      </w:r>
    </w:p>
    <w:p w14:paraId="23612F28" w14:textId="041AEB81" w:rsidR="00247176" w:rsidRDefault="00247176" w:rsidP="00247176">
      <w:pPr>
        <w:pStyle w:val="Luettelokappale"/>
        <w:numPr>
          <w:ilvl w:val="0"/>
          <w:numId w:val="2"/>
        </w:numPr>
        <w:spacing w:line="240" w:lineRule="auto"/>
      </w:pPr>
      <w:r>
        <w:t>ensimmäisestä ja toisesta vuosiluokasta valitaan kummastakin</w:t>
      </w:r>
      <w:r w:rsidR="00486A6B">
        <w:t xml:space="preserve"> kolme (3) varsinaista hallituksen jäsentä ja yksi (1) hallituksen varajäsen</w:t>
      </w:r>
      <w:r>
        <w:t xml:space="preserve"> </w:t>
      </w:r>
      <w:r w:rsidR="00486A6B">
        <w:t xml:space="preserve">ja </w:t>
      </w:r>
    </w:p>
    <w:p w14:paraId="199649B1" w14:textId="08B271B2" w:rsidR="00486A6B" w:rsidRDefault="009C716B" w:rsidP="000728BD">
      <w:pPr>
        <w:pStyle w:val="Luettelokappale"/>
        <w:numPr>
          <w:ilvl w:val="0"/>
          <w:numId w:val="2"/>
        </w:numPr>
        <w:spacing w:line="240" w:lineRule="auto"/>
      </w:pPr>
      <w:r>
        <w:t>abiturienteista valitaan kolme</w:t>
      </w:r>
      <w:r w:rsidR="00247176">
        <w:t xml:space="preserve"> </w:t>
      </w:r>
      <w:r>
        <w:t>(3</w:t>
      </w:r>
      <w:bookmarkStart w:id="0" w:name="_GoBack"/>
      <w:bookmarkEnd w:id="0"/>
      <w:r w:rsidR="00486A6B">
        <w:t>) hallituksen jäsentä ja yksi (1) varajäsen.</w:t>
      </w:r>
    </w:p>
    <w:p w14:paraId="51193A51" w14:textId="7C81C603" w:rsidR="000373FC" w:rsidRDefault="00247176" w:rsidP="000728BD">
      <w:pPr>
        <w:pStyle w:val="Luettelokappale"/>
        <w:numPr>
          <w:ilvl w:val="0"/>
          <w:numId w:val="2"/>
        </w:numPr>
        <w:spacing w:line="240" w:lineRule="auto"/>
      </w:pPr>
      <w:r>
        <w:t>Vuosiluokat valitsevat edustajansa ryhmänohjaajan tunnilla ensimmäisenä koulupäivänä tai viimeistään ensimmäisen kokonaisen kouluviikon aikana niin, että hallituksen järjestäytymiskokous voidaan pitää mahdollisimman pian syyskuun alussa. Hallituksen jäsenen erotessa seuraavalla ryhmänohjaajan tunnilla valitaan uusi hallituksen jäsen. Opiskelijakunnan hallitus valtuutetaan varsinaisessa yleiskokouksessa, josta on ilmoitet</w:t>
      </w:r>
      <w:r w:rsidR="004906D0">
        <w:t>t</w:t>
      </w:r>
      <w:r>
        <w:t>ava vähintää</w:t>
      </w:r>
      <w:r w:rsidR="004906D0">
        <w:t>n</w:t>
      </w:r>
      <w:r>
        <w:t xml:space="preserve"> viikkoa, ennen</w:t>
      </w:r>
      <w:r w:rsidR="004906D0">
        <w:t xml:space="preserve"> kokou</w:t>
      </w:r>
      <w:r w:rsidR="000373FC">
        <w:t>sta. Kesken vuoden tapahtuneen</w:t>
      </w:r>
      <w:r w:rsidR="004906D0">
        <w:t xml:space="preserve"> opiskelijakunnan hallituksen jäsenen</w:t>
      </w:r>
      <w:r w:rsidR="000373FC">
        <w:t xml:space="preserve"> vaihdoksen vahvistaa opiskelijakunnan hallitus.</w:t>
      </w:r>
    </w:p>
    <w:p w14:paraId="4FDF219F" w14:textId="77777777" w:rsidR="00502112" w:rsidRDefault="00502112" w:rsidP="00247176">
      <w:pPr>
        <w:spacing w:line="240" w:lineRule="auto"/>
        <w:rPr>
          <w:b/>
        </w:rPr>
      </w:pPr>
      <w:r w:rsidRPr="00502112">
        <w:rPr>
          <w:b/>
        </w:rPr>
        <w:t>11§ Opiskelijakunnan hallituksen sisäinen järjestäytyminen</w:t>
      </w:r>
    </w:p>
    <w:p w14:paraId="3E19B5B1" w14:textId="77777777" w:rsidR="00502112" w:rsidRPr="00502112" w:rsidRDefault="00502112" w:rsidP="00247176">
      <w:pPr>
        <w:spacing w:line="240" w:lineRule="auto"/>
      </w:pPr>
      <w:r>
        <w:t xml:space="preserve">Opiskelijakunnan hallitus valitsee järjestäytymiskokouksessaan sihteerin ja kaksi (2) taloudenhoitajaa.  </w:t>
      </w:r>
      <w:r w:rsidRPr="00502112">
        <w:t xml:space="preserve">Lisäksi voidaan nimetä muita vastuuhenkilöitä tarpeen mukaan. </w:t>
      </w:r>
    </w:p>
    <w:p w14:paraId="7B5C1479" w14:textId="77777777" w:rsidR="00502112" w:rsidRDefault="00502112" w:rsidP="00247176">
      <w:pPr>
        <w:spacing w:line="240" w:lineRule="auto"/>
        <w:rPr>
          <w:b/>
        </w:rPr>
      </w:pPr>
      <w:r w:rsidRPr="00502112">
        <w:rPr>
          <w:b/>
        </w:rPr>
        <w:t>12§ Opiskelijakunnan hallituksen tehtävät</w:t>
      </w:r>
    </w:p>
    <w:p w14:paraId="168A699C" w14:textId="77777777" w:rsidR="00502112" w:rsidRDefault="00040CCC" w:rsidP="00502112">
      <w:pPr>
        <w:pStyle w:val="Luettelokappale"/>
        <w:numPr>
          <w:ilvl w:val="0"/>
          <w:numId w:val="3"/>
        </w:numPr>
        <w:spacing w:line="240" w:lineRule="auto"/>
      </w:pPr>
      <w:r w:rsidRPr="00040CCC">
        <w:t>johta</w:t>
      </w:r>
      <w:r>
        <w:t>a ja koordinoi opiskelijakunnan toimintaa</w:t>
      </w:r>
    </w:p>
    <w:p w14:paraId="57023EB1" w14:textId="77777777" w:rsidR="00040CCC" w:rsidRDefault="00040CCC" w:rsidP="00502112">
      <w:pPr>
        <w:pStyle w:val="Luettelokappale"/>
        <w:numPr>
          <w:ilvl w:val="0"/>
          <w:numId w:val="3"/>
        </w:numPr>
        <w:spacing w:line="240" w:lineRule="auto"/>
      </w:pPr>
      <w:r>
        <w:t>käsittelee opiskelijoiden, opettajien, rehtorin ja muiden yhteistyötahojen esille tuomia asioita</w:t>
      </w:r>
    </w:p>
    <w:p w14:paraId="0C2BEEE9" w14:textId="77777777" w:rsidR="00040CCC" w:rsidRDefault="00040CCC" w:rsidP="00502112">
      <w:pPr>
        <w:pStyle w:val="Luettelokappale"/>
        <w:numPr>
          <w:ilvl w:val="0"/>
          <w:numId w:val="3"/>
        </w:numPr>
        <w:spacing w:line="240" w:lineRule="auto"/>
      </w:pPr>
      <w:r>
        <w:t>ideoi myös itse käsiteltäviä asioita sekä valmistelee ehdotuksia ja esityksiä opiskelijakunnalle, opettajakunnalle, rehtorille ja muille yhteistyötahoille</w:t>
      </w:r>
    </w:p>
    <w:p w14:paraId="0C79159F" w14:textId="77777777" w:rsidR="007428CE" w:rsidRDefault="007428CE" w:rsidP="00502112">
      <w:pPr>
        <w:pStyle w:val="Luettelokappale"/>
        <w:numPr>
          <w:ilvl w:val="0"/>
          <w:numId w:val="3"/>
        </w:numPr>
        <w:spacing w:line="240" w:lineRule="auto"/>
      </w:pPr>
      <w:r>
        <w:t>pyrkii kehittämään opiskelijoiden vaikutusmahdollisuuksia ja opiskelijoiden osallisuuden lisäämistä heitä koskevissa asioissa</w:t>
      </w:r>
    </w:p>
    <w:p w14:paraId="1C3F3859" w14:textId="77777777" w:rsidR="004E7A96" w:rsidRDefault="004E7A96" w:rsidP="00502112">
      <w:pPr>
        <w:pStyle w:val="Luettelokappale"/>
        <w:numPr>
          <w:ilvl w:val="0"/>
          <w:numId w:val="3"/>
        </w:numPr>
        <w:spacing w:line="240" w:lineRule="auto"/>
      </w:pPr>
      <w:r>
        <w:t>tekee lopulliset päätökset käytössä olevien varojen käytöstä</w:t>
      </w:r>
    </w:p>
    <w:p w14:paraId="40618207" w14:textId="77777777" w:rsidR="004E7A96" w:rsidRDefault="004E7A96" w:rsidP="004E7A96">
      <w:pPr>
        <w:spacing w:line="240" w:lineRule="auto"/>
        <w:rPr>
          <w:b/>
        </w:rPr>
      </w:pPr>
      <w:r w:rsidRPr="004E7A96">
        <w:rPr>
          <w:b/>
        </w:rPr>
        <w:lastRenderedPageBreak/>
        <w:t>13§ Puheenjohtajan tehtävät</w:t>
      </w:r>
    </w:p>
    <w:p w14:paraId="77C61C42" w14:textId="77777777" w:rsidR="004E7A96" w:rsidRDefault="004E7A96" w:rsidP="004E7A96">
      <w:pPr>
        <w:pStyle w:val="Luettelokappale"/>
        <w:numPr>
          <w:ilvl w:val="0"/>
          <w:numId w:val="4"/>
        </w:numPr>
        <w:spacing w:line="240" w:lineRule="auto"/>
      </w:pPr>
      <w:r>
        <w:t>valmistelee esityslistaa ja kokousta yhdessä opiskelijakunnan hallituksen ohjaavan opettajan kanssa</w:t>
      </w:r>
    </w:p>
    <w:p w14:paraId="06370864" w14:textId="77777777" w:rsidR="004E7A96" w:rsidRPr="007D6174" w:rsidRDefault="004E7A96" w:rsidP="004E7A96">
      <w:pPr>
        <w:pStyle w:val="Luettelokappale"/>
        <w:numPr>
          <w:ilvl w:val="0"/>
          <w:numId w:val="4"/>
        </w:numPr>
        <w:spacing w:line="240" w:lineRule="auto"/>
      </w:pPr>
      <w:r w:rsidRPr="007D6174">
        <w:t>kutsuu hallituksen kokoukset koolle yhdessä opiskelijakunnan hallituksen ohjaavan opettajan kanssa</w:t>
      </w:r>
    </w:p>
    <w:p w14:paraId="084993E9" w14:textId="77777777" w:rsidR="004E7A96" w:rsidRPr="007D6174" w:rsidRDefault="004E7A96" w:rsidP="004E7A96">
      <w:pPr>
        <w:pStyle w:val="Luettelokappale"/>
        <w:numPr>
          <w:ilvl w:val="0"/>
          <w:numId w:val="4"/>
        </w:numPr>
        <w:spacing w:line="240" w:lineRule="auto"/>
      </w:pPr>
      <w:r w:rsidRPr="007D6174">
        <w:t>huolehtii kokouksesta ilmoittamisen Wilmassa tai sopivassa viestintävälineessä yhdessä opiskelijakunnan hallituksen ohjaavan opettajan kanssa</w:t>
      </w:r>
    </w:p>
    <w:p w14:paraId="09BC123D" w14:textId="77777777" w:rsidR="004E7A96" w:rsidRPr="007D6174" w:rsidRDefault="004E7A96" w:rsidP="004E7A96">
      <w:pPr>
        <w:pStyle w:val="Luettelokappale"/>
        <w:numPr>
          <w:ilvl w:val="0"/>
          <w:numId w:val="4"/>
        </w:numPr>
        <w:spacing w:line="240" w:lineRule="auto"/>
      </w:pPr>
      <w:r w:rsidRPr="007D6174">
        <w:t>johtaa kokousta ja jakaa puheenvuoroja sekä kopauttaa päätökset</w:t>
      </w:r>
    </w:p>
    <w:p w14:paraId="0F14514E" w14:textId="77777777" w:rsidR="004E7A96" w:rsidRPr="007D6174" w:rsidRDefault="004E7A96" w:rsidP="004E7A96">
      <w:pPr>
        <w:pStyle w:val="Luettelokappale"/>
        <w:numPr>
          <w:ilvl w:val="0"/>
          <w:numId w:val="4"/>
        </w:numPr>
        <w:spacing w:line="240" w:lineRule="auto"/>
      </w:pPr>
      <w:r w:rsidRPr="007D6174">
        <w:t>valvoo yhdessä ohjaavan opettajan kanssa, ettei hallitus päätöksillään loukkaa kenenkään oikeuksia, tee laitonta päätöstä</w:t>
      </w:r>
      <w:r w:rsidR="00DB5DBE" w:rsidRPr="007D6174">
        <w:t>,</w:t>
      </w:r>
      <w:r w:rsidRPr="007D6174">
        <w:t xml:space="preserve"> käytä opiskelijakunnan varoja tuhlaillen tai toimi muuten huolimattomasti </w:t>
      </w:r>
    </w:p>
    <w:p w14:paraId="197FD815" w14:textId="77777777" w:rsidR="00DB5DBE" w:rsidRPr="007D6174" w:rsidRDefault="00FF4F92" w:rsidP="004E7A96">
      <w:pPr>
        <w:pStyle w:val="Luettelokappale"/>
        <w:numPr>
          <w:ilvl w:val="0"/>
          <w:numId w:val="4"/>
        </w:numPr>
        <w:spacing w:line="240" w:lineRule="auto"/>
      </w:pPr>
      <w:r w:rsidRPr="007D6174">
        <w:t>kannustaa muita hallituksen jäseniä omissa rooleissaan ja katsoo, että kaikki toimivat omissa rooleissaan oikein</w:t>
      </w:r>
    </w:p>
    <w:p w14:paraId="589160B0" w14:textId="77777777" w:rsidR="00A73756" w:rsidRPr="007D6174" w:rsidRDefault="00A73756" w:rsidP="004E7A96">
      <w:pPr>
        <w:pStyle w:val="Luettelokappale"/>
        <w:numPr>
          <w:ilvl w:val="0"/>
          <w:numId w:val="4"/>
        </w:numPr>
        <w:spacing w:line="240" w:lineRule="auto"/>
      </w:pPr>
      <w:r w:rsidRPr="007D6174">
        <w:t>edustaa omaa lukiotaan eri tilaisuuksissa</w:t>
      </w:r>
    </w:p>
    <w:p w14:paraId="5C372F94" w14:textId="77777777" w:rsidR="00A73756" w:rsidRPr="007D6174" w:rsidRDefault="00A73756" w:rsidP="004E7A96">
      <w:pPr>
        <w:pStyle w:val="Luettelokappale"/>
        <w:numPr>
          <w:ilvl w:val="0"/>
          <w:numId w:val="4"/>
        </w:numPr>
        <w:spacing w:line="240" w:lineRule="auto"/>
        <w:rPr>
          <w:color w:val="000000" w:themeColor="text1"/>
        </w:rPr>
      </w:pPr>
      <w:r w:rsidRPr="007D6174">
        <w:rPr>
          <w:color w:val="000000" w:themeColor="text1"/>
        </w:rPr>
        <w:t>toimii yhteistyössä opettajakunnan ja rehtorin kanssa</w:t>
      </w:r>
    </w:p>
    <w:p w14:paraId="4C293355" w14:textId="77777777" w:rsidR="00A73756" w:rsidRDefault="00A73756" w:rsidP="00A73756">
      <w:pPr>
        <w:spacing w:line="240" w:lineRule="auto"/>
        <w:rPr>
          <w:b/>
        </w:rPr>
      </w:pPr>
      <w:r w:rsidRPr="00A73756">
        <w:rPr>
          <w:b/>
        </w:rPr>
        <w:t>14§</w:t>
      </w:r>
      <w:r w:rsidR="009035CF">
        <w:rPr>
          <w:b/>
        </w:rPr>
        <w:t xml:space="preserve"> Sihteerin tehtävät </w:t>
      </w:r>
    </w:p>
    <w:p w14:paraId="63A3134D" w14:textId="77777777" w:rsidR="009035CF" w:rsidRPr="007D6174" w:rsidRDefault="009035CF" w:rsidP="009035CF">
      <w:pPr>
        <w:pStyle w:val="Luettelokappale"/>
        <w:numPr>
          <w:ilvl w:val="0"/>
          <w:numId w:val="5"/>
        </w:numPr>
        <w:spacing w:line="240" w:lineRule="auto"/>
        <w:rPr>
          <w:color w:val="000000" w:themeColor="text1"/>
        </w:rPr>
      </w:pPr>
      <w:r w:rsidRPr="007D6174">
        <w:rPr>
          <w:color w:val="000000" w:themeColor="text1"/>
        </w:rPr>
        <w:t xml:space="preserve">laatii opiskelijakunnan hallituksen kokouksen yhteydessä pöytäkirjan ja toimittaa sen nähtäville ohjaavalle opettajalle, jonka jälkeen ottaa puhtaaksikirjoitettuun pöytäkirjaan allekirjoituksen puheenjohtajalta, kahdelta pöytäkirjantarkastajalta ja sihteeriltä ja toimittaa pöytäkirjan Simon lukion </w:t>
      </w:r>
      <w:proofErr w:type="spellStart"/>
      <w:r w:rsidRPr="007D6174">
        <w:rPr>
          <w:color w:val="000000" w:themeColor="text1"/>
        </w:rPr>
        <w:t>Pedanet</w:t>
      </w:r>
      <w:proofErr w:type="spellEnd"/>
      <w:r w:rsidRPr="007D6174">
        <w:rPr>
          <w:color w:val="000000" w:themeColor="text1"/>
        </w:rPr>
        <w:t xml:space="preserve">-sivustolle Opiskelijakunnan sivuille </w:t>
      </w:r>
    </w:p>
    <w:p w14:paraId="02285F7F" w14:textId="77777777" w:rsidR="009035CF" w:rsidRDefault="009035CF" w:rsidP="00FC7FC7">
      <w:pPr>
        <w:pStyle w:val="Luettelokappale"/>
        <w:numPr>
          <w:ilvl w:val="0"/>
          <w:numId w:val="5"/>
        </w:numPr>
        <w:spacing w:line="240" w:lineRule="auto"/>
      </w:pPr>
      <w:r>
        <w:t>toimii kokouksen sihteerinä</w:t>
      </w:r>
    </w:p>
    <w:p w14:paraId="61E43B8A" w14:textId="77777777" w:rsidR="009035CF" w:rsidRDefault="009035CF" w:rsidP="009035CF">
      <w:pPr>
        <w:spacing w:line="240" w:lineRule="auto"/>
        <w:rPr>
          <w:b/>
        </w:rPr>
      </w:pPr>
      <w:r w:rsidRPr="009035CF">
        <w:rPr>
          <w:b/>
        </w:rPr>
        <w:t>15§ Varapuheenjohtaja</w:t>
      </w:r>
    </w:p>
    <w:p w14:paraId="0BCD0404" w14:textId="77777777" w:rsidR="009035CF" w:rsidRDefault="00BA7FF1" w:rsidP="009035CF">
      <w:pPr>
        <w:pStyle w:val="Luettelokappale"/>
        <w:numPr>
          <w:ilvl w:val="0"/>
          <w:numId w:val="6"/>
        </w:numPr>
        <w:spacing w:line="240" w:lineRule="auto"/>
      </w:pPr>
      <w:r w:rsidRPr="00BA7FF1">
        <w:t>tukee ja kannustaa puheenjohtajaa</w:t>
      </w:r>
    </w:p>
    <w:p w14:paraId="531FC0A1" w14:textId="77777777" w:rsidR="00BA7FF1" w:rsidRDefault="00BA7FF1" w:rsidP="009035CF">
      <w:pPr>
        <w:pStyle w:val="Luettelokappale"/>
        <w:numPr>
          <w:ilvl w:val="0"/>
          <w:numId w:val="6"/>
        </w:numPr>
        <w:spacing w:line="240" w:lineRule="auto"/>
      </w:pPr>
      <w:r>
        <w:t>hoitaa puheenjohtajan tehtävät ko</w:t>
      </w:r>
      <w:r w:rsidR="00BB1370">
        <w:t>k</w:t>
      </w:r>
      <w:r>
        <w:t>ouksessa, jos puheenjohtaja on estynyt pääsemään paikalle</w:t>
      </w:r>
    </w:p>
    <w:p w14:paraId="042DBCA7" w14:textId="77777777" w:rsidR="00BB1370" w:rsidRPr="009035CF" w:rsidRDefault="00BA7FF1" w:rsidP="00BB1370">
      <w:pPr>
        <w:pStyle w:val="Luettelokappale"/>
        <w:numPr>
          <w:ilvl w:val="0"/>
          <w:numId w:val="5"/>
        </w:numPr>
        <w:spacing w:line="240" w:lineRule="auto"/>
      </w:pPr>
      <w:r>
        <w:t>valvoo yhdessä puheenjohtajan ja talouden hoitajan kanssa opiskelijakunnan taloutta ja sen kehitystä</w:t>
      </w:r>
      <w:r w:rsidR="00BB1370" w:rsidRPr="00BB1370">
        <w:t xml:space="preserve"> </w:t>
      </w:r>
      <w:r w:rsidR="00BB1370">
        <w:t>ottaa puhtaaksikirjoitettuun pöytäkirjaan allekirjoituksen puheenjohtajalta, kahdelta pöytäkirjantarkastajalta ja sihteeriltä</w:t>
      </w:r>
    </w:p>
    <w:p w14:paraId="69AB162D" w14:textId="77777777" w:rsidR="00BA7FF1" w:rsidRDefault="00BA7FF1" w:rsidP="00BA7FF1">
      <w:pPr>
        <w:spacing w:line="240" w:lineRule="auto"/>
        <w:rPr>
          <w:b/>
        </w:rPr>
      </w:pPr>
      <w:r w:rsidRPr="00BB1370">
        <w:rPr>
          <w:b/>
        </w:rPr>
        <w:t>16§</w:t>
      </w:r>
      <w:r w:rsidR="00BB1370" w:rsidRPr="00BB1370">
        <w:rPr>
          <w:b/>
        </w:rPr>
        <w:t xml:space="preserve"> Taloudenhoitaja</w:t>
      </w:r>
      <w:r w:rsidRPr="00BB1370">
        <w:rPr>
          <w:b/>
        </w:rPr>
        <w:t xml:space="preserve"> </w:t>
      </w:r>
    </w:p>
    <w:p w14:paraId="637EAF70" w14:textId="77777777" w:rsidR="00BB1370" w:rsidRDefault="00BB1370" w:rsidP="00BB1370">
      <w:pPr>
        <w:pStyle w:val="Luettelokappale"/>
        <w:numPr>
          <w:ilvl w:val="0"/>
          <w:numId w:val="7"/>
        </w:numPr>
        <w:spacing w:line="240" w:lineRule="auto"/>
      </w:pPr>
      <w:r w:rsidRPr="00BB1370">
        <w:t>valvoo</w:t>
      </w:r>
      <w:r>
        <w:t xml:space="preserve"> yhdessä puheenjohtajan ja varapuheenjohtajan kanssa opiskelijakunnan taloutta, sen kehitystä ja varainkäytön tarkoituksenmukaisuutta</w:t>
      </w:r>
    </w:p>
    <w:p w14:paraId="0E1D3588" w14:textId="77777777" w:rsidR="00BB1370" w:rsidRDefault="00127FC5" w:rsidP="00BB1370">
      <w:pPr>
        <w:pStyle w:val="Luettelokappale"/>
        <w:numPr>
          <w:ilvl w:val="0"/>
          <w:numId w:val="7"/>
        </w:numPr>
        <w:spacing w:line="240" w:lineRule="auto"/>
      </w:pPr>
      <w:r>
        <w:t>huolehtii opiskelijakunnan varainhoidosta ja kirjanpidosta</w:t>
      </w:r>
    </w:p>
    <w:p w14:paraId="119B4DB8" w14:textId="77777777" w:rsidR="00127FC5" w:rsidRPr="007D6174" w:rsidRDefault="00127FC5" w:rsidP="00BB1370">
      <w:pPr>
        <w:pStyle w:val="Luettelokappale"/>
        <w:numPr>
          <w:ilvl w:val="0"/>
          <w:numId w:val="7"/>
        </w:numPr>
        <w:spacing w:line="240" w:lineRule="auto"/>
        <w:rPr>
          <w:color w:val="000000" w:themeColor="text1"/>
        </w:rPr>
      </w:pPr>
      <w:r w:rsidRPr="007D6174">
        <w:rPr>
          <w:color w:val="000000" w:themeColor="text1"/>
        </w:rPr>
        <w:t>huolehtii käteisvarojen hoidosta yhdessä ohjaavan opettajan kanssa</w:t>
      </w:r>
    </w:p>
    <w:p w14:paraId="0E013EE0" w14:textId="77777777" w:rsidR="00127FC5" w:rsidRDefault="00127FC5" w:rsidP="00BB1370">
      <w:pPr>
        <w:pStyle w:val="Luettelokappale"/>
        <w:numPr>
          <w:ilvl w:val="0"/>
          <w:numId w:val="7"/>
        </w:numPr>
        <w:spacing w:line="240" w:lineRule="auto"/>
      </w:pPr>
      <w:r>
        <w:t>kehittää muun hallituksen kanssa uusia varainhankintakeinoja</w:t>
      </w:r>
    </w:p>
    <w:p w14:paraId="60D5BF3C" w14:textId="77777777" w:rsidR="00127FC5" w:rsidRDefault="00127FC5" w:rsidP="00127FC5">
      <w:pPr>
        <w:spacing w:line="240" w:lineRule="auto"/>
        <w:rPr>
          <w:b/>
        </w:rPr>
      </w:pPr>
      <w:r w:rsidRPr="00127FC5">
        <w:rPr>
          <w:b/>
        </w:rPr>
        <w:t>17§</w:t>
      </w:r>
      <w:r>
        <w:rPr>
          <w:b/>
        </w:rPr>
        <w:t xml:space="preserve"> </w:t>
      </w:r>
      <w:r w:rsidRPr="00127FC5">
        <w:rPr>
          <w:b/>
        </w:rPr>
        <w:t>Ikäluokan edustajan tehtävät</w:t>
      </w:r>
    </w:p>
    <w:p w14:paraId="031652EB" w14:textId="77777777" w:rsidR="00127FC5" w:rsidRPr="00127FC5" w:rsidRDefault="00127FC5" w:rsidP="00127FC5">
      <w:pPr>
        <w:pStyle w:val="Luettelokappale"/>
        <w:numPr>
          <w:ilvl w:val="0"/>
          <w:numId w:val="8"/>
        </w:numPr>
        <w:spacing w:line="240" w:lineRule="auto"/>
        <w:rPr>
          <w:b/>
        </w:rPr>
      </w:pPr>
      <w:r>
        <w:t>neuvottelee ja vie viestiä vuosiluokkansa opiskelijoilta hallituksen kokoukseen ja tuo viestiä kokouksesta takaisin</w:t>
      </w:r>
    </w:p>
    <w:p w14:paraId="0A77A6FD" w14:textId="77777777" w:rsidR="00127FC5" w:rsidRPr="00127FC5" w:rsidRDefault="00127FC5" w:rsidP="00127FC5">
      <w:pPr>
        <w:pStyle w:val="Luettelokappale"/>
        <w:numPr>
          <w:ilvl w:val="0"/>
          <w:numId w:val="8"/>
        </w:numPr>
        <w:spacing w:line="240" w:lineRule="auto"/>
        <w:rPr>
          <w:b/>
        </w:rPr>
      </w:pPr>
      <w:r>
        <w:t>toimii aktiivisesti kokouksissa ja hallituksen järjestämissä tapahtumissa</w:t>
      </w:r>
    </w:p>
    <w:p w14:paraId="2B4DF26F" w14:textId="77777777" w:rsidR="00127FC5" w:rsidRDefault="00127FC5" w:rsidP="00127FC5">
      <w:pPr>
        <w:spacing w:line="240" w:lineRule="auto"/>
        <w:rPr>
          <w:b/>
        </w:rPr>
      </w:pPr>
      <w:r>
        <w:rPr>
          <w:b/>
        </w:rPr>
        <w:t>18§ Ohjaavan opettajan tehtävät</w:t>
      </w:r>
    </w:p>
    <w:p w14:paraId="685A5179" w14:textId="77777777" w:rsidR="00127FC5" w:rsidRDefault="00127FC5" w:rsidP="00127FC5">
      <w:pPr>
        <w:pStyle w:val="Luettelokappale"/>
        <w:numPr>
          <w:ilvl w:val="0"/>
          <w:numId w:val="9"/>
        </w:numPr>
        <w:spacing w:line="240" w:lineRule="auto"/>
      </w:pPr>
      <w:r>
        <w:t>kehittää ja valvoo opiskelijakunnan toimintaa</w:t>
      </w:r>
    </w:p>
    <w:p w14:paraId="6BF472A6" w14:textId="77777777" w:rsidR="00127FC5" w:rsidRDefault="00127FC5" w:rsidP="00127FC5">
      <w:pPr>
        <w:pStyle w:val="Luettelokappale"/>
        <w:numPr>
          <w:ilvl w:val="0"/>
          <w:numId w:val="9"/>
        </w:numPr>
        <w:spacing w:line="240" w:lineRule="auto"/>
      </w:pPr>
      <w:r>
        <w:t>tekee yhteistyötä hallituksen jäsenten kanssa toiminnan suunnittelussa, toteutuksessa ja arvioinnissa</w:t>
      </w:r>
    </w:p>
    <w:p w14:paraId="1BDF2AD1" w14:textId="77777777" w:rsidR="00127FC5" w:rsidRDefault="00127FC5" w:rsidP="00127FC5">
      <w:pPr>
        <w:pStyle w:val="Luettelokappale"/>
        <w:numPr>
          <w:ilvl w:val="0"/>
          <w:numId w:val="9"/>
        </w:numPr>
        <w:spacing w:line="240" w:lineRule="auto"/>
      </w:pPr>
      <w:r>
        <w:t>huolehtii, että hallitus kokoontuu säännöllisesti</w:t>
      </w:r>
    </w:p>
    <w:p w14:paraId="5B7A459A" w14:textId="77777777" w:rsidR="00127FC5" w:rsidRDefault="00127FC5" w:rsidP="00127FC5">
      <w:pPr>
        <w:pStyle w:val="Luettelokappale"/>
        <w:numPr>
          <w:ilvl w:val="0"/>
          <w:numId w:val="9"/>
        </w:numPr>
        <w:spacing w:line="240" w:lineRule="auto"/>
      </w:pPr>
      <w:r>
        <w:t>rakentaa yhteistyötä opiskelijakunnan ja opettajakunnan välillä</w:t>
      </w:r>
    </w:p>
    <w:p w14:paraId="7CCD0F31" w14:textId="77777777" w:rsidR="00127FC5" w:rsidRDefault="00127FC5" w:rsidP="00127FC5">
      <w:pPr>
        <w:pStyle w:val="Luettelokappale"/>
        <w:numPr>
          <w:ilvl w:val="0"/>
          <w:numId w:val="9"/>
        </w:numPr>
        <w:spacing w:line="240" w:lineRule="auto"/>
      </w:pPr>
      <w:r>
        <w:t>valvoo yhdessä puheenjohtajan kanssa, ettei hallitus päätöksillään loukkaa kenenkään oikeuksia, tee laittomia päätöksiä, käytä opiskelijakunnan varoja väärin tai toimi muuten vastuuttomasti</w:t>
      </w:r>
    </w:p>
    <w:p w14:paraId="61CCBA5E" w14:textId="77777777" w:rsidR="0013172D" w:rsidRPr="007D6174" w:rsidRDefault="0013172D" w:rsidP="0013172D">
      <w:pPr>
        <w:pStyle w:val="Luettelokappale"/>
        <w:numPr>
          <w:ilvl w:val="0"/>
          <w:numId w:val="9"/>
        </w:numPr>
        <w:spacing w:line="240" w:lineRule="auto"/>
      </w:pPr>
      <w:r w:rsidRPr="007D6174">
        <w:lastRenderedPageBreak/>
        <w:t>huolehtii opiskelijakunnan rahaliikenteestä verkkopankin kautta</w:t>
      </w:r>
    </w:p>
    <w:p w14:paraId="061693D3" w14:textId="42300B0A" w:rsidR="00127FC5" w:rsidRDefault="0013172D" w:rsidP="00127FC5">
      <w:pPr>
        <w:spacing w:line="240" w:lineRule="auto"/>
        <w:rPr>
          <w:b/>
        </w:rPr>
      </w:pPr>
      <w:r>
        <w:rPr>
          <w:b/>
        </w:rPr>
        <w:t>19§ Opiskelijakunnan hallituksen toimikausi</w:t>
      </w:r>
    </w:p>
    <w:p w14:paraId="482465E2" w14:textId="7F9D2A12" w:rsidR="00CB5C94" w:rsidRDefault="00CB5C94" w:rsidP="00127FC5">
      <w:pPr>
        <w:spacing w:line="240" w:lineRule="auto"/>
      </w:pPr>
      <w:r w:rsidRPr="00CB5C94">
        <w:t>Opiskelijakunnan</w:t>
      </w:r>
      <w:r>
        <w:t xml:space="preserve"> hallituksen </w:t>
      </w:r>
      <w:r w:rsidRPr="00CB5C94">
        <w:t>toimikausi</w:t>
      </w:r>
      <w:r>
        <w:t xml:space="preserve"> on järjestäytymiskokousten välinen aika.</w:t>
      </w:r>
    </w:p>
    <w:p w14:paraId="4B63ECF3" w14:textId="31473417" w:rsidR="00CB5C94" w:rsidRDefault="00CB5C94" w:rsidP="00127FC5">
      <w:pPr>
        <w:spacing w:line="240" w:lineRule="auto"/>
        <w:rPr>
          <w:b/>
        </w:rPr>
      </w:pPr>
      <w:r w:rsidRPr="00CB5C94">
        <w:rPr>
          <w:b/>
        </w:rPr>
        <w:t>20§ Opiskelijakunnan hallituksen kokoukset</w:t>
      </w:r>
    </w:p>
    <w:p w14:paraId="13A61E71" w14:textId="242FAFF4" w:rsidR="00092308" w:rsidRDefault="00092308" w:rsidP="00127FC5">
      <w:pPr>
        <w:spacing w:line="240" w:lineRule="auto"/>
      </w:pPr>
      <w:r>
        <w:t>Hallituksen järjestäytymiskokouksessa:</w:t>
      </w:r>
    </w:p>
    <w:p w14:paraId="547DF563" w14:textId="40E14538" w:rsidR="00092308" w:rsidRDefault="00092308" w:rsidP="00092308">
      <w:pPr>
        <w:pStyle w:val="Luettelokappale"/>
        <w:numPr>
          <w:ilvl w:val="0"/>
          <w:numId w:val="10"/>
        </w:numPr>
        <w:spacing w:line="240" w:lineRule="auto"/>
      </w:pPr>
      <w:r>
        <w:t>valitaan sihteeri ja taloudenhoitaja sekä muita vastuuhenkilöitä tarpeen mukaan</w:t>
      </w:r>
    </w:p>
    <w:p w14:paraId="1D293CC1" w14:textId="3315DEA4" w:rsidR="00092308" w:rsidRDefault="00092308" w:rsidP="00092308">
      <w:pPr>
        <w:pStyle w:val="Luettelokappale"/>
        <w:numPr>
          <w:ilvl w:val="0"/>
          <w:numId w:val="10"/>
        </w:numPr>
        <w:spacing w:line="240" w:lineRule="auto"/>
      </w:pPr>
      <w:r>
        <w:t>käydään läpi ja tarkistetaan opiskelijakunnan säännöt</w:t>
      </w:r>
    </w:p>
    <w:p w14:paraId="690B14FD" w14:textId="30A2FBC3" w:rsidR="00092308" w:rsidRDefault="00092308" w:rsidP="00092308">
      <w:pPr>
        <w:pStyle w:val="Luettelokappale"/>
        <w:numPr>
          <w:ilvl w:val="0"/>
          <w:numId w:val="10"/>
        </w:numPr>
        <w:spacing w:line="240" w:lineRule="auto"/>
      </w:pPr>
      <w:r>
        <w:t>esitellään taloudellinen tilanne</w:t>
      </w:r>
    </w:p>
    <w:p w14:paraId="77A143A0" w14:textId="3D2BBADE" w:rsidR="00092308" w:rsidRDefault="00092308" w:rsidP="00092308">
      <w:pPr>
        <w:pStyle w:val="Luettelokappale"/>
        <w:numPr>
          <w:ilvl w:val="0"/>
          <w:numId w:val="10"/>
        </w:numPr>
        <w:spacing w:line="240" w:lineRule="auto"/>
      </w:pPr>
      <w:r>
        <w:t>sovitaan uuden hallituksen perehdyttämisestä toimeen</w:t>
      </w:r>
    </w:p>
    <w:p w14:paraId="51ACA1BA" w14:textId="5577CD44" w:rsidR="00092308" w:rsidRDefault="00092308" w:rsidP="00092308">
      <w:pPr>
        <w:pStyle w:val="Luettelokappale"/>
        <w:numPr>
          <w:ilvl w:val="0"/>
          <w:numId w:val="10"/>
        </w:numPr>
        <w:spacing w:line="240" w:lineRule="auto"/>
      </w:pPr>
      <w:r>
        <w:t>käsitellään muut ilmenneet asiat</w:t>
      </w:r>
    </w:p>
    <w:p w14:paraId="700A9EE3" w14:textId="2A26F090" w:rsidR="00092308" w:rsidRDefault="00092308" w:rsidP="00092308">
      <w:pPr>
        <w:pStyle w:val="Luettelokappale"/>
        <w:numPr>
          <w:ilvl w:val="0"/>
          <w:numId w:val="10"/>
        </w:numPr>
        <w:spacing w:line="240" w:lineRule="auto"/>
      </w:pPr>
      <w:r>
        <w:t>valmistellaan asiat yleiskokousta varten</w:t>
      </w:r>
    </w:p>
    <w:p w14:paraId="32E77FE2" w14:textId="27103B0E" w:rsidR="00092308" w:rsidRDefault="00F76A9C" w:rsidP="00F76A9C">
      <w:pPr>
        <w:spacing w:line="240" w:lineRule="auto"/>
      </w:pPr>
      <w:r>
        <w:t>Hallituksen kokouksessa:</w:t>
      </w:r>
    </w:p>
    <w:p w14:paraId="34B64C92" w14:textId="53778233" w:rsidR="00F76A9C" w:rsidRDefault="00F76A9C" w:rsidP="00F76A9C">
      <w:pPr>
        <w:pStyle w:val="Luettelokappale"/>
        <w:numPr>
          <w:ilvl w:val="0"/>
          <w:numId w:val="11"/>
        </w:numPr>
        <w:spacing w:line="240" w:lineRule="auto"/>
      </w:pPr>
      <w:r>
        <w:t>käsitellään saapunut posti</w:t>
      </w:r>
    </w:p>
    <w:p w14:paraId="2ACAC10F" w14:textId="12E49B97" w:rsidR="00F76A9C" w:rsidRDefault="00F76A9C" w:rsidP="00F76A9C">
      <w:pPr>
        <w:pStyle w:val="Luettelokappale"/>
        <w:numPr>
          <w:ilvl w:val="0"/>
          <w:numId w:val="11"/>
        </w:numPr>
        <w:spacing w:line="240" w:lineRule="auto"/>
      </w:pPr>
      <w:r>
        <w:t>esitellään taloudellinen tilanne</w:t>
      </w:r>
    </w:p>
    <w:p w14:paraId="67319B76" w14:textId="7BB38F73" w:rsidR="00F76A9C" w:rsidRDefault="00F76A9C" w:rsidP="00F76A9C">
      <w:pPr>
        <w:pStyle w:val="Luettelokappale"/>
        <w:numPr>
          <w:ilvl w:val="0"/>
          <w:numId w:val="11"/>
        </w:numPr>
        <w:spacing w:line="240" w:lineRule="auto"/>
      </w:pPr>
      <w:r>
        <w:t>käsitellään muut ilmenneet asiat ja tulevat tapahtumat</w:t>
      </w:r>
    </w:p>
    <w:p w14:paraId="32933606" w14:textId="39E6B2F8" w:rsidR="00F76A9C" w:rsidRDefault="00F76A9C" w:rsidP="00F76A9C">
      <w:pPr>
        <w:pStyle w:val="Luettelokappale"/>
        <w:numPr>
          <w:ilvl w:val="0"/>
          <w:numId w:val="11"/>
        </w:numPr>
        <w:spacing w:line="240" w:lineRule="auto"/>
      </w:pPr>
      <w:r>
        <w:t>muut ajankohtaiset asiat</w:t>
      </w:r>
    </w:p>
    <w:p w14:paraId="626CB4E6" w14:textId="73A818A9" w:rsidR="00F76A9C" w:rsidRPr="00F76A9C" w:rsidRDefault="00F76A9C" w:rsidP="00F76A9C">
      <w:pPr>
        <w:spacing w:line="240" w:lineRule="auto"/>
        <w:rPr>
          <w:b/>
        </w:rPr>
      </w:pPr>
      <w:r w:rsidRPr="00F76A9C">
        <w:rPr>
          <w:b/>
        </w:rPr>
        <w:t>21§ Hallituksen ylimääräiset kokoukset</w:t>
      </w:r>
    </w:p>
    <w:p w14:paraId="12C70D66" w14:textId="5E7DD355" w:rsidR="00F76A9C" w:rsidRDefault="00F76A9C" w:rsidP="00F76A9C">
      <w:pPr>
        <w:spacing w:line="240" w:lineRule="auto"/>
      </w:pPr>
      <w:r>
        <w:t>Hallitus on kutsuttava koolle, jos joku opiskelijakunnan hallituksen jäsen, rehtori tai opiskelijakunnan ohjaava opettaja sitä pyytää. Hallitus päättää itse koollekutsumistavastaan. Kokouksessa käsitellään ilmenneet asiat.</w:t>
      </w:r>
    </w:p>
    <w:p w14:paraId="2A6AE129" w14:textId="18D45BB1" w:rsidR="00043FFC" w:rsidRDefault="00043FFC" w:rsidP="00F76A9C">
      <w:pPr>
        <w:spacing w:line="240" w:lineRule="auto"/>
        <w:rPr>
          <w:b/>
        </w:rPr>
      </w:pPr>
      <w:r w:rsidRPr="00043FFC">
        <w:rPr>
          <w:b/>
        </w:rPr>
        <w:t>22§ Hallituksen päätösvaltaisuus</w:t>
      </w:r>
    </w:p>
    <w:p w14:paraId="25CE4ED9" w14:textId="1E7AD768" w:rsidR="00043FFC" w:rsidRDefault="00043FFC" w:rsidP="00F76A9C">
      <w:pPr>
        <w:spacing w:line="240" w:lineRule="auto"/>
      </w:pPr>
      <w:r w:rsidRPr="00043FFC">
        <w:t>Opiskelijakunnan hallitus on päätösvaltainen, kun puolet jäsenistä on paikalla puheenjohtaja tai</w:t>
      </w:r>
      <w:r>
        <w:t xml:space="preserve"> varapuheenjohtaja mukaan luettuna. Päätökset tehdään yksinkertaisella äänten enemmistöllä. Äänten mennessä tasan </w:t>
      </w:r>
      <w:r w:rsidR="008F0402">
        <w:t>puheenjohtajan ääni ratkaisee</w:t>
      </w:r>
      <w:r w:rsidR="00912E46">
        <w:t>, paitsi vaaleissa arpa.</w:t>
      </w:r>
    </w:p>
    <w:p w14:paraId="1FA55E50" w14:textId="04827BF2" w:rsidR="00600DA4" w:rsidRDefault="00600DA4" w:rsidP="00F76A9C">
      <w:pPr>
        <w:spacing w:line="240" w:lineRule="auto"/>
        <w:rPr>
          <w:b/>
        </w:rPr>
      </w:pPr>
      <w:r>
        <w:rPr>
          <w:b/>
        </w:rPr>
        <w:t>23§Läsnäolo- ja puheoikeus hallituksen kokouksissa</w:t>
      </w:r>
    </w:p>
    <w:p w14:paraId="1CD9A0EC" w14:textId="36812F1B" w:rsidR="00600DA4" w:rsidRPr="00600DA4" w:rsidRDefault="00600DA4" w:rsidP="00F76A9C">
      <w:pPr>
        <w:spacing w:line="240" w:lineRule="auto"/>
      </w:pPr>
      <w:r w:rsidRPr="00600DA4">
        <w:t xml:space="preserve">Opiskelijakunnan </w:t>
      </w:r>
      <w:r>
        <w:t>ohjaavalla opettajalla on sekä puhe- että läsnäolo-oikeus kaikissa hallituksen koko</w:t>
      </w:r>
      <w:r w:rsidRPr="00600DA4">
        <w:t>uksissa</w:t>
      </w:r>
      <w:r>
        <w:t>. Lisäksi opiskelijakunnan hallitus voi myöntää läsnäolo- ja puheoikeuden muille sitä pyytäville henkilöille.</w:t>
      </w:r>
    </w:p>
    <w:p w14:paraId="7B0F9110" w14:textId="709D010E" w:rsidR="00912E46" w:rsidRDefault="00D772BA" w:rsidP="00F76A9C">
      <w:pPr>
        <w:spacing w:line="240" w:lineRule="auto"/>
        <w:rPr>
          <w:b/>
        </w:rPr>
      </w:pPr>
      <w:r w:rsidRPr="00D772BA">
        <w:rPr>
          <w:b/>
        </w:rPr>
        <w:t>2</w:t>
      </w:r>
      <w:r w:rsidR="00600DA4">
        <w:rPr>
          <w:b/>
        </w:rPr>
        <w:t>4</w:t>
      </w:r>
      <w:r w:rsidRPr="00D772BA">
        <w:rPr>
          <w:b/>
        </w:rPr>
        <w:t>§ Hallituksen kokouksista tiedottaminen</w:t>
      </w:r>
    </w:p>
    <w:p w14:paraId="523E6E92" w14:textId="67EDB9AD" w:rsidR="006B3D74" w:rsidRPr="007D6174" w:rsidRDefault="006B3D74" w:rsidP="00F76A9C">
      <w:pPr>
        <w:spacing w:line="240" w:lineRule="auto"/>
      </w:pPr>
      <w:r w:rsidRPr="007D6174">
        <w:t xml:space="preserve">Hallitus on velvollinen ilmoittamaan opiskelijakunnan jäsenille hallituksen kokousten kokoontumisajasta ja- paikasta Wilman kautta tai opiskelijakunnan ilmoitustaululla. Hallituksen kokousten tarkastetut pöytäkirjat on toimitettava mahdollisimman nopeasti Simon lukion </w:t>
      </w:r>
      <w:proofErr w:type="spellStart"/>
      <w:r w:rsidRPr="007D6174">
        <w:t>Pedanettiin</w:t>
      </w:r>
      <w:proofErr w:type="spellEnd"/>
      <w:r w:rsidRPr="007D6174">
        <w:t xml:space="preserve"> opiskelijakunnan sivuille.</w:t>
      </w:r>
    </w:p>
    <w:p w14:paraId="39AA8A06" w14:textId="1DD918FE" w:rsidR="00F76A9C" w:rsidRDefault="006B3D74" w:rsidP="00F76A9C">
      <w:pPr>
        <w:spacing w:line="240" w:lineRule="auto"/>
        <w:rPr>
          <w:b/>
          <w:color w:val="000000" w:themeColor="text1"/>
        </w:rPr>
      </w:pPr>
      <w:r w:rsidRPr="006B3D74">
        <w:rPr>
          <w:b/>
          <w:color w:val="000000" w:themeColor="text1"/>
        </w:rPr>
        <w:t>25§ Nimenkirjoittajat/ tilinkäyttöoikeus</w:t>
      </w:r>
    </w:p>
    <w:p w14:paraId="2CA09527" w14:textId="710C7FFB" w:rsidR="006B3D74" w:rsidRPr="00A74512" w:rsidRDefault="006B3D74" w:rsidP="00F76A9C">
      <w:pPr>
        <w:spacing w:line="240" w:lineRule="auto"/>
        <w:rPr>
          <w:color w:val="000000" w:themeColor="text1"/>
        </w:rPr>
      </w:pPr>
      <w:r w:rsidRPr="00A74512">
        <w:rPr>
          <w:color w:val="000000" w:themeColor="text1"/>
        </w:rPr>
        <w:t>Opiskelijakunnan nimenkirjoittajina toimivat opiskelijakunnan puheenjohtaja, varapuheenjohtaja ja sihteeri, aina kaksi yhdessä.</w:t>
      </w:r>
    </w:p>
    <w:p w14:paraId="0796A797" w14:textId="4C59B3CE" w:rsidR="006B3D74" w:rsidRDefault="00A74512" w:rsidP="00F76A9C">
      <w:pPr>
        <w:spacing w:line="240" w:lineRule="auto"/>
        <w:rPr>
          <w:color w:val="000000" w:themeColor="text1"/>
        </w:rPr>
      </w:pPr>
      <w:r w:rsidRPr="00A74512">
        <w:rPr>
          <w:color w:val="000000" w:themeColor="text1"/>
        </w:rPr>
        <w:t>T</w:t>
      </w:r>
      <w:r w:rsidR="006B3D74" w:rsidRPr="00A74512">
        <w:rPr>
          <w:color w:val="000000" w:themeColor="text1"/>
        </w:rPr>
        <w:t xml:space="preserve">ilinkäyttöoikeus on </w:t>
      </w:r>
      <w:r w:rsidRPr="00A74512">
        <w:rPr>
          <w:color w:val="000000" w:themeColor="text1"/>
        </w:rPr>
        <w:t>opiskelijakunnan ohjaavalla opettajalla.</w:t>
      </w:r>
    </w:p>
    <w:p w14:paraId="2853B590" w14:textId="57D92051" w:rsidR="00A74512" w:rsidRDefault="00A74512" w:rsidP="00F76A9C">
      <w:pPr>
        <w:spacing w:line="240" w:lineRule="auto"/>
        <w:rPr>
          <w:b/>
          <w:color w:val="000000" w:themeColor="text1"/>
        </w:rPr>
      </w:pPr>
      <w:r w:rsidRPr="00A74512">
        <w:rPr>
          <w:b/>
          <w:color w:val="000000" w:themeColor="text1"/>
        </w:rPr>
        <w:t>26§ Sääntöjen muuttaminen</w:t>
      </w:r>
    </w:p>
    <w:p w14:paraId="3FB9B34B" w14:textId="657D4203" w:rsidR="00A74512" w:rsidRDefault="00A74512" w:rsidP="00F76A9C">
      <w:pPr>
        <w:spacing w:line="240" w:lineRule="auto"/>
        <w:rPr>
          <w:color w:val="000000" w:themeColor="text1"/>
        </w:rPr>
      </w:pPr>
      <w:r w:rsidRPr="00A74512">
        <w:rPr>
          <w:color w:val="000000" w:themeColor="text1"/>
        </w:rPr>
        <w:t>Sääntöjä voi muuttaa ainoastaan opiskelijakunna</w:t>
      </w:r>
      <w:r w:rsidR="007D6174">
        <w:rPr>
          <w:color w:val="000000" w:themeColor="text1"/>
        </w:rPr>
        <w:t>n</w:t>
      </w:r>
      <w:r w:rsidRPr="00A74512">
        <w:rPr>
          <w:color w:val="000000" w:themeColor="text1"/>
        </w:rPr>
        <w:t xml:space="preserve"> hallitus tai yleiskokous yksinkertaisella ääntenenemmistöllä.</w:t>
      </w:r>
    </w:p>
    <w:p w14:paraId="6ABF3ADF" w14:textId="55FB3856" w:rsidR="00F32807" w:rsidRPr="00A74512" w:rsidRDefault="00F32807" w:rsidP="00F76A9C">
      <w:pPr>
        <w:spacing w:line="240" w:lineRule="auto"/>
        <w:rPr>
          <w:color w:val="000000" w:themeColor="text1"/>
        </w:rPr>
      </w:pPr>
      <w:r>
        <w:rPr>
          <w:color w:val="000000" w:themeColor="text1"/>
        </w:rPr>
        <w:t>Hyväksytty opiskelijaku</w:t>
      </w:r>
      <w:r w:rsidR="007D6174">
        <w:rPr>
          <w:color w:val="000000" w:themeColor="text1"/>
        </w:rPr>
        <w:t xml:space="preserve">nnan yleiskokouksessa </w:t>
      </w:r>
      <w:r w:rsidR="00852624">
        <w:rPr>
          <w:color w:val="000000" w:themeColor="text1"/>
        </w:rPr>
        <w:t>29.8.</w:t>
      </w:r>
      <w:r w:rsidR="007D6174">
        <w:rPr>
          <w:color w:val="000000" w:themeColor="text1"/>
        </w:rPr>
        <w:t>2019</w:t>
      </w:r>
    </w:p>
    <w:p w14:paraId="1B8B5C1E" w14:textId="77777777" w:rsidR="00A74512" w:rsidRPr="00A74512" w:rsidRDefault="00A74512" w:rsidP="00F76A9C">
      <w:pPr>
        <w:spacing w:line="240" w:lineRule="auto"/>
        <w:rPr>
          <w:color w:val="000000" w:themeColor="text1"/>
        </w:rPr>
      </w:pPr>
    </w:p>
    <w:p w14:paraId="68B4ED23" w14:textId="77777777" w:rsidR="00CB5C94" w:rsidRPr="00A74512" w:rsidRDefault="00CB5C94" w:rsidP="00127FC5">
      <w:pPr>
        <w:spacing w:line="240" w:lineRule="auto"/>
      </w:pPr>
    </w:p>
    <w:p w14:paraId="2C2929A9" w14:textId="77777777" w:rsidR="00CB5C94" w:rsidRPr="00127FC5" w:rsidRDefault="00CB5C94" w:rsidP="00127FC5">
      <w:pPr>
        <w:spacing w:line="240" w:lineRule="auto"/>
        <w:rPr>
          <w:b/>
        </w:rPr>
      </w:pPr>
    </w:p>
    <w:p w14:paraId="2B31B9CE" w14:textId="77777777" w:rsidR="00BB1370" w:rsidRPr="00BB1370" w:rsidRDefault="00BB1370" w:rsidP="00BA7FF1">
      <w:pPr>
        <w:spacing w:line="240" w:lineRule="auto"/>
      </w:pPr>
    </w:p>
    <w:p w14:paraId="2DB1D77F" w14:textId="77777777" w:rsidR="00502112" w:rsidRPr="00502112" w:rsidRDefault="00502112" w:rsidP="00247176">
      <w:pPr>
        <w:spacing w:line="240" w:lineRule="auto"/>
        <w:rPr>
          <w:b/>
        </w:rPr>
      </w:pPr>
    </w:p>
    <w:p w14:paraId="1AA4FDCD" w14:textId="77777777" w:rsidR="00247176" w:rsidRPr="0093455B" w:rsidRDefault="004906D0" w:rsidP="00247176">
      <w:pPr>
        <w:spacing w:line="240" w:lineRule="auto"/>
      </w:pPr>
      <w:r>
        <w:t xml:space="preserve"> </w:t>
      </w:r>
    </w:p>
    <w:p w14:paraId="46A97312" w14:textId="77777777" w:rsidR="009B1581" w:rsidRPr="0070577B" w:rsidRDefault="009B1581" w:rsidP="006246FF">
      <w:pPr>
        <w:pStyle w:val="Luettelokappale"/>
        <w:spacing w:line="240" w:lineRule="auto"/>
      </w:pPr>
    </w:p>
    <w:p w14:paraId="6DB04BF5" w14:textId="77777777" w:rsidR="00024278" w:rsidRDefault="00024278" w:rsidP="00DC4346">
      <w:pPr>
        <w:spacing w:line="240" w:lineRule="auto"/>
      </w:pPr>
    </w:p>
    <w:p w14:paraId="1F5EEEB7" w14:textId="77777777" w:rsidR="00DC4346" w:rsidRDefault="00DC4346" w:rsidP="00DC4346">
      <w:pPr>
        <w:spacing w:line="240" w:lineRule="auto"/>
      </w:pPr>
    </w:p>
    <w:p w14:paraId="17F8ADF0" w14:textId="77777777" w:rsidR="00DC4346" w:rsidRDefault="00DC4346" w:rsidP="00DC4346">
      <w:pPr>
        <w:spacing w:line="240" w:lineRule="auto"/>
      </w:pPr>
    </w:p>
    <w:sectPr w:rsidR="00DC434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7067"/>
    <w:multiLevelType w:val="hybridMultilevel"/>
    <w:tmpl w:val="D24068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E37A38"/>
    <w:multiLevelType w:val="hybridMultilevel"/>
    <w:tmpl w:val="359043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6F53BA9"/>
    <w:multiLevelType w:val="hybridMultilevel"/>
    <w:tmpl w:val="E4620B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6CA269C"/>
    <w:multiLevelType w:val="hybridMultilevel"/>
    <w:tmpl w:val="C0668B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DA7533"/>
    <w:multiLevelType w:val="hybridMultilevel"/>
    <w:tmpl w:val="07C42B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0A34BC1"/>
    <w:multiLevelType w:val="hybridMultilevel"/>
    <w:tmpl w:val="01402B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2B704DC"/>
    <w:multiLevelType w:val="hybridMultilevel"/>
    <w:tmpl w:val="12D03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AD02003"/>
    <w:multiLevelType w:val="hybridMultilevel"/>
    <w:tmpl w:val="139A56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F7E3DEA"/>
    <w:multiLevelType w:val="hybridMultilevel"/>
    <w:tmpl w:val="F5626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AB91B5A"/>
    <w:multiLevelType w:val="hybridMultilevel"/>
    <w:tmpl w:val="010686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E82238C"/>
    <w:multiLevelType w:val="hybridMultilevel"/>
    <w:tmpl w:val="BB30C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0"/>
  </w:num>
  <w:num w:numId="6">
    <w:abstractNumId w:val="9"/>
  </w:num>
  <w:num w:numId="7">
    <w:abstractNumId w:val="8"/>
  </w:num>
  <w:num w:numId="8">
    <w:abstractNumId w:val="2"/>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D4"/>
    <w:rsid w:val="00024278"/>
    <w:rsid w:val="000373FC"/>
    <w:rsid w:val="00040CCC"/>
    <w:rsid w:val="00043FFC"/>
    <w:rsid w:val="00092308"/>
    <w:rsid w:val="00127FC5"/>
    <w:rsid w:val="0013172D"/>
    <w:rsid w:val="001638A5"/>
    <w:rsid w:val="00163EF6"/>
    <w:rsid w:val="00244F75"/>
    <w:rsid w:val="00247176"/>
    <w:rsid w:val="00253314"/>
    <w:rsid w:val="0035132C"/>
    <w:rsid w:val="003E089A"/>
    <w:rsid w:val="00416AA2"/>
    <w:rsid w:val="00486A6B"/>
    <w:rsid w:val="004906D0"/>
    <w:rsid w:val="004E01D2"/>
    <w:rsid w:val="004E7A96"/>
    <w:rsid w:val="00502112"/>
    <w:rsid w:val="00590CD4"/>
    <w:rsid w:val="00600DA4"/>
    <w:rsid w:val="006246FF"/>
    <w:rsid w:val="006B3D74"/>
    <w:rsid w:val="0070577B"/>
    <w:rsid w:val="00721B06"/>
    <w:rsid w:val="007428CE"/>
    <w:rsid w:val="007C20D5"/>
    <w:rsid w:val="007D6174"/>
    <w:rsid w:val="00852624"/>
    <w:rsid w:val="008F0402"/>
    <w:rsid w:val="009035CF"/>
    <w:rsid w:val="00912E46"/>
    <w:rsid w:val="0093455B"/>
    <w:rsid w:val="00955A1E"/>
    <w:rsid w:val="009A6576"/>
    <w:rsid w:val="009B1581"/>
    <w:rsid w:val="009C716B"/>
    <w:rsid w:val="00A73756"/>
    <w:rsid w:val="00A74512"/>
    <w:rsid w:val="00BA7FF1"/>
    <w:rsid w:val="00BB1370"/>
    <w:rsid w:val="00CB5C94"/>
    <w:rsid w:val="00CF126D"/>
    <w:rsid w:val="00D772BA"/>
    <w:rsid w:val="00D91BA3"/>
    <w:rsid w:val="00DB5DBE"/>
    <w:rsid w:val="00DC4346"/>
    <w:rsid w:val="00EB3C91"/>
    <w:rsid w:val="00EF3B77"/>
    <w:rsid w:val="00F32807"/>
    <w:rsid w:val="00F76A9C"/>
    <w:rsid w:val="00F91867"/>
    <w:rsid w:val="00FF4F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76B9"/>
  <w15:chartTrackingRefBased/>
  <w15:docId w15:val="{EC0E4BB1-C45C-4830-9C73-3EC60B4A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05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9E1B540A7286940A81A0EBA8D1507FC" ma:contentTypeVersion="11" ma:contentTypeDescription="Luo uusi asiakirja." ma:contentTypeScope="" ma:versionID="8f9a2b62236362c54aa166cbad538095">
  <xsd:schema xmlns:xsd="http://www.w3.org/2001/XMLSchema" xmlns:xs="http://www.w3.org/2001/XMLSchema" xmlns:p="http://schemas.microsoft.com/office/2006/metadata/properties" xmlns:ns3="a5c9f34b-4379-405d-a941-f8247b184ce6" xmlns:ns4="cd19a3a2-e0b8-4806-8f8b-0990f483c13f" targetNamespace="http://schemas.microsoft.com/office/2006/metadata/properties" ma:root="true" ma:fieldsID="e897bbc56eaf18b1b5fec2b87a042d17" ns3:_="" ns4:_="">
    <xsd:import namespace="a5c9f34b-4379-405d-a941-f8247b184ce6"/>
    <xsd:import namespace="cd19a3a2-e0b8-4806-8f8b-0990f483c1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9f34b-4379-405d-a941-f8247b184ce6"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19a3a2-e0b8-4806-8f8b-0990f483c1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96593-B3D8-4531-BB5F-2D1D85D6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9f34b-4379-405d-a941-f8247b184ce6"/>
    <ds:schemaRef ds:uri="cd19a3a2-e0b8-4806-8f8b-0990f483c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6AF9A-F711-4950-8C5B-C53599F36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F696AD-7CFB-4345-8879-045C9CDAB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9739</Characters>
  <Application>Microsoft Office Word</Application>
  <DocSecurity>0</DocSecurity>
  <Lines>81</Lines>
  <Paragraphs>21</Paragraphs>
  <ScaleCrop>false</ScaleCrop>
  <HeadingPairs>
    <vt:vector size="2" baseType="variant">
      <vt:variant>
        <vt:lpstr>Otsikko</vt:lpstr>
      </vt:variant>
      <vt:variant>
        <vt:i4>1</vt:i4>
      </vt:variant>
    </vt:vector>
  </HeadingPairs>
  <TitlesOfParts>
    <vt:vector size="1" baseType="lpstr">
      <vt:lpstr/>
    </vt:vector>
  </TitlesOfParts>
  <Company>Oulunkaaren kuntayhtymä</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Pyörälä Helena</dc:creator>
  <cp:keywords/>
  <dc:description/>
  <cp:lastModifiedBy>Pyörälä Helena</cp:lastModifiedBy>
  <cp:revision>2</cp:revision>
  <dcterms:created xsi:type="dcterms:W3CDTF">2021-02-16T17:36:00Z</dcterms:created>
  <dcterms:modified xsi:type="dcterms:W3CDTF">2021-02-16T17:36:00Z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0x010100E9E1B540A7286940A81A0EBA8D1507FC</vt:lpwstr>
  </property>
</Properties>
</file>