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C1BEC" w:rsidRDefault="00000000">
      <w:pPr>
        <w:pBdr>
          <w:top w:val="nil"/>
          <w:left w:val="nil"/>
          <w:bottom w:val="nil"/>
          <w:right w:val="nil"/>
          <w:between w:val="nil"/>
        </w:pBdr>
        <w:spacing w:after="200" w:line="276" w:lineRule="auto"/>
        <w:ind w:left="720"/>
        <w:rPr>
          <w:b/>
        </w:rPr>
      </w:pPr>
      <w:r>
        <w:rPr>
          <w:b/>
          <w:color w:val="000000"/>
        </w:rPr>
        <w:t>Jämäkkyystaidot</w:t>
      </w:r>
      <w:r>
        <w:rPr>
          <w:b/>
        </w:rPr>
        <w:t xml:space="preserve"> 6lk-</w:t>
      </w:r>
      <w:r>
        <w:rPr>
          <w:b/>
          <w:color w:val="000000"/>
        </w:rPr>
        <w:t xml:space="preserve"> </w:t>
      </w:r>
      <w:r>
        <w:rPr>
          <w:b/>
        </w:rPr>
        <w:t>Ohje opettajalle</w:t>
      </w:r>
    </w:p>
    <w:p w14:paraId="00000002" w14:textId="77777777" w:rsidR="008C1BEC" w:rsidRDefault="00000000">
      <w:pPr>
        <w:spacing w:after="200" w:line="276" w:lineRule="auto"/>
        <w:ind w:left="720"/>
        <w:rPr>
          <w:color w:val="000000"/>
        </w:rPr>
      </w:pPr>
      <w:r>
        <w:rPr>
          <w:b/>
        </w:rPr>
        <w:t>Tällä tunnilla keskitytään jämäkkyystaitojen harjoitteluun. Tässä ohjeet opettajalle tunnin etenemiseen, lisäksi valmiit diat oppitunnin pitämiseen. Käy etukäteen läpi tunnin materiaalit ja harjoitteet, jotta voit valmistella ja valita ryhmällesi sopivimmat harjoitteet.</w:t>
      </w:r>
    </w:p>
    <w:p w14:paraId="00000003" w14:textId="77777777" w:rsidR="008C1BEC" w:rsidRDefault="00000000">
      <w:pPr>
        <w:pBdr>
          <w:top w:val="nil"/>
          <w:left w:val="nil"/>
          <w:bottom w:val="nil"/>
          <w:right w:val="nil"/>
          <w:between w:val="nil"/>
        </w:pBdr>
        <w:spacing w:after="200" w:line="276" w:lineRule="auto"/>
        <w:ind w:left="720"/>
        <w:rPr>
          <w:b/>
          <w:color w:val="000000"/>
        </w:rPr>
      </w:pPr>
      <w:r>
        <w:rPr>
          <w:b/>
          <w:color w:val="000000"/>
        </w:rPr>
        <w:t>Harjoitteiden kestot ovat suuntaa antavia, ja näitä kaikkia ei välttämättä yhden oppitunnin aikana ehdi toteuttaa; pidä silmällä ajan kulumista ja jätä jokin harjoitteista pois tarvittaessa. Jämäkkyystaitojen pohdinta (dia 2) käydään läpi tunnin alussa teemaan johdattavana osiona.</w:t>
      </w:r>
    </w:p>
    <w:p w14:paraId="00000004" w14:textId="77777777" w:rsidR="008C1BEC" w:rsidRDefault="008C1BEC">
      <w:pPr>
        <w:pBdr>
          <w:top w:val="nil"/>
          <w:left w:val="nil"/>
          <w:bottom w:val="nil"/>
          <w:right w:val="nil"/>
          <w:between w:val="nil"/>
        </w:pBdr>
        <w:spacing w:after="200" w:line="276" w:lineRule="auto"/>
        <w:rPr>
          <w:color w:val="000000"/>
        </w:rPr>
      </w:pPr>
    </w:p>
    <w:p w14:paraId="00000005" w14:textId="77777777" w:rsidR="008C1BEC" w:rsidRDefault="00000000">
      <w:pPr>
        <w:pBdr>
          <w:top w:val="nil"/>
          <w:left w:val="nil"/>
          <w:bottom w:val="nil"/>
          <w:right w:val="nil"/>
          <w:between w:val="nil"/>
        </w:pBdr>
        <w:spacing w:after="200" w:line="276" w:lineRule="auto"/>
        <w:ind w:firstLine="720"/>
        <w:rPr>
          <w:b/>
          <w:color w:val="000000"/>
        </w:rPr>
      </w:pPr>
      <w:r>
        <w:rPr>
          <w:b/>
          <w:color w:val="000000"/>
        </w:rPr>
        <w:t>Dia 2</w:t>
      </w:r>
      <w:r>
        <w:rPr>
          <w:b/>
        </w:rPr>
        <w:t>:</w:t>
      </w:r>
      <w:r>
        <w:rPr>
          <w:b/>
          <w:color w:val="000000"/>
        </w:rPr>
        <w:t xml:space="preserve"> Pohditaan jämäkkyystaitoja, mitä ne ovat. n. 5-10min</w:t>
      </w:r>
    </w:p>
    <w:p w14:paraId="00000006" w14:textId="77777777" w:rsidR="008C1BEC" w:rsidRDefault="00000000">
      <w:pPr>
        <w:pBdr>
          <w:top w:val="nil"/>
          <w:left w:val="nil"/>
          <w:bottom w:val="nil"/>
          <w:right w:val="nil"/>
          <w:between w:val="nil"/>
        </w:pBdr>
        <w:spacing w:after="200" w:line="276" w:lineRule="auto"/>
        <w:ind w:left="720"/>
        <w:rPr>
          <w:color w:val="000000"/>
        </w:rPr>
      </w:pPr>
      <w:r>
        <w:rPr>
          <w:color w:val="000000"/>
        </w:rPr>
        <w:t>Pyydä oppilaita pohtimaan mitä minäkuva tarkoittaa ja käykää keskustelua aiheesta. Tämän jälkeen käykää yhdessä läpi määritteet, joita saat diasta klikkaamalla esille yksi kerrallaan.</w:t>
      </w:r>
    </w:p>
    <w:p w14:paraId="00000007" w14:textId="77777777" w:rsidR="008C1BEC" w:rsidRDefault="008C1BEC">
      <w:pPr>
        <w:pBdr>
          <w:top w:val="nil"/>
          <w:left w:val="nil"/>
          <w:bottom w:val="nil"/>
          <w:right w:val="nil"/>
          <w:between w:val="nil"/>
        </w:pBdr>
        <w:spacing w:after="200" w:line="276" w:lineRule="auto"/>
        <w:rPr>
          <w:color w:val="000000"/>
        </w:rPr>
      </w:pPr>
    </w:p>
    <w:p w14:paraId="00000008" w14:textId="77777777" w:rsidR="008C1BEC" w:rsidRDefault="00000000">
      <w:pPr>
        <w:pBdr>
          <w:top w:val="nil"/>
          <w:left w:val="nil"/>
          <w:bottom w:val="nil"/>
          <w:right w:val="nil"/>
          <w:between w:val="nil"/>
        </w:pBdr>
        <w:spacing w:after="200" w:line="276" w:lineRule="auto"/>
        <w:ind w:left="720"/>
        <w:rPr>
          <w:b/>
        </w:rPr>
      </w:pPr>
      <w:r>
        <w:rPr>
          <w:b/>
          <w:color w:val="000000"/>
        </w:rPr>
        <w:t>Dia 3</w:t>
      </w:r>
      <w:r>
        <w:rPr>
          <w:b/>
        </w:rPr>
        <w:t>:</w:t>
      </w:r>
      <w:r>
        <w:rPr>
          <w:b/>
          <w:color w:val="000000"/>
        </w:rPr>
        <w:t xml:space="preserve"> Ei! -harjoite, n.10-15min</w:t>
      </w:r>
    </w:p>
    <w:p w14:paraId="00000009" w14:textId="77777777" w:rsidR="008C1BEC" w:rsidRDefault="00000000">
      <w:pPr>
        <w:pBdr>
          <w:top w:val="nil"/>
          <w:left w:val="nil"/>
          <w:bottom w:val="nil"/>
          <w:right w:val="nil"/>
          <w:between w:val="nil"/>
        </w:pBdr>
        <w:spacing w:after="200" w:line="276" w:lineRule="auto"/>
        <w:ind w:left="720"/>
        <w:rPr>
          <w:color w:val="000000"/>
        </w:rPr>
      </w:pPr>
      <w:r>
        <w:rPr>
          <w:b/>
          <w:color w:val="000000"/>
        </w:rPr>
        <w:t>V</w:t>
      </w:r>
      <w:r>
        <w:rPr>
          <w:b/>
        </w:rPr>
        <w:t>almistelut:</w:t>
      </w:r>
      <w:r>
        <w:rPr>
          <w:b/>
          <w:color w:val="000000"/>
        </w:rPr>
        <w:t xml:space="preserve"> </w:t>
      </w:r>
      <w:r>
        <w:rPr>
          <w:color w:val="000000"/>
        </w:rPr>
        <w:t>Jaa oppilaat pareiksi</w:t>
      </w:r>
    </w:p>
    <w:p w14:paraId="0000000A" w14:textId="77777777" w:rsidR="008C1BEC" w:rsidRDefault="00000000">
      <w:pPr>
        <w:pBdr>
          <w:top w:val="nil"/>
          <w:left w:val="nil"/>
          <w:bottom w:val="nil"/>
          <w:right w:val="nil"/>
          <w:between w:val="nil"/>
        </w:pBdr>
        <w:spacing w:after="200" w:line="276" w:lineRule="auto"/>
        <w:ind w:firstLine="720"/>
        <w:rPr>
          <w:color w:val="000000"/>
        </w:rPr>
      </w:pPr>
      <w:r>
        <w:rPr>
          <w:color w:val="000000"/>
        </w:rPr>
        <w:t>Tavoite: Harjoitellaan tunnistamaan eroja jämäkän toiminnan ja toisen miellyttämisen välillä.</w:t>
      </w:r>
    </w:p>
    <w:p w14:paraId="0000000B" w14:textId="77777777" w:rsidR="008C1BEC" w:rsidRDefault="00000000">
      <w:pPr>
        <w:pBdr>
          <w:top w:val="nil"/>
          <w:left w:val="nil"/>
          <w:bottom w:val="nil"/>
          <w:right w:val="nil"/>
          <w:between w:val="nil"/>
        </w:pBdr>
        <w:spacing w:after="200" w:line="276" w:lineRule="auto"/>
        <w:ind w:left="720"/>
        <w:rPr>
          <w:color w:val="000000"/>
        </w:rPr>
      </w:pPr>
      <w:r>
        <w:rPr>
          <w:color w:val="000000"/>
        </w:rPr>
        <w:t>Ohje: Jaa jokaiselle parille yksi lista. Harjoituksen ideana on, että ensin toinen parista esittää kaikki käskyt listasta toiselle ja toisen on ne toteutettava. Sen jälkeen sama oppilas esittää kaikki käskyt listasta toiselle ja toisen tulee vastata kaikkiin ”Ei!” ja olla tekemättä asiaa. Tämän jälkeen vaihdetaan osat; ensin toinen oppilaista esittää kaikki käskyt listasta toiselle ja toisen on toteltava, sen jälkeen esitetään käskyt uudelleen ja toinen vastaa ”Ei!” ja on tekemättä asiaa.</w:t>
      </w:r>
    </w:p>
    <w:p w14:paraId="0000000C" w14:textId="77777777" w:rsidR="008C1BEC" w:rsidRDefault="00000000">
      <w:pPr>
        <w:pBdr>
          <w:top w:val="nil"/>
          <w:left w:val="nil"/>
          <w:bottom w:val="nil"/>
          <w:right w:val="nil"/>
          <w:between w:val="nil"/>
        </w:pBdr>
        <w:spacing w:after="200" w:line="276" w:lineRule="auto"/>
        <w:ind w:left="720"/>
        <w:rPr>
          <w:color w:val="000000"/>
        </w:rPr>
      </w:pPr>
      <w:r>
        <w:rPr>
          <w:color w:val="000000"/>
        </w:rPr>
        <w:t>Käskyt:</w:t>
      </w:r>
    </w:p>
    <w:p w14:paraId="0000000D" w14:textId="77777777" w:rsidR="008C1BEC" w:rsidRDefault="00000000">
      <w:pPr>
        <w:numPr>
          <w:ilvl w:val="0"/>
          <w:numId w:val="1"/>
        </w:numPr>
        <w:pBdr>
          <w:top w:val="nil"/>
          <w:left w:val="nil"/>
          <w:bottom w:val="nil"/>
          <w:right w:val="nil"/>
          <w:between w:val="nil"/>
        </w:pBdr>
        <w:spacing w:after="200" w:line="276" w:lineRule="auto"/>
        <w:rPr>
          <w:color w:val="000000"/>
        </w:rPr>
      </w:pPr>
      <w:r>
        <w:rPr>
          <w:color w:val="000000"/>
        </w:rPr>
        <w:t>Kosketa omaa nenää!</w:t>
      </w:r>
    </w:p>
    <w:p w14:paraId="0000000E" w14:textId="77777777" w:rsidR="008C1BEC" w:rsidRDefault="00000000">
      <w:pPr>
        <w:numPr>
          <w:ilvl w:val="0"/>
          <w:numId w:val="1"/>
        </w:numPr>
        <w:pBdr>
          <w:top w:val="nil"/>
          <w:left w:val="nil"/>
          <w:bottom w:val="nil"/>
          <w:right w:val="nil"/>
          <w:between w:val="nil"/>
        </w:pBdr>
        <w:spacing w:after="200" w:line="276" w:lineRule="auto"/>
        <w:rPr>
          <w:color w:val="000000"/>
        </w:rPr>
      </w:pPr>
      <w:r>
        <w:rPr>
          <w:color w:val="000000"/>
        </w:rPr>
        <w:t>Käy kyykyssä!</w:t>
      </w:r>
    </w:p>
    <w:p w14:paraId="0000000F" w14:textId="77777777" w:rsidR="008C1BEC" w:rsidRDefault="00000000">
      <w:pPr>
        <w:numPr>
          <w:ilvl w:val="0"/>
          <w:numId w:val="1"/>
        </w:numPr>
        <w:pBdr>
          <w:top w:val="nil"/>
          <w:left w:val="nil"/>
          <w:bottom w:val="nil"/>
          <w:right w:val="nil"/>
          <w:between w:val="nil"/>
        </w:pBdr>
        <w:spacing w:after="200" w:line="276" w:lineRule="auto"/>
        <w:rPr>
          <w:color w:val="000000"/>
        </w:rPr>
      </w:pPr>
      <w:r>
        <w:rPr>
          <w:color w:val="000000"/>
        </w:rPr>
        <w:t>Sano oma nimesi!</w:t>
      </w:r>
    </w:p>
    <w:p w14:paraId="00000010" w14:textId="77777777" w:rsidR="008C1BEC" w:rsidRDefault="00000000">
      <w:pPr>
        <w:numPr>
          <w:ilvl w:val="0"/>
          <w:numId w:val="1"/>
        </w:numPr>
        <w:pBdr>
          <w:top w:val="nil"/>
          <w:left w:val="nil"/>
          <w:bottom w:val="nil"/>
          <w:right w:val="nil"/>
          <w:between w:val="nil"/>
        </w:pBdr>
        <w:spacing w:after="200" w:line="276" w:lineRule="auto"/>
        <w:rPr>
          <w:color w:val="000000"/>
        </w:rPr>
      </w:pPr>
      <w:r>
        <w:rPr>
          <w:color w:val="000000"/>
        </w:rPr>
        <w:t xml:space="preserve">Taputa käsiäsi kolme kertaa! </w:t>
      </w:r>
    </w:p>
    <w:p w14:paraId="00000011" w14:textId="77777777" w:rsidR="008C1BEC" w:rsidRDefault="00000000">
      <w:pPr>
        <w:numPr>
          <w:ilvl w:val="0"/>
          <w:numId w:val="1"/>
        </w:numPr>
        <w:pBdr>
          <w:top w:val="nil"/>
          <w:left w:val="nil"/>
          <w:bottom w:val="nil"/>
          <w:right w:val="nil"/>
          <w:between w:val="nil"/>
        </w:pBdr>
        <w:spacing w:after="200" w:line="276" w:lineRule="auto"/>
        <w:rPr>
          <w:color w:val="000000"/>
        </w:rPr>
      </w:pPr>
      <w:r>
        <w:rPr>
          <w:color w:val="000000"/>
        </w:rPr>
        <w:t>Hae minulle kynä!</w:t>
      </w:r>
    </w:p>
    <w:p w14:paraId="00000013" w14:textId="4E9A1088" w:rsidR="008C1BEC" w:rsidRPr="00F3067B" w:rsidRDefault="00000000" w:rsidP="00F3067B">
      <w:pPr>
        <w:numPr>
          <w:ilvl w:val="0"/>
          <w:numId w:val="1"/>
        </w:numPr>
        <w:pBdr>
          <w:top w:val="nil"/>
          <w:left w:val="nil"/>
          <w:bottom w:val="nil"/>
          <w:right w:val="nil"/>
          <w:between w:val="nil"/>
        </w:pBdr>
        <w:spacing w:after="200" w:line="276" w:lineRule="auto"/>
        <w:rPr>
          <w:color w:val="000000"/>
        </w:rPr>
      </w:pPr>
      <w:r>
        <w:rPr>
          <w:color w:val="000000"/>
        </w:rPr>
        <w:t>Laske ääneen viiteen!</w:t>
      </w:r>
    </w:p>
    <w:p w14:paraId="00000014" w14:textId="77777777" w:rsidR="008C1BEC" w:rsidRDefault="00000000">
      <w:pPr>
        <w:pBdr>
          <w:top w:val="nil"/>
          <w:left w:val="nil"/>
          <w:bottom w:val="nil"/>
          <w:right w:val="nil"/>
          <w:between w:val="nil"/>
        </w:pBdr>
        <w:spacing w:after="200" w:line="276" w:lineRule="auto"/>
        <w:ind w:left="720"/>
        <w:rPr>
          <w:color w:val="000000"/>
        </w:rPr>
      </w:pPr>
      <w:r>
        <w:rPr>
          <w:color w:val="000000"/>
        </w:rPr>
        <w:t>Oppilaita on hyvä muistuttaa, että jos esim. hymyilyttää tai naurattaa, silloin ei yleensä kuulosta tarpeeksi jämäkältä ja vakuuttavalta. Harjoitellaan sanomaan: EI! tosissaan ja vakuuttavasti.</w:t>
      </w:r>
    </w:p>
    <w:p w14:paraId="00000015" w14:textId="77777777" w:rsidR="008C1BEC" w:rsidRDefault="008C1BEC">
      <w:pPr>
        <w:pBdr>
          <w:top w:val="nil"/>
          <w:left w:val="nil"/>
          <w:bottom w:val="nil"/>
          <w:right w:val="nil"/>
          <w:between w:val="nil"/>
        </w:pBdr>
        <w:spacing w:after="200" w:line="276" w:lineRule="auto"/>
        <w:ind w:left="720"/>
        <w:rPr>
          <w:color w:val="000000"/>
        </w:rPr>
      </w:pPr>
    </w:p>
    <w:p w14:paraId="47BD1810" w14:textId="77777777" w:rsidR="00F3067B" w:rsidRDefault="00F3067B">
      <w:pPr>
        <w:pBdr>
          <w:top w:val="nil"/>
          <w:left w:val="nil"/>
          <w:bottom w:val="nil"/>
          <w:right w:val="nil"/>
          <w:between w:val="nil"/>
        </w:pBdr>
        <w:spacing w:after="200" w:line="276" w:lineRule="auto"/>
        <w:ind w:left="720"/>
        <w:rPr>
          <w:color w:val="000000"/>
        </w:rPr>
      </w:pPr>
    </w:p>
    <w:p w14:paraId="00000016" w14:textId="77777777" w:rsidR="008C1BEC" w:rsidRDefault="00000000">
      <w:pPr>
        <w:pBdr>
          <w:top w:val="nil"/>
          <w:left w:val="nil"/>
          <w:bottom w:val="nil"/>
          <w:right w:val="nil"/>
          <w:between w:val="nil"/>
        </w:pBdr>
        <w:spacing w:after="200" w:line="276" w:lineRule="auto"/>
        <w:ind w:left="720"/>
        <w:rPr>
          <w:color w:val="000000"/>
        </w:rPr>
      </w:pPr>
      <w:r>
        <w:rPr>
          <w:color w:val="000000"/>
        </w:rPr>
        <w:lastRenderedPageBreak/>
        <w:t>Lopuksi kysy oppilailta:</w:t>
      </w:r>
    </w:p>
    <w:p w14:paraId="00000017" w14:textId="77777777" w:rsidR="008C1BEC" w:rsidRDefault="00000000">
      <w:pPr>
        <w:numPr>
          <w:ilvl w:val="0"/>
          <w:numId w:val="1"/>
        </w:numPr>
        <w:pBdr>
          <w:top w:val="nil"/>
          <w:left w:val="nil"/>
          <w:bottom w:val="nil"/>
          <w:right w:val="nil"/>
          <w:between w:val="nil"/>
        </w:pBdr>
        <w:spacing w:after="200" w:line="276" w:lineRule="auto"/>
        <w:rPr>
          <w:color w:val="000000"/>
        </w:rPr>
      </w:pPr>
      <w:r>
        <w:rPr>
          <w:color w:val="000000"/>
        </w:rPr>
        <w:t>miltä tuntui olla toisen käskytettävänä, kun piti toimia aina siten, kun toinen käski?</w:t>
      </w:r>
    </w:p>
    <w:p w14:paraId="00000018" w14:textId="77777777" w:rsidR="008C1BEC" w:rsidRDefault="00000000">
      <w:pPr>
        <w:numPr>
          <w:ilvl w:val="0"/>
          <w:numId w:val="1"/>
        </w:numPr>
        <w:pBdr>
          <w:top w:val="nil"/>
          <w:left w:val="nil"/>
          <w:bottom w:val="nil"/>
          <w:right w:val="nil"/>
          <w:between w:val="nil"/>
        </w:pBdr>
        <w:spacing w:after="200" w:line="276" w:lineRule="auto"/>
        <w:rPr>
          <w:color w:val="000000"/>
        </w:rPr>
      </w:pPr>
      <w:r>
        <w:rPr>
          <w:color w:val="000000"/>
        </w:rPr>
        <w:t xml:space="preserve">Entä kun ei suostunut mihinkään mitä toinen yritti saada sinut tekemään? </w:t>
      </w:r>
    </w:p>
    <w:p w14:paraId="00000019" w14:textId="77777777" w:rsidR="008C1BEC" w:rsidRDefault="00000000">
      <w:pPr>
        <w:numPr>
          <w:ilvl w:val="0"/>
          <w:numId w:val="1"/>
        </w:numPr>
        <w:pBdr>
          <w:top w:val="nil"/>
          <w:left w:val="nil"/>
          <w:bottom w:val="nil"/>
          <w:right w:val="nil"/>
          <w:between w:val="nil"/>
        </w:pBdr>
        <w:spacing w:after="200" w:line="276" w:lineRule="auto"/>
        <w:rPr>
          <w:color w:val="000000"/>
        </w:rPr>
      </w:pPr>
      <w:r>
        <w:rPr>
          <w:color w:val="000000"/>
        </w:rPr>
        <w:t>Millaisissa tilanteissa jämäkkyyttä ja kykyä sanoa ”Ei!” tarvitaan?</w:t>
      </w:r>
    </w:p>
    <w:p w14:paraId="0000001A" w14:textId="77777777" w:rsidR="008C1BEC" w:rsidRDefault="008C1BEC">
      <w:pPr>
        <w:pBdr>
          <w:top w:val="nil"/>
          <w:left w:val="nil"/>
          <w:bottom w:val="nil"/>
          <w:right w:val="nil"/>
          <w:between w:val="nil"/>
        </w:pBdr>
        <w:spacing w:after="200" w:line="276" w:lineRule="auto"/>
        <w:ind w:left="720"/>
        <w:rPr>
          <w:color w:val="000000"/>
        </w:rPr>
      </w:pPr>
    </w:p>
    <w:p w14:paraId="0000001B" w14:textId="77777777" w:rsidR="008C1BEC" w:rsidRDefault="00000000">
      <w:pPr>
        <w:pBdr>
          <w:top w:val="nil"/>
          <w:left w:val="nil"/>
          <w:bottom w:val="nil"/>
          <w:right w:val="nil"/>
          <w:between w:val="nil"/>
        </w:pBdr>
        <w:spacing w:after="200" w:line="276" w:lineRule="auto"/>
        <w:ind w:left="720"/>
        <w:rPr>
          <w:b/>
          <w:color w:val="000000"/>
        </w:rPr>
      </w:pPr>
      <w:r>
        <w:rPr>
          <w:b/>
          <w:color w:val="000000"/>
        </w:rPr>
        <w:t>Dia 4</w:t>
      </w:r>
      <w:r>
        <w:rPr>
          <w:b/>
        </w:rPr>
        <w:t>:</w:t>
      </w:r>
      <w:r>
        <w:rPr>
          <w:b/>
          <w:color w:val="000000"/>
        </w:rPr>
        <w:t xml:space="preserve"> Jämäkkyyttä vaativat tilanteet, n. 15-20min</w:t>
      </w:r>
    </w:p>
    <w:p w14:paraId="0000001C" w14:textId="231740ED" w:rsidR="008C1BEC" w:rsidRDefault="00000000">
      <w:pPr>
        <w:pBdr>
          <w:top w:val="nil"/>
          <w:left w:val="nil"/>
          <w:bottom w:val="nil"/>
          <w:right w:val="nil"/>
          <w:between w:val="nil"/>
        </w:pBdr>
        <w:spacing w:after="200" w:line="276" w:lineRule="auto"/>
        <w:ind w:left="720"/>
        <w:rPr>
          <w:color w:val="000000"/>
        </w:rPr>
      </w:pPr>
      <w:r>
        <w:rPr>
          <w:b/>
          <w:color w:val="000000"/>
        </w:rPr>
        <w:t>V</w:t>
      </w:r>
      <w:r>
        <w:rPr>
          <w:b/>
        </w:rPr>
        <w:t>almistelut</w:t>
      </w:r>
      <w:r>
        <w:rPr>
          <w:b/>
          <w:color w:val="000000"/>
        </w:rPr>
        <w:t xml:space="preserve">: </w:t>
      </w:r>
      <w:r>
        <w:rPr>
          <w:color w:val="000000"/>
        </w:rPr>
        <w:t xml:space="preserve">Lue lista tilanteista etukäteen, ja valitse niistä omalle luokallesi sopivimmat tilanteet. </w:t>
      </w:r>
      <w:r w:rsidR="00462305">
        <w:rPr>
          <w:color w:val="000000"/>
        </w:rPr>
        <w:t>Valitse myös someen</w:t>
      </w:r>
      <w:r w:rsidR="00F3067B">
        <w:rPr>
          <w:color w:val="000000"/>
        </w:rPr>
        <w:t xml:space="preserve"> ja peleihin</w:t>
      </w:r>
      <w:r w:rsidR="00462305">
        <w:rPr>
          <w:color w:val="000000"/>
        </w:rPr>
        <w:t xml:space="preserve"> liittyviä tilanteita. </w:t>
      </w:r>
      <w:r>
        <w:rPr>
          <w:color w:val="000000"/>
        </w:rPr>
        <w:t xml:space="preserve">Jaa oppilaat ryhmiin, n </w:t>
      </w:r>
      <w:proofErr w:type="gramStart"/>
      <w:r>
        <w:rPr>
          <w:color w:val="000000"/>
        </w:rPr>
        <w:t>4-5</w:t>
      </w:r>
      <w:proofErr w:type="gramEnd"/>
      <w:r>
        <w:rPr>
          <w:color w:val="000000"/>
        </w:rPr>
        <w:t xml:space="preserve"> oppilasta/ryhmä on sopiva ryhmäkoko. Harjoitteen voi toteuttaa myös luokan yhteisenä keskusteluna, jolloin vastausvuoro pyydetään opettajalta viitaten.</w:t>
      </w:r>
    </w:p>
    <w:p w14:paraId="0000001D" w14:textId="77777777" w:rsidR="008C1BEC" w:rsidRDefault="00000000">
      <w:pPr>
        <w:pBdr>
          <w:top w:val="nil"/>
          <w:left w:val="nil"/>
          <w:bottom w:val="nil"/>
          <w:right w:val="nil"/>
          <w:between w:val="nil"/>
        </w:pBdr>
        <w:spacing w:after="200" w:line="276" w:lineRule="auto"/>
        <w:ind w:left="720"/>
        <w:rPr>
          <w:color w:val="000000"/>
        </w:rPr>
      </w:pPr>
      <w:r>
        <w:rPr>
          <w:color w:val="000000"/>
        </w:rPr>
        <w:t>Tavoite: Pohditaan toimintavaihtoehtoja ja keskustellaan erilaisista jämäkkyyttä vaativista tilanteista.</w:t>
      </w:r>
    </w:p>
    <w:p w14:paraId="0000001E" w14:textId="77777777" w:rsidR="008C1BEC" w:rsidRDefault="00000000">
      <w:pPr>
        <w:pBdr>
          <w:top w:val="nil"/>
          <w:left w:val="nil"/>
          <w:bottom w:val="nil"/>
          <w:right w:val="nil"/>
          <w:between w:val="nil"/>
        </w:pBdr>
        <w:spacing w:after="200" w:line="276" w:lineRule="auto"/>
        <w:ind w:left="720"/>
        <w:rPr>
          <w:color w:val="000000"/>
        </w:rPr>
      </w:pPr>
      <w:r>
        <w:rPr>
          <w:color w:val="000000"/>
        </w:rPr>
        <w:t>Ohje: Opettaja lukee oppilaille listasta valitsemansa tilanteet, ja niihin pohditaan vastauksia ensin ryhmittäin. Opettaja kysyy aina tilanteen pohdinnan jälkeen jokaiselta ryhmältä esille nousseita ajatuksia.</w:t>
      </w:r>
    </w:p>
    <w:p w14:paraId="0000001F" w14:textId="77777777" w:rsidR="008C1BEC" w:rsidRPr="00F3067B" w:rsidRDefault="00000000">
      <w:pPr>
        <w:pBdr>
          <w:top w:val="nil"/>
          <w:left w:val="nil"/>
          <w:bottom w:val="nil"/>
          <w:right w:val="nil"/>
          <w:between w:val="nil"/>
        </w:pBdr>
        <w:spacing w:after="200" w:line="276" w:lineRule="auto"/>
        <w:ind w:left="720"/>
        <w:rPr>
          <w:b/>
          <w:bCs/>
          <w:color w:val="000000"/>
        </w:rPr>
      </w:pPr>
      <w:r w:rsidRPr="00F3067B">
        <w:rPr>
          <w:b/>
          <w:bCs/>
          <w:color w:val="000000"/>
        </w:rPr>
        <w:t>Tilanteet:</w:t>
      </w:r>
    </w:p>
    <w:p w14:paraId="00000020" w14:textId="77777777" w:rsidR="008C1BEC" w:rsidRDefault="00000000">
      <w:pPr>
        <w:numPr>
          <w:ilvl w:val="0"/>
          <w:numId w:val="1"/>
        </w:numPr>
        <w:pBdr>
          <w:top w:val="nil"/>
          <w:left w:val="nil"/>
          <w:bottom w:val="nil"/>
          <w:right w:val="nil"/>
          <w:between w:val="nil"/>
        </w:pBdr>
        <w:spacing w:after="200" w:line="276" w:lineRule="auto"/>
        <w:rPr>
          <w:color w:val="000000"/>
        </w:rPr>
      </w:pPr>
      <w:r>
        <w:rPr>
          <w:color w:val="000000"/>
        </w:rPr>
        <w:t>Olet lainannut ystävällesi luokassa kerran hienoa kynää, mutta hän ei ole palauttanut sitä. Näet että hän käyttää kynää nyt, mutta kun pyydät sitä takaisin, hän sanoo, että se on aina ollut hänen. Miten toimit?</w:t>
      </w:r>
    </w:p>
    <w:p w14:paraId="00000021" w14:textId="77777777" w:rsidR="008C1BEC" w:rsidRDefault="00000000">
      <w:pPr>
        <w:numPr>
          <w:ilvl w:val="0"/>
          <w:numId w:val="1"/>
        </w:numPr>
        <w:pBdr>
          <w:top w:val="nil"/>
          <w:left w:val="nil"/>
          <w:bottom w:val="nil"/>
          <w:right w:val="nil"/>
          <w:between w:val="nil"/>
        </w:pBdr>
        <w:spacing w:after="200" w:line="276" w:lineRule="auto"/>
        <w:rPr>
          <w:color w:val="000000"/>
        </w:rPr>
      </w:pPr>
      <w:r>
        <w:rPr>
          <w:color w:val="000000"/>
        </w:rPr>
        <w:t>Yksi luokkakaverisi ei tahdo, että olet välitunnilla kenenkään muun kuin hänen kanssaan. Tahtoisit viettää aikaa myös muiden luokkakavereiden kanssa. Miten toimit?</w:t>
      </w:r>
    </w:p>
    <w:p w14:paraId="00000022" w14:textId="77777777" w:rsidR="008C1BEC" w:rsidRDefault="00000000">
      <w:pPr>
        <w:numPr>
          <w:ilvl w:val="0"/>
          <w:numId w:val="1"/>
        </w:numPr>
        <w:pBdr>
          <w:top w:val="nil"/>
          <w:left w:val="nil"/>
          <w:bottom w:val="nil"/>
          <w:right w:val="nil"/>
          <w:between w:val="nil"/>
        </w:pBdr>
        <w:spacing w:after="200" w:line="276" w:lineRule="auto"/>
        <w:rPr>
          <w:color w:val="000000"/>
        </w:rPr>
      </w:pPr>
      <w:r>
        <w:rPr>
          <w:color w:val="000000"/>
        </w:rPr>
        <w:t>Eräs ystäväsi sanoo sinulle, ettei ole enää ystäväsi, jos et suostu tulemaan mukaan kiusaamaan luokkanne uutta oppilasta. Mitä teet?</w:t>
      </w:r>
    </w:p>
    <w:p w14:paraId="00000024" w14:textId="77777777" w:rsidR="008C1BEC" w:rsidRDefault="00000000">
      <w:pPr>
        <w:numPr>
          <w:ilvl w:val="0"/>
          <w:numId w:val="1"/>
        </w:numPr>
        <w:pBdr>
          <w:top w:val="nil"/>
          <w:left w:val="nil"/>
          <w:bottom w:val="nil"/>
          <w:right w:val="nil"/>
          <w:between w:val="nil"/>
        </w:pBdr>
        <w:spacing w:after="200" w:line="276" w:lineRule="auto"/>
        <w:rPr>
          <w:color w:val="000000"/>
        </w:rPr>
      </w:pPr>
      <w:r>
        <w:rPr>
          <w:color w:val="000000"/>
        </w:rPr>
        <w:t>Olet kaupassa kaverisi kanssa ja hän sujauttaa karkkipatukan taskuunsa. Hän yllyttää sinua tekemään samoin. Mitä teet?</w:t>
      </w:r>
    </w:p>
    <w:p w14:paraId="00000025" w14:textId="77777777" w:rsidR="008C1BEC" w:rsidRDefault="00000000">
      <w:pPr>
        <w:numPr>
          <w:ilvl w:val="0"/>
          <w:numId w:val="1"/>
        </w:numPr>
        <w:pBdr>
          <w:top w:val="nil"/>
          <w:left w:val="nil"/>
          <w:bottom w:val="nil"/>
          <w:right w:val="nil"/>
          <w:between w:val="nil"/>
        </w:pBdr>
        <w:spacing w:after="200" w:line="276" w:lineRule="auto"/>
        <w:rPr>
          <w:color w:val="000000"/>
        </w:rPr>
      </w:pPr>
      <w:r>
        <w:rPr>
          <w:color w:val="000000"/>
        </w:rPr>
        <w:t>Yrität kertoa jotain sinulle tärkeää asiaa kaverillesi, mutta hän ei kuuntele sinua, vaan pelaa vain kännykällä peliä. Miten toimit?</w:t>
      </w:r>
    </w:p>
    <w:p w14:paraId="00000027" w14:textId="5892208C" w:rsidR="008C1BEC" w:rsidRPr="00B63E18" w:rsidRDefault="00000000" w:rsidP="00B63E18">
      <w:pPr>
        <w:numPr>
          <w:ilvl w:val="0"/>
          <w:numId w:val="1"/>
        </w:numPr>
        <w:pBdr>
          <w:top w:val="nil"/>
          <w:left w:val="nil"/>
          <w:bottom w:val="nil"/>
          <w:right w:val="nil"/>
          <w:between w:val="nil"/>
        </w:pBdr>
        <w:spacing w:after="200" w:line="276" w:lineRule="auto"/>
        <w:rPr>
          <w:color w:val="000000"/>
        </w:rPr>
      </w:pPr>
      <w:r>
        <w:rPr>
          <w:color w:val="000000"/>
        </w:rPr>
        <w:t>Tarvitset apua matematiikan tehtävien kanssa. Uskallatko pyytää apua opettajalta?</w:t>
      </w:r>
    </w:p>
    <w:p w14:paraId="00000029" w14:textId="77777777" w:rsidR="008C1BEC" w:rsidRDefault="00000000">
      <w:pPr>
        <w:numPr>
          <w:ilvl w:val="0"/>
          <w:numId w:val="1"/>
        </w:numPr>
        <w:pBdr>
          <w:top w:val="nil"/>
          <w:left w:val="nil"/>
          <w:bottom w:val="nil"/>
          <w:right w:val="nil"/>
          <w:between w:val="nil"/>
        </w:pBdr>
        <w:spacing w:after="200" w:line="276" w:lineRule="auto"/>
        <w:rPr>
          <w:color w:val="000000"/>
        </w:rPr>
      </w:pPr>
      <w:r>
        <w:rPr>
          <w:color w:val="000000"/>
        </w:rPr>
        <w:t>Et halua käyttää alkoholia. Kaverisi houkuttelevat sinua juomaan. Mitä teet?</w:t>
      </w:r>
    </w:p>
    <w:p w14:paraId="0000002A" w14:textId="77777777" w:rsidR="008C1BEC" w:rsidRDefault="00000000">
      <w:pPr>
        <w:numPr>
          <w:ilvl w:val="0"/>
          <w:numId w:val="1"/>
        </w:numPr>
        <w:pBdr>
          <w:top w:val="nil"/>
          <w:left w:val="nil"/>
          <w:bottom w:val="nil"/>
          <w:right w:val="nil"/>
          <w:between w:val="nil"/>
        </w:pBdr>
        <w:spacing w:after="200" w:line="276" w:lineRule="auto"/>
        <w:rPr>
          <w:color w:val="000000"/>
        </w:rPr>
      </w:pPr>
      <w:r>
        <w:rPr>
          <w:color w:val="000000"/>
        </w:rPr>
        <w:t>Kaverisi satuttaa sinua ja pahoitat mielesi. Miten sanot asiasta kaverillesi?</w:t>
      </w:r>
    </w:p>
    <w:p w14:paraId="0000002B" w14:textId="77777777" w:rsidR="008C1BEC" w:rsidRDefault="00000000">
      <w:pPr>
        <w:numPr>
          <w:ilvl w:val="0"/>
          <w:numId w:val="1"/>
        </w:numPr>
        <w:pBdr>
          <w:top w:val="nil"/>
          <w:left w:val="nil"/>
          <w:bottom w:val="nil"/>
          <w:right w:val="nil"/>
          <w:between w:val="nil"/>
        </w:pBdr>
        <w:spacing w:after="200" w:line="276" w:lineRule="auto"/>
        <w:rPr>
          <w:color w:val="000000"/>
        </w:rPr>
      </w:pPr>
      <w:r>
        <w:rPr>
          <w:color w:val="000000"/>
        </w:rPr>
        <w:t>Kaverisi pyytää usein sinua tekemään asioita hänen puolestaan, jotka hän voisi tehdä itse. Et haluaisi tehdä kaverisi puolesta asioita, kuten läksyjä. Miten kieltäydyt seuraavalla kerralla?</w:t>
      </w:r>
    </w:p>
    <w:p w14:paraId="0000002C" w14:textId="77777777" w:rsidR="008C1BEC" w:rsidRDefault="00000000">
      <w:pPr>
        <w:numPr>
          <w:ilvl w:val="0"/>
          <w:numId w:val="1"/>
        </w:numPr>
        <w:pBdr>
          <w:top w:val="nil"/>
          <w:left w:val="nil"/>
          <w:bottom w:val="nil"/>
          <w:right w:val="nil"/>
          <w:between w:val="nil"/>
        </w:pBdr>
        <w:spacing w:after="200" w:line="276" w:lineRule="auto"/>
        <w:rPr>
          <w:color w:val="000000"/>
        </w:rPr>
      </w:pPr>
      <w:r>
        <w:rPr>
          <w:color w:val="000000"/>
        </w:rPr>
        <w:lastRenderedPageBreak/>
        <w:t>Yksi parhaimmista kavereistasi haukkuu toista parasta kaveriasi. Lähdetkö mukaan haukkumiseen? Onko helppoa olla lähtemättä? Mitä teet?</w:t>
      </w:r>
    </w:p>
    <w:p w14:paraId="0000002D" w14:textId="77777777" w:rsidR="008C1BEC" w:rsidRDefault="00000000">
      <w:pPr>
        <w:numPr>
          <w:ilvl w:val="0"/>
          <w:numId w:val="1"/>
        </w:numPr>
        <w:pBdr>
          <w:top w:val="nil"/>
          <w:left w:val="nil"/>
          <w:bottom w:val="nil"/>
          <w:right w:val="nil"/>
          <w:between w:val="nil"/>
        </w:pBdr>
        <w:spacing w:after="200" w:line="276" w:lineRule="auto"/>
        <w:rPr>
          <w:color w:val="000000"/>
        </w:rPr>
      </w:pPr>
      <w:r>
        <w:rPr>
          <w:color w:val="000000"/>
        </w:rPr>
        <w:t>Perheelläsi on tarkoitus viettää iltaa yhdessä syöden. Kaverisi ovat ulkona hengaamassa ja pyytävät sinua mukaan, mutta haluaisit viettää aikaa perheesi kanssa. Mitä teet?</w:t>
      </w:r>
    </w:p>
    <w:p w14:paraId="53723AF6" w14:textId="3995A4EB" w:rsidR="00462305" w:rsidRPr="00F3067B" w:rsidRDefault="00462305" w:rsidP="00462305">
      <w:pPr>
        <w:pBdr>
          <w:top w:val="nil"/>
          <w:left w:val="nil"/>
          <w:bottom w:val="nil"/>
          <w:right w:val="nil"/>
          <w:between w:val="nil"/>
        </w:pBdr>
        <w:spacing w:after="200" w:line="276" w:lineRule="auto"/>
        <w:ind w:left="1080"/>
        <w:rPr>
          <w:b/>
          <w:bCs/>
          <w:color w:val="000000"/>
        </w:rPr>
      </w:pPr>
      <w:r w:rsidRPr="00F3067B">
        <w:rPr>
          <w:b/>
          <w:bCs/>
          <w:color w:val="000000"/>
        </w:rPr>
        <w:t>Someen/peleihin liittyvät tilanteet:</w:t>
      </w:r>
    </w:p>
    <w:p w14:paraId="3FA8901D" w14:textId="6A79DB74" w:rsidR="00462305" w:rsidRDefault="00462305">
      <w:pPr>
        <w:numPr>
          <w:ilvl w:val="0"/>
          <w:numId w:val="1"/>
        </w:numPr>
        <w:pBdr>
          <w:top w:val="nil"/>
          <w:left w:val="nil"/>
          <w:bottom w:val="nil"/>
          <w:right w:val="nil"/>
          <w:between w:val="nil"/>
        </w:pBdr>
        <w:spacing w:after="200" w:line="276" w:lineRule="auto"/>
        <w:rPr>
          <w:color w:val="000000"/>
        </w:rPr>
      </w:pPr>
      <w:r>
        <w:rPr>
          <w:color w:val="000000"/>
        </w:rPr>
        <w:t>Kaveri pyytää sinua luokseen pelaamaan</w:t>
      </w:r>
      <w:r w:rsidR="00B63E18">
        <w:rPr>
          <w:color w:val="000000"/>
        </w:rPr>
        <w:t xml:space="preserve"> </w:t>
      </w:r>
      <w:r>
        <w:rPr>
          <w:color w:val="000000"/>
        </w:rPr>
        <w:t>K-18 peliä,</w:t>
      </w:r>
      <w:r w:rsidR="00B63E18">
        <w:rPr>
          <w:color w:val="000000"/>
        </w:rPr>
        <w:t xml:space="preserve"> hän kertoo, että kaikki muut kaveriporukastanne ovat tulossa myös. Itse et</w:t>
      </w:r>
      <w:r>
        <w:rPr>
          <w:color w:val="000000"/>
        </w:rPr>
        <w:t xml:space="preserve"> haluaisi pelata </w:t>
      </w:r>
      <w:r w:rsidR="00B63E18">
        <w:rPr>
          <w:color w:val="000000"/>
        </w:rPr>
        <w:t>peliä</w:t>
      </w:r>
      <w:r>
        <w:rPr>
          <w:color w:val="000000"/>
        </w:rPr>
        <w:t>. Miten toimit?</w:t>
      </w:r>
    </w:p>
    <w:p w14:paraId="7EBB2E8F" w14:textId="77777777" w:rsidR="00462305" w:rsidRDefault="00462305">
      <w:pPr>
        <w:numPr>
          <w:ilvl w:val="0"/>
          <w:numId w:val="1"/>
        </w:numPr>
        <w:pBdr>
          <w:top w:val="nil"/>
          <w:left w:val="nil"/>
          <w:bottom w:val="nil"/>
          <w:right w:val="nil"/>
          <w:between w:val="nil"/>
        </w:pBdr>
        <w:spacing w:after="200" w:line="276" w:lineRule="auto"/>
        <w:rPr>
          <w:color w:val="000000"/>
        </w:rPr>
      </w:pPr>
      <w:r>
        <w:rPr>
          <w:color w:val="000000"/>
        </w:rPr>
        <w:t>Somessa mallitoimistossa työskenteleväksi itsensä esittelevä henkilö kehuu sinua ja tarjoaa sinulle töitä. Sama henkilö pyytää sinua lähettämään itsestäsi paljastavampia kuvia, koska mallien työhön kuuluu myös alusvaatteissa ja bikineissä poseeraaminen. Mitä teet?</w:t>
      </w:r>
    </w:p>
    <w:p w14:paraId="3BC2058B" w14:textId="77777777" w:rsidR="00462305" w:rsidRDefault="00462305">
      <w:pPr>
        <w:numPr>
          <w:ilvl w:val="0"/>
          <w:numId w:val="1"/>
        </w:numPr>
        <w:pBdr>
          <w:top w:val="nil"/>
          <w:left w:val="nil"/>
          <w:bottom w:val="nil"/>
          <w:right w:val="nil"/>
          <w:between w:val="nil"/>
        </w:pBdr>
        <w:spacing w:after="200" w:line="276" w:lineRule="auto"/>
        <w:rPr>
          <w:color w:val="000000"/>
        </w:rPr>
      </w:pPr>
      <w:r>
        <w:rPr>
          <w:color w:val="000000"/>
        </w:rPr>
        <w:t>Saat somessa tekemääsi julkaisuun epämukavia ja asiattomia kommentteja. Miten voit toimia?</w:t>
      </w:r>
    </w:p>
    <w:p w14:paraId="2805186C" w14:textId="45BF3FB2" w:rsidR="00462305" w:rsidRDefault="00462305">
      <w:pPr>
        <w:numPr>
          <w:ilvl w:val="0"/>
          <w:numId w:val="1"/>
        </w:numPr>
        <w:pBdr>
          <w:top w:val="nil"/>
          <w:left w:val="nil"/>
          <w:bottom w:val="nil"/>
          <w:right w:val="nil"/>
          <w:between w:val="nil"/>
        </w:pBdr>
        <w:spacing w:after="200" w:line="276" w:lineRule="auto"/>
        <w:rPr>
          <w:color w:val="000000"/>
        </w:rPr>
      </w:pPr>
      <w:r>
        <w:rPr>
          <w:color w:val="000000"/>
        </w:rPr>
        <w:t>Tuttusi lisää sinut</w:t>
      </w:r>
      <w:r w:rsidR="00B63E18">
        <w:rPr>
          <w:color w:val="000000"/>
        </w:rPr>
        <w:t xml:space="preserve"> ilman lupaasi</w:t>
      </w:r>
      <w:r>
        <w:rPr>
          <w:color w:val="000000"/>
        </w:rPr>
        <w:t xml:space="preserve"> WhatsApp-ryhmään, jossa on paljon sinulle tuntemattomia </w:t>
      </w:r>
      <w:r w:rsidR="00B63E18">
        <w:rPr>
          <w:color w:val="000000"/>
        </w:rPr>
        <w:t>jäseniä ja epäasiallista viestintää. Et haluaisi kuulua ryhmään. Mitä teet?</w:t>
      </w:r>
    </w:p>
    <w:p w14:paraId="4C7B667E" w14:textId="0FA3DC5D" w:rsidR="00B63E18" w:rsidRDefault="00B63E18">
      <w:pPr>
        <w:numPr>
          <w:ilvl w:val="0"/>
          <w:numId w:val="1"/>
        </w:numPr>
        <w:pBdr>
          <w:top w:val="nil"/>
          <w:left w:val="nil"/>
          <w:bottom w:val="nil"/>
          <w:right w:val="nil"/>
          <w:between w:val="nil"/>
        </w:pBdr>
        <w:spacing w:after="200" w:line="276" w:lineRule="auto"/>
        <w:rPr>
          <w:color w:val="000000"/>
        </w:rPr>
      </w:pPr>
      <w:r>
        <w:rPr>
          <w:color w:val="000000"/>
        </w:rPr>
        <w:t>Kaverisi kertoo sinulle, että häntä uhkaillaan somessa. Miten voit auttaa kaveria?</w:t>
      </w:r>
    </w:p>
    <w:p w14:paraId="69095CCF" w14:textId="6667253E" w:rsidR="00B63E18" w:rsidRDefault="00B63E18">
      <w:pPr>
        <w:numPr>
          <w:ilvl w:val="0"/>
          <w:numId w:val="1"/>
        </w:numPr>
        <w:pBdr>
          <w:top w:val="nil"/>
          <w:left w:val="nil"/>
          <w:bottom w:val="nil"/>
          <w:right w:val="nil"/>
          <w:between w:val="nil"/>
        </w:pBdr>
        <w:spacing w:after="200" w:line="276" w:lineRule="auto"/>
        <w:rPr>
          <w:color w:val="000000"/>
        </w:rPr>
      </w:pPr>
      <w:r>
        <w:rPr>
          <w:color w:val="000000"/>
        </w:rPr>
        <w:t xml:space="preserve">Saat puhelimeesi </w:t>
      </w:r>
      <w:proofErr w:type="spellStart"/>
      <w:r>
        <w:rPr>
          <w:color w:val="000000"/>
        </w:rPr>
        <w:t>nuden</w:t>
      </w:r>
      <w:proofErr w:type="spellEnd"/>
      <w:r>
        <w:rPr>
          <w:color w:val="000000"/>
        </w:rPr>
        <w:t xml:space="preserve"> ilman lupaasi. Miten toimit?</w:t>
      </w:r>
    </w:p>
    <w:p w14:paraId="0000002E" w14:textId="77777777" w:rsidR="008C1BEC" w:rsidRDefault="00000000">
      <w:pPr>
        <w:pBdr>
          <w:top w:val="nil"/>
          <w:left w:val="nil"/>
          <w:bottom w:val="nil"/>
          <w:right w:val="nil"/>
          <w:between w:val="nil"/>
        </w:pBdr>
        <w:spacing w:before="280" w:after="200" w:line="276" w:lineRule="auto"/>
        <w:ind w:left="720"/>
        <w:rPr>
          <w:color w:val="000000"/>
        </w:rPr>
      </w:pPr>
      <w:r>
        <w:rPr>
          <w:color w:val="000000"/>
        </w:rPr>
        <w:t>Tehtävän lopuksi pohditaan yhdessä:</w:t>
      </w:r>
    </w:p>
    <w:p w14:paraId="0000002F" w14:textId="77777777" w:rsidR="008C1BEC" w:rsidRDefault="00000000">
      <w:pPr>
        <w:pBdr>
          <w:top w:val="nil"/>
          <w:left w:val="nil"/>
          <w:bottom w:val="nil"/>
          <w:right w:val="nil"/>
          <w:between w:val="nil"/>
        </w:pBdr>
        <w:spacing w:before="280" w:after="200" w:line="276" w:lineRule="auto"/>
        <w:ind w:left="720"/>
        <w:rPr>
          <w:color w:val="000000"/>
        </w:rPr>
      </w:pPr>
      <w:r>
        <w:rPr>
          <w:color w:val="000000"/>
        </w:rPr>
        <w:t>• Mitä ajatuksia ja tunteita tehtävä herätti?</w:t>
      </w:r>
    </w:p>
    <w:p w14:paraId="00000030" w14:textId="77777777" w:rsidR="008C1BEC" w:rsidRDefault="00000000">
      <w:pPr>
        <w:pBdr>
          <w:top w:val="nil"/>
          <w:left w:val="nil"/>
          <w:bottom w:val="nil"/>
          <w:right w:val="nil"/>
          <w:between w:val="nil"/>
        </w:pBdr>
        <w:spacing w:before="280" w:after="200" w:line="276" w:lineRule="auto"/>
        <w:ind w:left="720"/>
        <w:rPr>
          <w:color w:val="000000"/>
        </w:rPr>
      </w:pPr>
      <w:r>
        <w:rPr>
          <w:color w:val="000000"/>
        </w:rPr>
        <w:t>• Mitä tunteita itsessä herää silloin kun toimii jämäkästi? Mitä tunteita se herättää toisissa?</w:t>
      </w:r>
    </w:p>
    <w:p w14:paraId="00000031" w14:textId="77777777" w:rsidR="008C1BEC" w:rsidRDefault="00000000">
      <w:pPr>
        <w:pBdr>
          <w:top w:val="nil"/>
          <w:left w:val="nil"/>
          <w:bottom w:val="nil"/>
          <w:right w:val="nil"/>
          <w:between w:val="nil"/>
        </w:pBdr>
        <w:spacing w:after="200" w:line="276" w:lineRule="auto"/>
        <w:ind w:left="720"/>
        <w:rPr>
          <w:color w:val="000000"/>
        </w:rPr>
      </w:pPr>
      <w:r>
        <w:rPr>
          <w:color w:val="000000"/>
        </w:rPr>
        <w:t>• Mitä tunteita itsessä herää, ellei toimi jämäkästi? Entä mitä tunteita se herättää toisissa?</w:t>
      </w:r>
    </w:p>
    <w:p w14:paraId="00000032" w14:textId="77777777" w:rsidR="008C1BEC" w:rsidRDefault="008C1BEC">
      <w:pPr>
        <w:pBdr>
          <w:top w:val="nil"/>
          <w:left w:val="nil"/>
          <w:bottom w:val="nil"/>
          <w:right w:val="nil"/>
          <w:between w:val="nil"/>
        </w:pBdr>
        <w:spacing w:after="200" w:line="276" w:lineRule="auto"/>
        <w:ind w:left="720"/>
        <w:rPr>
          <w:color w:val="000000"/>
        </w:rPr>
      </w:pPr>
    </w:p>
    <w:p w14:paraId="10130205" w14:textId="4E229073" w:rsidR="00462305" w:rsidRDefault="00000000" w:rsidP="00F3067B">
      <w:pPr>
        <w:pBdr>
          <w:top w:val="nil"/>
          <w:left w:val="nil"/>
          <w:bottom w:val="nil"/>
          <w:right w:val="nil"/>
          <w:between w:val="nil"/>
        </w:pBdr>
        <w:spacing w:after="200" w:line="276" w:lineRule="auto"/>
        <w:ind w:left="720"/>
        <w:rPr>
          <w:color w:val="000000"/>
        </w:rPr>
      </w:pPr>
      <w:r>
        <w:rPr>
          <w:color w:val="000000"/>
        </w:rPr>
        <w:t>Oppilaita kannattaa muistuttaa, että jämäkkyys ei ole yhtä kuin töykeys! Jämäkkä voi olla myös asiallisesti.</w:t>
      </w:r>
    </w:p>
    <w:p w14:paraId="00000034" w14:textId="03656CCB" w:rsidR="008C1BEC" w:rsidRDefault="00462305" w:rsidP="00462305">
      <w:pPr>
        <w:pBdr>
          <w:top w:val="nil"/>
          <w:left w:val="nil"/>
          <w:bottom w:val="nil"/>
          <w:right w:val="nil"/>
          <w:between w:val="nil"/>
        </w:pBdr>
        <w:spacing w:after="200" w:line="276" w:lineRule="auto"/>
        <w:ind w:left="720"/>
        <w:rPr>
          <w:b/>
          <w:color w:val="000000"/>
        </w:rPr>
      </w:pPr>
      <w:r>
        <w:rPr>
          <w:b/>
          <w:color w:val="000000"/>
        </w:rPr>
        <w:t xml:space="preserve">Dia </w:t>
      </w:r>
      <w:r>
        <w:rPr>
          <w:b/>
        </w:rPr>
        <w:t>5</w:t>
      </w:r>
      <w:r>
        <w:rPr>
          <w:b/>
          <w:color w:val="000000"/>
        </w:rPr>
        <w:t xml:space="preserve">: </w:t>
      </w:r>
      <w:r>
        <w:rPr>
          <w:b/>
          <w:color w:val="000000"/>
        </w:rPr>
        <w:t>Turvataidot somessa</w:t>
      </w:r>
      <w:r>
        <w:rPr>
          <w:b/>
          <w:color w:val="000000"/>
        </w:rPr>
        <w:t xml:space="preserve"> 5min</w:t>
      </w:r>
    </w:p>
    <w:p w14:paraId="4A89272F" w14:textId="04AD610B" w:rsidR="00462305" w:rsidRPr="00462305" w:rsidRDefault="00462305" w:rsidP="00462305">
      <w:pPr>
        <w:pBdr>
          <w:top w:val="nil"/>
          <w:left w:val="nil"/>
          <w:bottom w:val="nil"/>
          <w:right w:val="nil"/>
          <w:between w:val="nil"/>
        </w:pBdr>
        <w:spacing w:after="200" w:line="276" w:lineRule="auto"/>
        <w:ind w:left="720"/>
        <w:rPr>
          <w:bCs/>
          <w:color w:val="000000"/>
        </w:rPr>
      </w:pPr>
      <w:r>
        <w:rPr>
          <w:bCs/>
          <w:color w:val="000000"/>
        </w:rPr>
        <w:t>Käydään läpi dialla esitetyt turvataidot oppilaiden kanssa</w:t>
      </w:r>
    </w:p>
    <w:p w14:paraId="00000035" w14:textId="6FA222B1" w:rsidR="008C1BEC" w:rsidRDefault="00000000">
      <w:pPr>
        <w:pBdr>
          <w:top w:val="nil"/>
          <w:left w:val="nil"/>
          <w:bottom w:val="nil"/>
          <w:right w:val="nil"/>
          <w:between w:val="nil"/>
        </w:pBdr>
        <w:spacing w:after="200" w:line="276" w:lineRule="auto"/>
        <w:ind w:left="720"/>
        <w:rPr>
          <w:b/>
          <w:color w:val="000000"/>
        </w:rPr>
      </w:pPr>
      <w:r>
        <w:rPr>
          <w:b/>
          <w:color w:val="000000"/>
        </w:rPr>
        <w:t xml:space="preserve">Dia </w:t>
      </w:r>
      <w:r w:rsidR="00462305">
        <w:rPr>
          <w:b/>
        </w:rPr>
        <w:t>6</w:t>
      </w:r>
      <w:r>
        <w:rPr>
          <w:b/>
          <w:color w:val="000000"/>
        </w:rPr>
        <w:t>: Jämäkkä minä, n. 5-10min</w:t>
      </w:r>
    </w:p>
    <w:p w14:paraId="00000036" w14:textId="77777777" w:rsidR="008C1BEC" w:rsidRDefault="00000000">
      <w:pPr>
        <w:pBdr>
          <w:top w:val="nil"/>
          <w:left w:val="nil"/>
          <w:bottom w:val="nil"/>
          <w:right w:val="nil"/>
          <w:between w:val="nil"/>
        </w:pBdr>
        <w:spacing w:after="200" w:line="276" w:lineRule="auto"/>
        <w:ind w:left="720"/>
        <w:rPr>
          <w:color w:val="000000"/>
        </w:rPr>
      </w:pPr>
      <w:r>
        <w:rPr>
          <w:b/>
          <w:color w:val="000000"/>
        </w:rPr>
        <w:t>V</w:t>
      </w:r>
      <w:r>
        <w:rPr>
          <w:b/>
        </w:rPr>
        <w:t>almistelut</w:t>
      </w:r>
      <w:r>
        <w:rPr>
          <w:b/>
          <w:color w:val="000000"/>
        </w:rPr>
        <w:t xml:space="preserve">: </w:t>
      </w:r>
      <w:r>
        <w:rPr>
          <w:color w:val="000000"/>
        </w:rPr>
        <w:t>Tulosta oppilaille valmiiksi jämäkkä minä- harjoitteen lomake, tiedoston löydät kansiosta, jossa 6lk jämäkkyystaitoja käsittelevän teematunnin muukin materiaali sijaitsee.</w:t>
      </w:r>
    </w:p>
    <w:p w14:paraId="00000037" w14:textId="77777777" w:rsidR="008C1BEC" w:rsidRDefault="00000000">
      <w:pPr>
        <w:pBdr>
          <w:top w:val="nil"/>
          <w:left w:val="nil"/>
          <w:bottom w:val="nil"/>
          <w:right w:val="nil"/>
          <w:between w:val="nil"/>
        </w:pBdr>
        <w:spacing w:after="200" w:line="276" w:lineRule="auto"/>
        <w:ind w:left="720"/>
        <w:rPr>
          <w:color w:val="000000"/>
        </w:rPr>
      </w:pPr>
      <w:r>
        <w:rPr>
          <w:color w:val="000000"/>
        </w:rPr>
        <w:t>Tavoite: Harjoitellaan ilmaisemaan oma mielipide.</w:t>
      </w:r>
    </w:p>
    <w:p w14:paraId="00000038" w14:textId="77777777" w:rsidR="008C1BEC" w:rsidRDefault="00000000">
      <w:pPr>
        <w:pBdr>
          <w:top w:val="nil"/>
          <w:left w:val="nil"/>
          <w:bottom w:val="nil"/>
          <w:right w:val="nil"/>
          <w:between w:val="nil"/>
        </w:pBdr>
        <w:spacing w:after="200" w:line="276" w:lineRule="auto"/>
        <w:ind w:left="720"/>
        <w:rPr>
          <w:color w:val="000000"/>
        </w:rPr>
      </w:pPr>
      <w:r>
        <w:rPr>
          <w:color w:val="000000"/>
        </w:rPr>
        <w:t>Jaa oppilaille lomakkeet, ja pyydä heitä jatkamaan lauseita omien mielipiteidensä mukaisesti. Tämän tehtävän oppilaat tekevät itsenäisesti.</w:t>
      </w:r>
    </w:p>
    <w:sectPr w:rsidR="008C1BEC">
      <w:pgSz w:w="11906" w:h="16838"/>
      <w:pgMar w:top="1417" w:right="1134" w:bottom="1417" w:left="1134"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41093"/>
    <w:multiLevelType w:val="multilevel"/>
    <w:tmpl w:val="26EC6EB6"/>
    <w:lvl w:ilvl="0">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94793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BEC"/>
    <w:rsid w:val="00462305"/>
    <w:rsid w:val="008C1BEC"/>
    <w:rsid w:val="00B63E18"/>
    <w:rsid w:val="00F3067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C0B25"/>
  <w15:docId w15:val="{083BFD9C-0463-46F8-8C29-F65AB0E0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480" w:after="120"/>
      <w:outlineLvl w:val="0"/>
    </w:pPr>
    <w:rPr>
      <w:b/>
      <w:sz w:val="48"/>
      <w:szCs w:val="48"/>
    </w:rPr>
  </w:style>
  <w:style w:type="paragraph" w:styleId="Otsikko2">
    <w:name w:val="heading 2"/>
    <w:basedOn w:val="Normaali"/>
    <w:next w:val="Normaali"/>
    <w:uiPriority w:val="9"/>
    <w:semiHidden/>
    <w:unhideWhenUsed/>
    <w:qFormat/>
    <w:pPr>
      <w:keepNext/>
      <w:keepLines/>
      <w:spacing w:before="360" w:after="80"/>
      <w:outlineLvl w:val="1"/>
    </w:pPr>
    <w:rPr>
      <w:b/>
      <w:sz w:val="36"/>
      <w:szCs w:val="36"/>
    </w:rPr>
  </w:style>
  <w:style w:type="paragraph" w:styleId="Otsikko3">
    <w:name w:val="heading 3"/>
    <w:basedOn w:val="Normaali"/>
    <w:next w:val="Normaali"/>
    <w:uiPriority w:val="9"/>
    <w:semiHidden/>
    <w:unhideWhenUsed/>
    <w:qFormat/>
    <w:pPr>
      <w:keepNext/>
      <w:keepLines/>
      <w:spacing w:before="280" w:after="80"/>
      <w:outlineLvl w:val="2"/>
    </w:pPr>
    <w:rPr>
      <w:b/>
      <w:sz w:val="28"/>
      <w:szCs w:val="28"/>
    </w:rPr>
  </w:style>
  <w:style w:type="paragraph" w:styleId="Otsikko4">
    <w:name w:val="heading 4"/>
    <w:basedOn w:val="Normaali"/>
    <w:next w:val="Normaali"/>
    <w:uiPriority w:val="9"/>
    <w:semiHidden/>
    <w:unhideWhenUsed/>
    <w:qFormat/>
    <w:pPr>
      <w:keepNext/>
      <w:keepLines/>
      <w:spacing w:before="240" w:after="40"/>
      <w:outlineLvl w:val="3"/>
    </w:pPr>
    <w:rPr>
      <w:b/>
      <w:sz w:val="24"/>
      <w:szCs w:val="24"/>
    </w:rPr>
  </w:style>
  <w:style w:type="paragraph" w:styleId="Otsikko5">
    <w:name w:val="heading 5"/>
    <w:basedOn w:val="Normaali"/>
    <w:next w:val="Normaali"/>
    <w:uiPriority w:val="9"/>
    <w:semiHidden/>
    <w:unhideWhenUsed/>
    <w:qFormat/>
    <w:pPr>
      <w:keepNext/>
      <w:keepLines/>
      <w:spacing w:before="220" w:after="40"/>
      <w:outlineLvl w:val="4"/>
    </w:pPr>
    <w:rPr>
      <w:b/>
    </w:rPr>
  </w:style>
  <w:style w:type="paragraph" w:styleId="Otsikko6">
    <w:name w:val="heading 6"/>
    <w:basedOn w:val="Normaali"/>
    <w:next w:val="Normaali"/>
    <w:uiPriority w:val="9"/>
    <w:semiHidden/>
    <w:unhideWhenUsed/>
    <w:qFormat/>
    <w:pPr>
      <w:keepNext/>
      <w:keepLines/>
      <w:spacing w:before="200" w:after="40"/>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before="480" w:after="120"/>
    </w:pPr>
    <w:rPr>
      <w:b/>
      <w:sz w:val="72"/>
      <w:szCs w:val="72"/>
    </w:rPr>
  </w:style>
  <w:style w:type="paragraph" w:styleId="NormaaliWWW">
    <w:name w:val="Normal (Web)"/>
    <w:basedOn w:val="Normaali"/>
    <w:uiPriority w:val="99"/>
    <w:unhideWhenUsed/>
    <w:rsid w:val="000A1B6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ki">
    <w:name w:val="Hyperlink"/>
    <w:basedOn w:val="Kappaleenoletusfontti"/>
    <w:uiPriority w:val="99"/>
    <w:semiHidden/>
    <w:unhideWhenUsed/>
    <w:rsid w:val="007A7AAA"/>
    <w:rPr>
      <w:color w:val="0000FF"/>
      <w:u w:val="single"/>
    </w:rPr>
  </w:style>
  <w:style w:type="character" w:styleId="AvattuHyperlinkki">
    <w:name w:val="FollowedHyperlink"/>
    <w:basedOn w:val="Kappaleenoletusfontti"/>
    <w:uiPriority w:val="99"/>
    <w:semiHidden/>
    <w:unhideWhenUsed/>
    <w:rsid w:val="00353E71"/>
    <w:rPr>
      <w:color w:val="954F72" w:themeColor="followedHyperlink"/>
      <w:u w:val="single"/>
    </w:rPr>
  </w:style>
  <w:style w:type="paragraph" w:styleId="Alaotsikko">
    <w:name w:val="Subtitle"/>
    <w:basedOn w:val="Normaali"/>
    <w:next w:val="Normaali"/>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veavtwU/yd0Y/ylPFZXsDfdj9w==">CgMxLjA4AHIhMUpiR2RmTDIxNGhKclhpTkREbVp1cm5rRkNjb1hmMzF2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661</Words>
  <Characters>5360</Characters>
  <Application>Microsoft Office Word</Application>
  <DocSecurity>0</DocSecurity>
  <Lines>44</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Heikkinen Pauliina</dc:creator>
  <cp:lastModifiedBy>Heikkinen Pauliina</cp:lastModifiedBy>
  <cp:revision>2</cp:revision>
  <dcterms:created xsi:type="dcterms:W3CDTF">2024-06-24T08:06:00Z</dcterms:created>
  <dcterms:modified xsi:type="dcterms:W3CDTF">2024-06-24T08:06:00Z</dcterms:modified>
</cp:coreProperties>
</file>