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030CD86" wp14:paraId="0E11A86D" wp14:textId="0462E53D">
      <w:pPr>
        <w:rPr>
          <w:b w:val="1"/>
          <w:bCs w:val="1"/>
          <w:color w:val="auto"/>
          <w:sz w:val="36"/>
          <w:szCs w:val="36"/>
        </w:rPr>
      </w:pPr>
      <w:r w:rsidRPr="7030CD86" w:rsidR="074D1574">
        <w:rPr>
          <w:b w:val="1"/>
          <w:bCs w:val="1"/>
          <w:color w:val="auto"/>
          <w:sz w:val="36"/>
          <w:szCs w:val="36"/>
        </w:rPr>
        <w:t xml:space="preserve">Kpl 10 Suomen </w:t>
      </w:r>
      <w:r w:rsidRPr="7030CD86" w:rsidR="074D1574">
        <w:rPr>
          <w:b w:val="1"/>
          <w:bCs w:val="1"/>
          <w:color w:val="auto"/>
          <w:sz w:val="36"/>
          <w:szCs w:val="36"/>
        </w:rPr>
        <w:t>evankelis-luterilainen</w:t>
      </w:r>
      <w:r w:rsidRPr="7030CD86" w:rsidR="074D1574">
        <w:rPr>
          <w:b w:val="1"/>
          <w:bCs w:val="1"/>
          <w:color w:val="auto"/>
          <w:sz w:val="36"/>
          <w:szCs w:val="36"/>
        </w:rPr>
        <w:t xml:space="preserve"> kirkko</w:t>
      </w:r>
    </w:p>
    <w:p w:rsidR="074D1574" w:rsidP="7030CD86" w:rsidRDefault="074D1574" w14:paraId="532DB116" w14:textId="01DE3B9B">
      <w:pPr>
        <w:spacing w:before="240" w:beforeAutospacing="off" w:after="240" w:afterAutospacing="off"/>
        <w:rPr>
          <w:rFonts w:ascii="Arial" w:hAnsi="Arial" w:eastAsia="Arial" w:cs="Arial"/>
          <w:noProof w:val="0"/>
          <w:color w:val="auto"/>
          <w:sz w:val="22"/>
          <w:szCs w:val="22"/>
          <w:lang w:val="fi-FI"/>
        </w:rPr>
      </w:pPr>
      <w:r w:rsidRPr="7030CD86" w:rsidR="074D1574">
        <w:rPr>
          <w:rFonts w:ascii="Arial" w:hAnsi="Arial" w:eastAsia="Arial" w:cs="Arial"/>
          <w:noProof w:val="0"/>
          <w:color w:val="auto"/>
          <w:sz w:val="22"/>
          <w:szCs w:val="22"/>
          <w:lang w:val="fi-FI"/>
        </w:rPr>
        <w:t xml:space="preserve">Suomen </w:t>
      </w:r>
      <w:r w:rsidRPr="7030CD86" w:rsidR="074D1574">
        <w:rPr>
          <w:rFonts w:ascii="Arial" w:hAnsi="Arial" w:eastAsia="Arial" w:cs="Arial"/>
          <w:noProof w:val="0"/>
          <w:color w:val="auto"/>
          <w:sz w:val="22"/>
          <w:szCs w:val="22"/>
          <w:lang w:val="fi-FI"/>
        </w:rPr>
        <w:t>evankelis-luterilainen</w:t>
      </w:r>
      <w:r w:rsidRPr="7030CD86" w:rsidR="074D1574">
        <w:rPr>
          <w:rFonts w:ascii="Arial" w:hAnsi="Arial" w:eastAsia="Arial" w:cs="Arial"/>
          <w:noProof w:val="0"/>
          <w:color w:val="auto"/>
          <w:sz w:val="22"/>
          <w:szCs w:val="22"/>
          <w:lang w:val="fi-FI"/>
        </w:rPr>
        <w:t xml:space="preserve"> kirkko on maan suurin kristillinen kirkko, ja se on osa maailmanlaajuista luterilaista kirkkoa. Kirkko toimii monin tavoin yhteisöissä ympäri Suomea, ja sen jäsenet uskovat Jeesukseen ja seuraavat luterilaista opetusta. </w:t>
      </w:r>
    </w:p>
    <w:p w:rsidR="074D1574" w:rsidP="7030CD86" w:rsidRDefault="074D1574" w14:paraId="37421AF6" w14:textId="1FE27315">
      <w:pPr>
        <w:spacing w:before="240" w:beforeAutospacing="off" w:after="240" w:afterAutospacing="off"/>
        <w:rPr>
          <w:rFonts w:ascii="Arial" w:hAnsi="Arial" w:eastAsia="Arial" w:cs="Arial"/>
          <w:b w:val="1"/>
          <w:bCs w:val="1"/>
          <w:noProof w:val="0"/>
          <w:color w:val="auto"/>
          <w:sz w:val="22"/>
          <w:szCs w:val="22"/>
          <w:lang w:val="fi-FI"/>
        </w:rPr>
      </w:pPr>
      <w:r w:rsidRPr="7030CD86" w:rsidR="074D1574">
        <w:rPr>
          <w:rFonts w:ascii="Arial" w:hAnsi="Arial" w:eastAsia="Arial" w:cs="Arial"/>
          <w:b w:val="1"/>
          <w:bCs w:val="1"/>
          <w:noProof w:val="0"/>
          <w:color w:val="auto"/>
          <w:sz w:val="22"/>
          <w:szCs w:val="22"/>
          <w:lang w:val="fi-FI"/>
        </w:rPr>
        <w:t>Seurakunnat</w:t>
      </w:r>
    </w:p>
    <w:p w:rsidR="576C4823" w:rsidP="7030CD86" w:rsidRDefault="576C4823" w14:paraId="3FDF5E75" w14:textId="70C5D7AA">
      <w:pPr>
        <w:spacing w:before="240" w:beforeAutospacing="off" w:after="240" w:afterAutospacing="off"/>
        <w:rPr>
          <w:rFonts w:ascii="Arial" w:hAnsi="Arial" w:eastAsia="Arial" w:cs="Arial"/>
          <w:noProof w:val="0"/>
          <w:color w:val="auto"/>
          <w:sz w:val="22"/>
          <w:szCs w:val="22"/>
          <w:lang w:val="fi-FI"/>
        </w:rPr>
      </w:pPr>
      <w:r w:rsidRPr="7030CD86" w:rsidR="5AEF1D8C">
        <w:rPr>
          <w:rFonts w:ascii="Arial" w:hAnsi="Arial" w:eastAsia="Arial" w:cs="Arial"/>
          <w:noProof w:val="0"/>
          <w:color w:val="auto"/>
          <w:sz w:val="22"/>
          <w:szCs w:val="22"/>
          <w:lang w:val="fi-FI"/>
        </w:rPr>
        <w:t xml:space="preserve">Luterilainen kirkko eli viralliselta nimeltään </w:t>
      </w:r>
      <w:r w:rsidRPr="7030CD86" w:rsidR="074D1574">
        <w:rPr>
          <w:rFonts w:ascii="Arial" w:hAnsi="Arial" w:eastAsia="Arial" w:cs="Arial"/>
          <w:noProof w:val="0"/>
          <w:color w:val="auto"/>
          <w:sz w:val="22"/>
          <w:szCs w:val="22"/>
          <w:lang w:val="fi-FI"/>
        </w:rPr>
        <w:t xml:space="preserve">Suomen </w:t>
      </w:r>
      <w:r w:rsidRPr="7030CD86" w:rsidR="074D1574">
        <w:rPr>
          <w:rFonts w:ascii="Arial" w:hAnsi="Arial" w:eastAsia="Arial" w:cs="Arial"/>
          <w:noProof w:val="0"/>
          <w:color w:val="auto"/>
          <w:sz w:val="22"/>
          <w:szCs w:val="22"/>
          <w:lang w:val="fi-FI"/>
        </w:rPr>
        <w:t>evankelis-luterilai</w:t>
      </w:r>
      <w:r w:rsidRPr="7030CD86" w:rsidR="3FFD3C11">
        <w:rPr>
          <w:rFonts w:ascii="Arial" w:hAnsi="Arial" w:eastAsia="Arial" w:cs="Arial"/>
          <w:noProof w:val="0"/>
          <w:color w:val="auto"/>
          <w:sz w:val="22"/>
          <w:szCs w:val="22"/>
          <w:lang w:val="fi-FI"/>
        </w:rPr>
        <w:t>n</w:t>
      </w:r>
      <w:r w:rsidRPr="7030CD86" w:rsidR="074D1574">
        <w:rPr>
          <w:rFonts w:ascii="Arial" w:hAnsi="Arial" w:eastAsia="Arial" w:cs="Arial"/>
          <w:noProof w:val="0"/>
          <w:color w:val="auto"/>
          <w:sz w:val="22"/>
          <w:szCs w:val="22"/>
          <w:lang w:val="fi-FI"/>
        </w:rPr>
        <w:t>en</w:t>
      </w:r>
      <w:r w:rsidRPr="7030CD86" w:rsidR="074D1574">
        <w:rPr>
          <w:rFonts w:ascii="Arial" w:hAnsi="Arial" w:eastAsia="Arial" w:cs="Arial"/>
          <w:noProof w:val="0"/>
          <w:color w:val="auto"/>
          <w:sz w:val="22"/>
          <w:szCs w:val="22"/>
          <w:lang w:val="fi-FI"/>
        </w:rPr>
        <w:t xml:space="preserve"> kirk</w:t>
      </w:r>
      <w:r w:rsidRPr="7030CD86" w:rsidR="31D5F157">
        <w:rPr>
          <w:rFonts w:ascii="Arial" w:hAnsi="Arial" w:eastAsia="Arial" w:cs="Arial"/>
          <w:noProof w:val="0"/>
          <w:color w:val="auto"/>
          <w:sz w:val="22"/>
          <w:szCs w:val="22"/>
          <w:lang w:val="fi-FI"/>
        </w:rPr>
        <w:t>ko jakaantuu seurakuntiin, joita on noin 400</w:t>
      </w:r>
      <w:r w:rsidRPr="7030CD86" w:rsidR="074D1574">
        <w:rPr>
          <w:rFonts w:ascii="Arial" w:hAnsi="Arial" w:eastAsia="Arial" w:cs="Arial"/>
          <w:noProof w:val="0"/>
          <w:color w:val="auto"/>
          <w:sz w:val="22"/>
          <w:szCs w:val="22"/>
          <w:lang w:val="fi-FI"/>
        </w:rPr>
        <w:t xml:space="preserve">. Ne sijaitsevat eri puolilla maata, ja jokaisella seurakunnalla on oma kirkko tai rukoushuone, jossa pidetään jumalanpalveluksia ja muita tilaisuuksia. Seurakunnat voivat olla isoja kaupungeissa tai pieniä maaseudulla, mutta kaikilla on sama tehtävä: tukea ihmisiä hengellisesti ja auttaa heitä elämään kristillistä elämää. </w:t>
      </w:r>
    </w:p>
    <w:p w:rsidR="576C4823" w:rsidP="7030CD86" w:rsidRDefault="576C4823" w14:paraId="75FFCFEF" w14:textId="1BE0F0C6">
      <w:pPr>
        <w:spacing w:before="240" w:beforeAutospacing="off" w:after="240" w:afterAutospacing="off"/>
        <w:rPr>
          <w:rFonts w:ascii="Arial" w:hAnsi="Arial" w:eastAsia="Arial" w:cs="Arial"/>
          <w:noProof w:val="0"/>
          <w:color w:val="auto"/>
          <w:sz w:val="22"/>
          <w:szCs w:val="22"/>
          <w:lang w:val="fi-FI"/>
        </w:rPr>
      </w:pPr>
      <w:r w:rsidRPr="7030CD86" w:rsidR="576C4823">
        <w:rPr>
          <w:rFonts w:ascii="Arial" w:hAnsi="Arial" w:eastAsia="Arial" w:cs="Arial"/>
          <w:noProof w:val="0"/>
          <w:color w:val="auto"/>
          <w:sz w:val="22"/>
          <w:szCs w:val="22"/>
          <w:lang w:val="fi-FI"/>
        </w:rPr>
        <w:t xml:space="preserve">Seurakunnan toimintaan ja talouteen liittyvät päätökset tehdään kirkkovaltuustossa. Kirkkovaltuuston </w:t>
      </w:r>
      <w:r w:rsidRPr="7030CD86" w:rsidR="264BFE96">
        <w:rPr>
          <w:rFonts w:ascii="Arial" w:hAnsi="Arial" w:eastAsia="Arial" w:cs="Arial"/>
          <w:noProof w:val="0"/>
          <w:color w:val="auto"/>
          <w:sz w:val="22"/>
          <w:szCs w:val="22"/>
          <w:lang w:val="fi-FI"/>
        </w:rPr>
        <w:t xml:space="preserve">jäsenet valitaan vaaleilla joka neljäs vuosi, aivan kuten kunnanvaltuustokin. Vaaleissa saavat äänestää kaikki 16 </w:t>
      </w:r>
      <w:r w:rsidRPr="7030CD86" w:rsidR="07A5751F">
        <w:rPr>
          <w:rFonts w:ascii="Arial" w:hAnsi="Arial" w:eastAsia="Arial" w:cs="Arial"/>
          <w:noProof w:val="0"/>
          <w:color w:val="auto"/>
          <w:sz w:val="22"/>
          <w:szCs w:val="22"/>
          <w:lang w:val="fi-FI"/>
        </w:rPr>
        <w:t>vuotta täyttäneet seurakunnan jäsenet. Ehdokkaaksi voivat asettua kaikki rippikoulun käyneet 18-vuotiaat seurakunnan jäsenet.</w:t>
      </w:r>
    </w:p>
    <w:p w:rsidR="074D1574" w:rsidP="7030CD86" w:rsidRDefault="074D1574" w14:paraId="0C2BC176" w14:textId="459990D2">
      <w:pPr>
        <w:pStyle w:val="Heading3"/>
        <w:spacing w:before="281" w:beforeAutospacing="off" w:after="281" w:afterAutospacing="off"/>
        <w:rPr>
          <w:rFonts w:ascii="Arial" w:hAnsi="Arial" w:eastAsia="Arial" w:cs="Arial"/>
          <w:b w:val="1"/>
          <w:bCs w:val="1"/>
          <w:noProof w:val="0"/>
          <w:color w:val="auto"/>
          <w:sz w:val="22"/>
          <w:szCs w:val="22"/>
          <w:lang w:val="fi-FI"/>
        </w:rPr>
      </w:pPr>
      <w:r w:rsidRPr="7030CD86" w:rsidR="074D1574">
        <w:rPr>
          <w:rFonts w:ascii="Arial" w:hAnsi="Arial" w:eastAsia="Arial" w:cs="Arial"/>
          <w:b w:val="1"/>
          <w:bCs w:val="1"/>
          <w:noProof w:val="0"/>
          <w:color w:val="auto"/>
          <w:sz w:val="22"/>
          <w:szCs w:val="22"/>
          <w:lang w:val="fi-FI"/>
        </w:rPr>
        <w:t>Seurakunnan työ</w:t>
      </w:r>
    </w:p>
    <w:p w:rsidR="074D1574" w:rsidP="7030CD86" w:rsidRDefault="074D1574" w14:paraId="2314E60B" w14:textId="5EAE189C">
      <w:pPr>
        <w:spacing w:before="240" w:beforeAutospacing="off" w:after="240" w:afterAutospacing="off"/>
        <w:rPr>
          <w:rFonts w:ascii="Arial" w:hAnsi="Arial" w:eastAsia="Arial" w:cs="Arial"/>
          <w:noProof w:val="0"/>
          <w:color w:val="auto"/>
          <w:sz w:val="22"/>
          <w:szCs w:val="22"/>
          <w:lang w:val="fi-FI"/>
        </w:rPr>
      </w:pPr>
      <w:r w:rsidRPr="7030CD86" w:rsidR="074D1574">
        <w:rPr>
          <w:rFonts w:ascii="Arial" w:hAnsi="Arial" w:eastAsia="Arial" w:cs="Arial"/>
          <w:noProof w:val="0"/>
          <w:color w:val="auto"/>
          <w:sz w:val="22"/>
          <w:szCs w:val="22"/>
          <w:lang w:val="fi-FI"/>
        </w:rPr>
        <w:t xml:space="preserve">Seurakunnassa tehdään monenlaista työtä. Kirkon työntekijät, kuten papit ja diakonit, auttavat ihmisiä elämän eri vaiheissa. Papit pitävät jumalanpalveluksia, kastavat lapsia, vihkivät pareja ja toimivat tukena elämän vaikeissa hetkissä, kuten sairauksien ja kuoleman kohdatessa. Diakonit puolestaan auttavat köyhiä ja </w:t>
      </w:r>
      <w:r w:rsidRPr="7030CD86" w:rsidR="7E6B05D8">
        <w:rPr>
          <w:rFonts w:ascii="Arial" w:hAnsi="Arial" w:eastAsia="Arial" w:cs="Arial"/>
          <w:noProof w:val="0"/>
          <w:color w:val="auto"/>
          <w:sz w:val="22"/>
          <w:szCs w:val="22"/>
          <w:lang w:val="fi-FI"/>
        </w:rPr>
        <w:t xml:space="preserve">muita apua </w:t>
      </w:r>
      <w:r w:rsidRPr="7030CD86" w:rsidR="074D1574">
        <w:rPr>
          <w:rFonts w:ascii="Arial" w:hAnsi="Arial" w:eastAsia="Arial" w:cs="Arial"/>
          <w:noProof w:val="0"/>
          <w:color w:val="auto"/>
          <w:sz w:val="22"/>
          <w:szCs w:val="22"/>
          <w:lang w:val="fi-FI"/>
        </w:rPr>
        <w:t>tarvitsevia esimerkiksi jakamalla ruoka-apua tai tarjoamalla keskusteluapua.</w:t>
      </w:r>
    </w:p>
    <w:p w:rsidR="074D1574" w:rsidP="7030CD86" w:rsidRDefault="074D1574" w14:paraId="190AA7EB" w14:textId="73E3F9B1">
      <w:pPr>
        <w:spacing w:before="240" w:beforeAutospacing="off" w:after="240" w:afterAutospacing="off"/>
        <w:rPr>
          <w:rFonts w:ascii="Arial" w:hAnsi="Arial" w:eastAsia="Arial" w:cs="Arial"/>
          <w:noProof w:val="0"/>
          <w:color w:val="auto"/>
          <w:sz w:val="22"/>
          <w:szCs w:val="22"/>
          <w:lang w:val="fi-FI"/>
        </w:rPr>
      </w:pPr>
      <w:r w:rsidRPr="7030CD86" w:rsidR="074D1574">
        <w:rPr>
          <w:rFonts w:ascii="Arial" w:hAnsi="Arial" w:eastAsia="Arial" w:cs="Arial"/>
          <w:noProof w:val="0"/>
          <w:color w:val="auto"/>
          <w:sz w:val="22"/>
          <w:szCs w:val="22"/>
          <w:lang w:val="fi-FI"/>
        </w:rPr>
        <w:t>Seurakunnissa toimii myös nuorisot</w:t>
      </w:r>
      <w:r w:rsidRPr="7030CD86" w:rsidR="682D6BCC">
        <w:rPr>
          <w:rFonts w:ascii="Arial" w:hAnsi="Arial" w:eastAsia="Arial" w:cs="Arial"/>
          <w:noProof w:val="0"/>
          <w:color w:val="auto"/>
          <w:sz w:val="22"/>
          <w:szCs w:val="22"/>
          <w:lang w:val="fi-FI"/>
        </w:rPr>
        <w:t>yö</w:t>
      </w:r>
      <w:r w:rsidRPr="7030CD86" w:rsidR="074D1574">
        <w:rPr>
          <w:rFonts w:ascii="Arial" w:hAnsi="Arial" w:eastAsia="Arial" w:cs="Arial"/>
          <w:noProof w:val="0"/>
          <w:color w:val="auto"/>
          <w:sz w:val="22"/>
          <w:szCs w:val="22"/>
          <w:lang w:val="fi-FI"/>
        </w:rPr>
        <w:t xml:space="preserve">, </w:t>
      </w:r>
      <w:r w:rsidRPr="7030CD86" w:rsidR="14776308">
        <w:rPr>
          <w:rFonts w:ascii="Arial" w:hAnsi="Arial" w:eastAsia="Arial" w:cs="Arial"/>
          <w:noProof w:val="0"/>
          <w:color w:val="auto"/>
          <w:sz w:val="22"/>
          <w:szCs w:val="22"/>
          <w:lang w:val="fi-FI"/>
        </w:rPr>
        <w:t xml:space="preserve">sekä erilaisia </w:t>
      </w:r>
      <w:r w:rsidRPr="7030CD86" w:rsidR="074D1574">
        <w:rPr>
          <w:rFonts w:ascii="Arial" w:hAnsi="Arial" w:eastAsia="Arial" w:cs="Arial"/>
          <w:noProof w:val="0"/>
          <w:color w:val="auto"/>
          <w:sz w:val="22"/>
          <w:szCs w:val="22"/>
          <w:lang w:val="fi-FI"/>
        </w:rPr>
        <w:t>kerhoja ja kursseja</w:t>
      </w:r>
      <w:r w:rsidRPr="7030CD86" w:rsidR="101716B2">
        <w:rPr>
          <w:rFonts w:ascii="Arial" w:hAnsi="Arial" w:eastAsia="Arial" w:cs="Arial"/>
          <w:noProof w:val="0"/>
          <w:color w:val="auto"/>
          <w:sz w:val="22"/>
          <w:szCs w:val="22"/>
          <w:lang w:val="fi-FI"/>
        </w:rPr>
        <w:t xml:space="preserve"> kaikenikäisille ihmisille</w:t>
      </w:r>
      <w:r w:rsidRPr="7030CD86" w:rsidR="074D1574">
        <w:rPr>
          <w:rFonts w:ascii="Arial" w:hAnsi="Arial" w:eastAsia="Arial" w:cs="Arial"/>
          <w:noProof w:val="0"/>
          <w:color w:val="auto"/>
          <w:sz w:val="22"/>
          <w:szCs w:val="22"/>
          <w:lang w:val="fi-FI"/>
        </w:rPr>
        <w:t>. Monet seurakunnat järjestävät myös musiikkitoimintaa, kuten kuoroja ja soittoryhmiä, sekä erilaisia tilaisuuksia, joissa voi tutustua muihin seurakunnan jäseniin ja vahvistaa yhteisöä.</w:t>
      </w:r>
      <w:r w:rsidRPr="7030CD86" w:rsidR="578DC011">
        <w:rPr>
          <w:rFonts w:ascii="Arial" w:hAnsi="Arial" w:eastAsia="Arial" w:cs="Arial"/>
          <w:noProof w:val="0"/>
          <w:color w:val="auto"/>
          <w:sz w:val="22"/>
          <w:szCs w:val="22"/>
          <w:lang w:val="fi-FI"/>
        </w:rPr>
        <w:t xml:space="preserve"> Kaikessa seurakunnan toiminnassa on kristinusko taustalla.</w:t>
      </w:r>
    </w:p>
    <w:p w:rsidR="074D1574" w:rsidP="7030CD86" w:rsidRDefault="074D1574" w14:paraId="012F6B84" w14:textId="1D9BFFBC">
      <w:pPr>
        <w:spacing w:before="240" w:beforeAutospacing="off" w:after="240" w:afterAutospacing="off"/>
        <w:rPr>
          <w:rFonts w:ascii="Arial" w:hAnsi="Arial" w:eastAsia="Arial" w:cs="Arial"/>
          <w:b w:val="1"/>
          <w:bCs w:val="1"/>
          <w:noProof w:val="0"/>
          <w:color w:val="auto"/>
          <w:sz w:val="22"/>
          <w:szCs w:val="22"/>
          <w:lang w:val="fi-FI"/>
        </w:rPr>
      </w:pPr>
    </w:p>
    <w:p w:rsidR="074D1574" w:rsidP="7030CD86" w:rsidRDefault="074D1574" w14:paraId="23E6409C" w14:textId="3240A323">
      <w:pPr>
        <w:spacing w:before="240" w:beforeAutospacing="off" w:after="240" w:afterAutospacing="off"/>
        <w:rPr>
          <w:rFonts w:ascii="Arial" w:hAnsi="Arial" w:eastAsia="Arial" w:cs="Arial"/>
          <w:b w:val="1"/>
          <w:bCs w:val="1"/>
          <w:noProof w:val="0"/>
          <w:color w:val="auto"/>
          <w:sz w:val="22"/>
          <w:szCs w:val="22"/>
          <w:lang w:val="fi-FI"/>
        </w:rPr>
      </w:pPr>
      <w:r w:rsidRPr="7030CD86" w:rsidR="074D1574">
        <w:rPr>
          <w:rFonts w:ascii="Arial" w:hAnsi="Arial" w:eastAsia="Arial" w:cs="Arial"/>
          <w:b w:val="1"/>
          <w:bCs w:val="1"/>
          <w:noProof w:val="0"/>
          <w:color w:val="auto"/>
          <w:sz w:val="22"/>
          <w:szCs w:val="22"/>
          <w:lang w:val="fi-FI"/>
        </w:rPr>
        <w:t>Seurakunnat tarvitsevat rahaa</w:t>
      </w:r>
    </w:p>
    <w:p w:rsidR="074D1574" w:rsidP="7030CD86" w:rsidRDefault="074D1574" w14:paraId="6FE1F645" w14:textId="75C6441F">
      <w:pPr>
        <w:spacing w:before="240" w:beforeAutospacing="off" w:after="240" w:afterAutospacing="off"/>
        <w:rPr>
          <w:rFonts w:ascii="Arial" w:hAnsi="Arial" w:eastAsia="Arial" w:cs="Arial"/>
          <w:noProof w:val="0"/>
          <w:color w:val="auto"/>
          <w:sz w:val="22"/>
          <w:szCs w:val="22"/>
          <w:lang w:val="fi-FI"/>
        </w:rPr>
      </w:pPr>
      <w:r w:rsidRPr="7030CD86" w:rsidR="074D1574">
        <w:rPr>
          <w:rFonts w:ascii="Arial" w:hAnsi="Arial" w:eastAsia="Arial" w:cs="Arial"/>
          <w:noProof w:val="0"/>
          <w:color w:val="auto"/>
          <w:sz w:val="22"/>
          <w:szCs w:val="22"/>
          <w:lang w:val="fi-FI"/>
        </w:rPr>
        <w:t>Seurakunnat tarvitsevat rahaa, jotta ne voivat tehdä työtään ja ylläpitää toimintaansa. Kirkko ei saa valtiolta suoraan rahaa, vaan se rahoittaa itsensä pääasiassa kirkollisverolla, jonka jäsenet maksavat. Kirkollisvero on pakollinen, mutta sen suuruus vaihtelee seurakunnittain. Seurakunnat saavat myös tuloja esimerkiksi kirkollisten tilaisuuksien, kuten häiden ja hautajaisten, maksusta. Raha menee esimerkiksi kirkon ylläpitoon, työntekijöiden palkkoihin ja erilaisiin avustusohjelmiin.</w:t>
      </w:r>
    </w:p>
    <w:p w:rsidR="074D1574" w:rsidP="7030CD86" w:rsidRDefault="074D1574" w14:paraId="007627FE" w14:textId="248A2085">
      <w:pPr>
        <w:pStyle w:val="Normal"/>
        <w:spacing w:before="240" w:beforeAutospacing="off" w:after="240" w:afterAutospacing="off"/>
        <w:rPr>
          <w:rFonts w:ascii="Arial" w:hAnsi="Arial" w:eastAsia="Arial" w:cs="Arial"/>
          <w:noProof w:val="0"/>
          <w:color w:val="auto"/>
          <w:sz w:val="22"/>
          <w:szCs w:val="22"/>
          <w:lang w:val="fi-FI"/>
        </w:rPr>
      </w:pPr>
      <w:r w:rsidRPr="7030CD86" w:rsidR="2546D31E">
        <w:rPr>
          <w:rFonts w:ascii="Arial" w:hAnsi="Arial" w:eastAsia="Arial" w:cs="Arial"/>
          <w:noProof w:val="0"/>
          <w:color w:val="auto"/>
          <w:sz w:val="22"/>
          <w:szCs w:val="22"/>
          <w:lang w:val="fi-FI"/>
        </w:rPr>
        <w:t xml:space="preserve">Suuri osa kirkon tapahtumista on ilmaisia. </w:t>
      </w:r>
      <w:r w:rsidRPr="7030CD86" w:rsidR="074D1574">
        <w:rPr>
          <w:rFonts w:ascii="Arial" w:hAnsi="Arial" w:eastAsia="Arial" w:cs="Arial"/>
          <w:noProof w:val="0"/>
          <w:color w:val="auto"/>
          <w:sz w:val="22"/>
          <w:szCs w:val="22"/>
          <w:lang w:val="fi-FI"/>
        </w:rPr>
        <w:t xml:space="preserve">Seurakunnan tarjoamat </w:t>
      </w:r>
      <w:r w:rsidRPr="7030CD86" w:rsidR="283C1571">
        <w:rPr>
          <w:rFonts w:ascii="Arial" w:hAnsi="Arial" w:eastAsia="Arial" w:cs="Arial"/>
          <w:noProof w:val="0"/>
          <w:color w:val="auto"/>
          <w:sz w:val="22"/>
          <w:szCs w:val="22"/>
          <w:lang w:val="fi-FI"/>
        </w:rPr>
        <w:t xml:space="preserve">maksullisetkin </w:t>
      </w:r>
      <w:r w:rsidRPr="7030CD86" w:rsidR="074D1574">
        <w:rPr>
          <w:rFonts w:ascii="Arial" w:hAnsi="Arial" w:eastAsia="Arial" w:cs="Arial"/>
          <w:noProof w:val="0"/>
          <w:color w:val="auto"/>
          <w:sz w:val="22"/>
          <w:szCs w:val="22"/>
          <w:lang w:val="fi-FI"/>
        </w:rPr>
        <w:t>palvelut ja tapahtumat, kuten kirkkohäät ja -hautajaiset, eivät yleensä maksa paljon, mutta ne vaativat silti rahaa toimiakseen. Tämän vuoksi seurakunnat pyytävät jäseniltään tukea taloudellisesti.</w:t>
      </w:r>
    </w:p>
    <w:p w:rsidR="074D1574" w:rsidP="7030CD86" w:rsidRDefault="074D1574" w14:paraId="406E67D2" w14:textId="5E8C45F6">
      <w:pPr>
        <w:pStyle w:val="Heading3"/>
        <w:spacing w:before="281" w:beforeAutospacing="off" w:after="281" w:afterAutospacing="off"/>
        <w:rPr>
          <w:rFonts w:ascii="Arial" w:hAnsi="Arial" w:eastAsia="Arial" w:cs="Arial"/>
          <w:b w:val="1"/>
          <w:bCs w:val="1"/>
          <w:noProof w:val="0"/>
          <w:color w:val="auto"/>
          <w:sz w:val="22"/>
          <w:szCs w:val="22"/>
          <w:lang w:val="fi-FI"/>
        </w:rPr>
      </w:pPr>
      <w:r w:rsidRPr="7030CD86" w:rsidR="074D1574">
        <w:rPr>
          <w:rFonts w:ascii="Arial" w:hAnsi="Arial" w:eastAsia="Arial" w:cs="Arial"/>
          <w:b w:val="1"/>
          <w:bCs w:val="1"/>
          <w:noProof w:val="0"/>
          <w:color w:val="auto"/>
          <w:sz w:val="22"/>
          <w:szCs w:val="22"/>
          <w:lang w:val="fi-FI"/>
        </w:rPr>
        <w:t>Seurakunnat muodostavat hiippakunnan</w:t>
      </w:r>
    </w:p>
    <w:p w:rsidR="074D1574" w:rsidP="7030CD86" w:rsidRDefault="074D1574" w14:paraId="743BEC02" w14:textId="11C25FDE">
      <w:pPr>
        <w:spacing w:before="240" w:beforeAutospacing="off" w:after="240" w:afterAutospacing="off"/>
        <w:rPr>
          <w:rFonts w:ascii="Arial" w:hAnsi="Arial" w:eastAsia="Arial" w:cs="Arial"/>
          <w:noProof w:val="0"/>
          <w:color w:val="auto"/>
          <w:sz w:val="22"/>
          <w:szCs w:val="22"/>
          <w:lang w:val="fi-FI"/>
        </w:rPr>
      </w:pPr>
      <w:r w:rsidRPr="7030CD86" w:rsidR="074D1574">
        <w:rPr>
          <w:rFonts w:ascii="Arial" w:hAnsi="Arial" w:eastAsia="Arial" w:cs="Arial"/>
          <w:noProof w:val="0"/>
          <w:color w:val="auto"/>
          <w:sz w:val="22"/>
          <w:szCs w:val="22"/>
          <w:lang w:val="fi-FI"/>
        </w:rPr>
        <w:t>Suomessa on yhteensä 9 hiippakuntaa, jotka muodostuvat useista seurakunnista. Hiippakunnan johtajana toimii piispa, j</w:t>
      </w:r>
      <w:r w:rsidRPr="7030CD86" w:rsidR="34300654">
        <w:rPr>
          <w:rFonts w:ascii="Arial" w:hAnsi="Arial" w:eastAsia="Arial" w:cs="Arial"/>
          <w:noProof w:val="0"/>
          <w:color w:val="auto"/>
          <w:sz w:val="22"/>
          <w:szCs w:val="22"/>
          <w:lang w:val="fi-FI"/>
        </w:rPr>
        <w:t xml:space="preserve">oka </w:t>
      </w:r>
      <w:r w:rsidRPr="7030CD86" w:rsidR="074D1574">
        <w:rPr>
          <w:rFonts w:ascii="Arial" w:hAnsi="Arial" w:eastAsia="Arial" w:cs="Arial"/>
          <w:noProof w:val="0"/>
          <w:color w:val="auto"/>
          <w:sz w:val="22"/>
          <w:szCs w:val="22"/>
          <w:lang w:val="fi-FI"/>
        </w:rPr>
        <w:t>vastaa seurakuntien toiminnasta tietyllä alueella. Piispa huolehtii siitä, että kirkon oppia opetetaan oikein ja että seurakuntien työ on kunnossa. Hiippakunnat auttavat toisiaan ja tekevät yhteistyötä monilla eri alueilla, kuten koulutuksessa, diakoniatyössä ja kirkollisessa elämässä.</w:t>
      </w:r>
    </w:p>
    <w:p w:rsidR="1C0AE56C" w:rsidP="7030CD86" w:rsidRDefault="1C0AE56C" w14:paraId="19E97DB1" w14:textId="4B3C075E">
      <w:pPr>
        <w:spacing w:before="240" w:beforeAutospacing="off" w:after="240" w:afterAutospacing="off"/>
        <w:rPr>
          <w:rFonts w:ascii="Arial" w:hAnsi="Arial" w:eastAsia="Arial" w:cs="Arial"/>
          <w:noProof w:val="0"/>
          <w:color w:val="auto"/>
          <w:sz w:val="22"/>
          <w:szCs w:val="22"/>
          <w:lang w:val="fi-FI"/>
        </w:rPr>
      </w:pPr>
      <w:r w:rsidRPr="7030CD86" w:rsidR="074D1574">
        <w:rPr>
          <w:rFonts w:ascii="Arial" w:hAnsi="Arial" w:eastAsia="Arial" w:cs="Arial"/>
          <w:noProof w:val="0"/>
          <w:color w:val="auto"/>
          <w:sz w:val="22"/>
          <w:szCs w:val="22"/>
          <w:lang w:val="fi-FI"/>
        </w:rPr>
        <w:t>Hiippakunnan alueella voi olla hyvin monenlaisia seurakuntia, mutta ne kaikki kuuluvat samaan kirkkoon ja toimivat saman perusajattelun mukaan. Piispa ja kirkon johtajat huolehtivat siitä, että kirkon sanoma ja toiminta on yhtenäistä kaikilla alueilla.</w:t>
      </w:r>
      <w:r w:rsidRPr="7030CD86" w:rsidR="41EA5827">
        <w:rPr>
          <w:rFonts w:ascii="Arial" w:hAnsi="Arial" w:eastAsia="Arial" w:cs="Arial"/>
          <w:noProof w:val="0"/>
          <w:color w:val="auto"/>
          <w:sz w:val="22"/>
          <w:szCs w:val="22"/>
          <w:lang w:val="fi-FI"/>
        </w:rPr>
        <w:t xml:space="preserve"> </w:t>
      </w:r>
      <w:r w:rsidRPr="7030CD86" w:rsidR="1C0AE56C">
        <w:rPr>
          <w:rFonts w:ascii="Arial" w:hAnsi="Arial" w:eastAsia="Arial" w:cs="Arial"/>
          <w:noProof w:val="0"/>
          <w:color w:val="auto"/>
          <w:sz w:val="22"/>
          <w:szCs w:val="22"/>
          <w:lang w:val="fi-FI"/>
        </w:rPr>
        <w:t>Jokaisella hiippakunnalla on oma piispansa. Lisäksi koko Suomen luterilaisella kirkolla on yksi yhteinen piispa. Häntä kutsutaan arkkipiispaksi.</w:t>
      </w:r>
    </w:p>
    <w:p w:rsidR="77329F5F" w:rsidP="7030CD86" w:rsidRDefault="77329F5F" w14:paraId="1744D3F0" w14:textId="68704E24">
      <w:pPr>
        <w:spacing w:before="240" w:beforeAutospacing="off" w:after="240" w:afterAutospacing="off"/>
        <w:rPr>
          <w:rFonts w:ascii="Arial" w:hAnsi="Arial" w:eastAsia="Arial" w:cs="Arial"/>
          <w:noProof w:val="0"/>
          <w:color w:val="auto"/>
          <w:sz w:val="22"/>
          <w:szCs w:val="22"/>
          <w:lang w:val="fi-FI"/>
        </w:rPr>
      </w:pPr>
    </w:p>
    <w:p w:rsidR="77329F5F" w:rsidP="7030CD86" w:rsidRDefault="77329F5F" w14:paraId="56665D8D" w14:textId="44B3C7A0">
      <w:pPr>
        <w:spacing w:before="240" w:beforeAutospacing="off" w:after="240" w:afterAutospacing="off"/>
        <w:rPr>
          <w:rFonts w:ascii="Arial" w:hAnsi="Arial" w:eastAsia="Arial" w:cs="Arial"/>
          <w:b w:val="1"/>
          <w:bCs w:val="1"/>
          <w:noProof w:val="0"/>
          <w:color w:val="auto"/>
          <w:sz w:val="22"/>
          <w:szCs w:val="22"/>
          <w:lang w:val="fi-FI"/>
        </w:rPr>
      </w:pPr>
      <w:r w:rsidRPr="7030CD86" w:rsidR="2EEFD453">
        <w:rPr>
          <w:rFonts w:ascii="Arial" w:hAnsi="Arial" w:eastAsia="Arial" w:cs="Arial"/>
          <w:b w:val="1"/>
          <w:bCs w:val="1"/>
          <w:noProof w:val="0"/>
          <w:color w:val="auto"/>
          <w:sz w:val="22"/>
          <w:szCs w:val="22"/>
          <w:lang w:val="fi-FI"/>
        </w:rPr>
        <w:t>Lue teksti ja vastaa kysymyksiin.</w:t>
      </w:r>
    </w:p>
    <w:p w:rsidR="77329F5F" w:rsidP="7030CD86" w:rsidRDefault="77329F5F" w14:paraId="7AAA52AB" w14:textId="6B7FB9A4">
      <w:pPr>
        <w:pStyle w:val="ListParagraph"/>
        <w:numPr>
          <w:ilvl w:val="0"/>
          <w:numId w:val="1"/>
        </w:numPr>
        <w:spacing w:before="240" w:beforeAutospacing="off" w:after="240" w:afterAutospacing="off"/>
        <w:rPr>
          <w:rFonts w:ascii="Arial" w:hAnsi="Arial" w:eastAsia="Arial" w:cs="Arial"/>
          <w:b w:val="1"/>
          <w:bCs w:val="1"/>
          <w:noProof w:val="0"/>
          <w:color w:val="auto"/>
          <w:sz w:val="22"/>
          <w:szCs w:val="22"/>
          <w:lang w:val="fi-FI"/>
        </w:rPr>
      </w:pPr>
      <w:r w:rsidRPr="7030CD86" w:rsidR="2EEFD453">
        <w:rPr>
          <w:rFonts w:ascii="Arial" w:hAnsi="Arial" w:eastAsia="Arial" w:cs="Arial"/>
          <w:b w:val="1"/>
          <w:bCs w:val="1"/>
          <w:noProof w:val="0"/>
          <w:color w:val="auto"/>
          <w:sz w:val="22"/>
          <w:szCs w:val="22"/>
          <w:lang w:val="fi-FI"/>
        </w:rPr>
        <w:t>Miksi seurakunnat ovat olemassa ja mitä ne tekevät ihmisten hyväksi?</w:t>
      </w:r>
    </w:p>
    <w:p w:rsidR="77329F5F" w:rsidP="7030CD86" w:rsidRDefault="77329F5F" w14:paraId="352C46A9" w14:textId="4B8F8ADE">
      <w:pPr>
        <w:pStyle w:val="Normal"/>
        <w:spacing w:before="240" w:beforeAutospacing="off" w:after="240" w:afterAutospacing="off"/>
        <w:rPr>
          <w:rFonts w:ascii="Arial" w:hAnsi="Arial" w:eastAsia="Arial" w:cs="Arial"/>
          <w:b w:val="1"/>
          <w:bCs w:val="1"/>
          <w:noProof w:val="0"/>
          <w:color w:val="auto"/>
          <w:sz w:val="22"/>
          <w:szCs w:val="22"/>
          <w:lang w:val="fi-FI"/>
        </w:rPr>
      </w:pPr>
    </w:p>
    <w:p w:rsidR="77329F5F" w:rsidP="7030CD86" w:rsidRDefault="77329F5F" w14:paraId="6DA0D161" w14:textId="1E025B70">
      <w:pPr>
        <w:pStyle w:val="Normal"/>
        <w:spacing w:before="240" w:beforeAutospacing="off" w:after="240" w:afterAutospacing="off"/>
        <w:rPr>
          <w:rFonts w:ascii="Arial" w:hAnsi="Arial" w:eastAsia="Arial" w:cs="Arial"/>
          <w:b w:val="1"/>
          <w:bCs w:val="1"/>
          <w:noProof w:val="0"/>
          <w:color w:val="auto"/>
          <w:sz w:val="22"/>
          <w:szCs w:val="22"/>
          <w:lang w:val="fi-FI"/>
        </w:rPr>
      </w:pPr>
    </w:p>
    <w:p w:rsidR="77329F5F" w:rsidP="7030CD86" w:rsidRDefault="77329F5F" w14:paraId="519291E0" w14:textId="2F8FE2D7">
      <w:pPr>
        <w:pStyle w:val="Normal"/>
        <w:spacing w:before="240" w:beforeAutospacing="off" w:after="240" w:afterAutospacing="off"/>
        <w:rPr>
          <w:rFonts w:ascii="Arial" w:hAnsi="Arial" w:eastAsia="Arial" w:cs="Arial"/>
          <w:b w:val="1"/>
          <w:bCs w:val="1"/>
          <w:noProof w:val="0"/>
          <w:color w:val="auto"/>
          <w:sz w:val="22"/>
          <w:szCs w:val="22"/>
          <w:lang w:val="fi-FI"/>
        </w:rPr>
      </w:pPr>
    </w:p>
    <w:p w:rsidR="77329F5F" w:rsidP="7030CD86" w:rsidRDefault="77329F5F" w14:paraId="2F5CAA68" w14:textId="2996035C">
      <w:pPr>
        <w:pStyle w:val="Normal"/>
        <w:spacing w:before="240" w:beforeAutospacing="off" w:after="240" w:afterAutospacing="off"/>
        <w:rPr>
          <w:rFonts w:ascii="Arial" w:hAnsi="Arial" w:eastAsia="Arial" w:cs="Arial"/>
          <w:b w:val="1"/>
          <w:bCs w:val="1"/>
          <w:noProof w:val="0"/>
          <w:color w:val="auto"/>
          <w:sz w:val="22"/>
          <w:szCs w:val="22"/>
          <w:lang w:val="fi-FI"/>
        </w:rPr>
      </w:pPr>
    </w:p>
    <w:p w:rsidR="77329F5F" w:rsidP="7030CD86" w:rsidRDefault="77329F5F" w14:paraId="3A3B8B51" w14:textId="37AE42C5">
      <w:pPr>
        <w:pStyle w:val="ListParagraph"/>
        <w:numPr>
          <w:ilvl w:val="0"/>
          <w:numId w:val="1"/>
        </w:numPr>
        <w:spacing w:before="240" w:beforeAutospacing="off" w:after="240" w:afterAutospacing="off"/>
        <w:rPr>
          <w:rFonts w:ascii="Arial" w:hAnsi="Arial" w:eastAsia="Arial" w:cs="Arial"/>
          <w:b w:val="1"/>
          <w:bCs w:val="1"/>
          <w:noProof w:val="0"/>
          <w:color w:val="auto"/>
          <w:sz w:val="24"/>
          <w:szCs w:val="24"/>
          <w:lang w:val="fi-FI"/>
        </w:rPr>
      </w:pPr>
      <w:r w:rsidRPr="7030CD86" w:rsidR="2EEFD453">
        <w:rPr>
          <w:rFonts w:ascii="Arial" w:hAnsi="Arial" w:eastAsia="Arial" w:cs="Arial"/>
          <w:b w:val="1"/>
          <w:bCs w:val="1"/>
          <w:noProof w:val="0"/>
          <w:color w:val="auto"/>
          <w:sz w:val="22"/>
          <w:szCs w:val="22"/>
          <w:lang w:val="fi-FI"/>
        </w:rPr>
        <w:t>Miten seurakunnat saavat rahaa toimintaansa? Mihin tätä rahaa käytetään</w:t>
      </w:r>
      <w:r w:rsidRPr="7030CD86" w:rsidR="310103DF">
        <w:rPr>
          <w:rFonts w:ascii="Arial" w:hAnsi="Arial" w:eastAsia="Arial" w:cs="Arial"/>
          <w:b w:val="1"/>
          <w:bCs w:val="1"/>
          <w:noProof w:val="0"/>
          <w:color w:val="auto"/>
          <w:sz w:val="22"/>
          <w:szCs w:val="22"/>
          <w:lang w:val="fi-FI"/>
        </w:rPr>
        <w:t>?</w:t>
      </w:r>
    </w:p>
    <w:p w:rsidR="77329F5F" w:rsidP="7030CD86" w:rsidRDefault="77329F5F" w14:paraId="16C43F93" w14:textId="69805369">
      <w:pPr>
        <w:pStyle w:val="Normal"/>
        <w:spacing w:before="240" w:beforeAutospacing="off" w:after="240" w:afterAutospacing="off"/>
        <w:rPr>
          <w:rFonts w:ascii="Arial" w:hAnsi="Arial" w:eastAsia="Arial" w:cs="Arial"/>
          <w:b w:val="1"/>
          <w:bCs w:val="1"/>
          <w:noProof w:val="0"/>
          <w:color w:val="auto"/>
          <w:sz w:val="24"/>
          <w:szCs w:val="24"/>
          <w:lang w:val="fi-FI"/>
        </w:rPr>
      </w:pPr>
    </w:p>
    <w:p w:rsidR="77329F5F" w:rsidP="7030CD86" w:rsidRDefault="77329F5F" w14:paraId="17967651" w14:textId="17F88A6C">
      <w:pPr>
        <w:pStyle w:val="Normal"/>
        <w:spacing w:before="240" w:beforeAutospacing="off" w:after="240" w:afterAutospacing="off"/>
        <w:rPr>
          <w:rFonts w:ascii="Arial" w:hAnsi="Arial" w:eastAsia="Arial" w:cs="Arial"/>
          <w:b w:val="1"/>
          <w:bCs w:val="1"/>
          <w:noProof w:val="0"/>
          <w:color w:val="auto"/>
          <w:sz w:val="24"/>
          <w:szCs w:val="24"/>
          <w:lang w:val="fi-FI"/>
        </w:rPr>
      </w:pPr>
    </w:p>
    <w:p w:rsidR="77329F5F" w:rsidP="7030CD86" w:rsidRDefault="77329F5F" w14:paraId="1BE34E89" w14:textId="2AD16010">
      <w:pPr>
        <w:pStyle w:val="Normal"/>
        <w:spacing w:before="240" w:beforeAutospacing="off" w:after="240" w:afterAutospacing="off"/>
        <w:rPr>
          <w:rFonts w:ascii="Arial" w:hAnsi="Arial" w:eastAsia="Arial" w:cs="Arial"/>
          <w:b w:val="1"/>
          <w:bCs w:val="1"/>
          <w:noProof w:val="0"/>
          <w:color w:val="auto"/>
          <w:sz w:val="24"/>
          <w:szCs w:val="24"/>
          <w:lang w:val="fi-FI"/>
        </w:rPr>
      </w:pPr>
    </w:p>
    <w:p w:rsidR="77329F5F" w:rsidP="7030CD86" w:rsidRDefault="77329F5F" w14:paraId="79ACD994" w14:textId="336E1A03">
      <w:pPr>
        <w:pStyle w:val="ListParagraph"/>
        <w:spacing w:before="240" w:beforeAutospacing="off" w:after="240" w:afterAutospacing="off"/>
        <w:ind w:left="720"/>
        <w:rPr>
          <w:rFonts w:ascii="Arial" w:hAnsi="Arial" w:eastAsia="Arial" w:cs="Arial"/>
          <w:b w:val="1"/>
          <w:bCs w:val="1"/>
          <w:noProof w:val="0"/>
          <w:color w:val="auto"/>
          <w:sz w:val="24"/>
          <w:szCs w:val="24"/>
          <w:lang w:val="fi-FI"/>
        </w:rPr>
      </w:pPr>
      <w:r w:rsidRPr="7030CD86" w:rsidR="310103DF">
        <w:rPr>
          <w:rFonts w:ascii="Arial" w:hAnsi="Arial" w:eastAsia="Arial" w:cs="Arial"/>
          <w:b w:val="1"/>
          <w:bCs w:val="1"/>
          <w:noProof w:val="0"/>
          <w:color w:val="auto"/>
          <w:sz w:val="22"/>
          <w:szCs w:val="22"/>
          <w:lang w:val="fi-FI"/>
        </w:rPr>
        <w:t xml:space="preserve"> </w:t>
      </w:r>
    </w:p>
    <w:p w:rsidR="77329F5F" w:rsidP="7030CD86" w:rsidRDefault="77329F5F" w14:paraId="5BE4D2B2" w14:textId="35D82A4D">
      <w:pPr>
        <w:pStyle w:val="ListParagraph"/>
        <w:spacing w:before="240" w:beforeAutospacing="off" w:after="240" w:afterAutospacing="off"/>
        <w:ind w:left="720"/>
        <w:rPr>
          <w:rFonts w:ascii="Arial" w:hAnsi="Arial" w:eastAsia="Arial" w:cs="Arial"/>
          <w:b w:val="1"/>
          <w:bCs w:val="1"/>
          <w:noProof w:val="0"/>
          <w:color w:val="auto"/>
          <w:sz w:val="22"/>
          <w:szCs w:val="22"/>
          <w:lang w:val="fi-FI"/>
        </w:rPr>
      </w:pPr>
    </w:p>
    <w:p w:rsidR="77329F5F" w:rsidP="7030CD86" w:rsidRDefault="77329F5F" w14:paraId="1BAFE2BE" w14:textId="27E46953">
      <w:pPr>
        <w:pStyle w:val="ListParagraph"/>
        <w:numPr>
          <w:ilvl w:val="0"/>
          <w:numId w:val="1"/>
        </w:numPr>
        <w:spacing w:before="240" w:beforeAutospacing="off" w:after="240" w:afterAutospacing="off"/>
        <w:rPr>
          <w:rFonts w:ascii="Arial" w:hAnsi="Arial" w:eastAsia="Arial" w:cs="Arial"/>
          <w:b w:val="1"/>
          <w:bCs w:val="1"/>
          <w:noProof w:val="0"/>
          <w:color w:val="auto"/>
          <w:sz w:val="24"/>
          <w:szCs w:val="24"/>
          <w:lang w:val="fi-FI"/>
        </w:rPr>
      </w:pPr>
      <w:r w:rsidRPr="7030CD86" w:rsidR="394777A9">
        <w:rPr>
          <w:rFonts w:ascii="Arial" w:hAnsi="Arial" w:eastAsia="Arial" w:cs="Arial"/>
          <w:b w:val="1"/>
          <w:bCs w:val="1"/>
          <w:noProof w:val="0"/>
          <w:color w:val="auto"/>
          <w:sz w:val="22"/>
          <w:szCs w:val="22"/>
          <w:lang w:val="fi-FI"/>
        </w:rPr>
        <w:t>Mikä on piispan tehtävä?</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4193bd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E99C68"/>
    <w:rsid w:val="0374BD33"/>
    <w:rsid w:val="04BDC986"/>
    <w:rsid w:val="074D1574"/>
    <w:rsid w:val="07A5751F"/>
    <w:rsid w:val="08120531"/>
    <w:rsid w:val="0A2FF024"/>
    <w:rsid w:val="101716B2"/>
    <w:rsid w:val="101D4D51"/>
    <w:rsid w:val="14776308"/>
    <w:rsid w:val="1697ECD9"/>
    <w:rsid w:val="1A320B4A"/>
    <w:rsid w:val="1B372004"/>
    <w:rsid w:val="1C0AE56C"/>
    <w:rsid w:val="1E8AE9E4"/>
    <w:rsid w:val="24275016"/>
    <w:rsid w:val="2546D31E"/>
    <w:rsid w:val="264BFE96"/>
    <w:rsid w:val="26D88129"/>
    <w:rsid w:val="27C9B3B7"/>
    <w:rsid w:val="283C1571"/>
    <w:rsid w:val="2DD832A7"/>
    <w:rsid w:val="2EEFD453"/>
    <w:rsid w:val="30E146B5"/>
    <w:rsid w:val="310103DF"/>
    <w:rsid w:val="31AA2EB6"/>
    <w:rsid w:val="31D5F157"/>
    <w:rsid w:val="32255EF8"/>
    <w:rsid w:val="34300654"/>
    <w:rsid w:val="374FBADC"/>
    <w:rsid w:val="394777A9"/>
    <w:rsid w:val="3D812B29"/>
    <w:rsid w:val="3E79CA7C"/>
    <w:rsid w:val="3FFD3C11"/>
    <w:rsid w:val="405334F7"/>
    <w:rsid w:val="41EA5827"/>
    <w:rsid w:val="421F81E4"/>
    <w:rsid w:val="436053DE"/>
    <w:rsid w:val="4838C97C"/>
    <w:rsid w:val="4EDC942A"/>
    <w:rsid w:val="5683A096"/>
    <w:rsid w:val="57516042"/>
    <w:rsid w:val="576C4823"/>
    <w:rsid w:val="5773A3BA"/>
    <w:rsid w:val="578DC011"/>
    <w:rsid w:val="57B06842"/>
    <w:rsid w:val="5AEF1D8C"/>
    <w:rsid w:val="5C61AB8D"/>
    <w:rsid w:val="5E2FF0E2"/>
    <w:rsid w:val="6307F876"/>
    <w:rsid w:val="682D6BCC"/>
    <w:rsid w:val="692584AF"/>
    <w:rsid w:val="6CF970E6"/>
    <w:rsid w:val="7030CD86"/>
    <w:rsid w:val="70860604"/>
    <w:rsid w:val="742192A1"/>
    <w:rsid w:val="77329F5F"/>
    <w:rsid w:val="77F1C7D3"/>
    <w:rsid w:val="78E99C68"/>
    <w:rsid w:val="79A343D4"/>
    <w:rsid w:val="7B95AE7A"/>
    <w:rsid w:val="7C0F6A36"/>
    <w:rsid w:val="7E6B05D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9C68"/>
  <w15:chartTrackingRefBased/>
  <w15:docId w15:val="{21754C86-27C3-466A-BDC7-651DC53B3E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77329F5F"/>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7030CD8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5637c50167642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C5C51450DC292428F700ECD066D663B" ma:contentTypeVersion="18" ma:contentTypeDescription="Luo uusi asiakirja." ma:contentTypeScope="" ma:versionID="810da8a6e43796b9cd443dd14fbf77e9">
  <xsd:schema xmlns:xsd="http://www.w3.org/2001/XMLSchema" xmlns:xs="http://www.w3.org/2001/XMLSchema" xmlns:p="http://schemas.microsoft.com/office/2006/metadata/properties" xmlns:ns2="4d4d421b-b4d3-468b-a9e4-59f5e6f875c5" xmlns:ns3="f86328d0-64f3-4071-98fe-a419545daba0" targetNamespace="http://schemas.microsoft.com/office/2006/metadata/properties" ma:root="true" ma:fieldsID="8e1953b992f77a848dcf97abebcfb0d9" ns2:_="" ns3:_="">
    <xsd:import namespace="4d4d421b-b4d3-468b-a9e4-59f5e6f875c5"/>
    <xsd:import namespace="f86328d0-64f3-4071-98fe-a419545da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d421b-b4d3-468b-a9e4-59f5e6f875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c832eb66-61b8-4d85-aedd-df2f883ef55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328d0-64f3-4071-98fe-a419545daba0"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656a3903-8c8f-4275-a779-c3e9dcb4d0af}" ma:internalName="TaxCatchAll" ma:showField="CatchAllData" ma:web="f86328d0-64f3-4071-98fe-a419545da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6328d0-64f3-4071-98fe-a419545daba0" xsi:nil="true"/>
    <lcf76f155ced4ddcb4097134ff3c332f xmlns="4d4d421b-b4d3-468b-a9e4-59f5e6f875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D9A742-0721-48D3-942C-A81F7168E6C5}"/>
</file>

<file path=customXml/itemProps2.xml><?xml version="1.0" encoding="utf-8"?>
<ds:datastoreItem xmlns:ds="http://schemas.openxmlformats.org/officeDocument/2006/customXml" ds:itemID="{4860A7D5-E371-457D-A9F8-F793E2D264BB}"/>
</file>

<file path=customXml/itemProps3.xml><?xml version="1.0" encoding="utf-8"?>
<ds:datastoreItem xmlns:ds="http://schemas.openxmlformats.org/officeDocument/2006/customXml" ds:itemID="{011809ED-094F-4550-AE62-2F971F3E38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Henna Rissanen</dc:creator>
  <keywords/>
  <dc:description/>
  <lastModifiedBy>Henna Rissanen</lastModifiedBy>
  <dcterms:created xsi:type="dcterms:W3CDTF">2025-10-08T08:02:27.0000000Z</dcterms:created>
  <dcterms:modified xsi:type="dcterms:W3CDTF">2025-10-10T07:17:52.5181220Z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0x010100BC5C51450DC292428F700ECD066D663B</vt:lpwstr>
  </property>
  <property fmtid="{D5CDD505-2E9C-101B-9397-08002B2CF9AE}" pid="3" name="MediaServiceImageTags">
    <vt:lpwstr/>
  </property>
</Properties>
</file>