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6EAB2" w14:textId="2AB70200" w:rsidR="00C05CC8" w:rsidRPr="00FF080E" w:rsidRDefault="009E0B44" w:rsidP="000C0886">
      <w:pPr>
        <w:tabs>
          <w:tab w:val="left" w:pos="567"/>
        </w:tabs>
        <w:rPr>
          <w:rFonts w:asciiTheme="majorHAnsi" w:hAnsiTheme="majorHAnsi" w:cstheme="majorHAnsi"/>
          <w:b/>
          <w:bCs/>
          <w:sz w:val="24"/>
          <w:szCs w:val="24"/>
        </w:rPr>
      </w:pPr>
      <w:r w:rsidRPr="00FF080E">
        <w:rPr>
          <w:rFonts w:asciiTheme="majorHAnsi" w:hAnsiTheme="majorHAnsi" w:cstheme="majorHAnsi"/>
          <w:b/>
          <w:bCs/>
          <w:sz w:val="24"/>
          <w:szCs w:val="24"/>
        </w:rPr>
        <w:t>Tehtävien vastaukset</w:t>
      </w:r>
    </w:p>
    <w:p w14:paraId="49D4860D" w14:textId="79278892" w:rsidR="009E0B44" w:rsidRPr="00FF080E" w:rsidRDefault="009E0B44" w:rsidP="000C0886">
      <w:pPr>
        <w:tabs>
          <w:tab w:val="left" w:pos="567"/>
        </w:tabs>
        <w:rPr>
          <w:rFonts w:asciiTheme="majorHAnsi" w:hAnsiTheme="majorHAnsi" w:cstheme="majorHAnsi"/>
          <w:sz w:val="24"/>
          <w:szCs w:val="24"/>
        </w:rPr>
      </w:pPr>
    </w:p>
    <w:p w14:paraId="7CAF3FCC" w14:textId="68A012E3" w:rsidR="009E0B44" w:rsidRPr="00FF080E" w:rsidRDefault="009E0B44" w:rsidP="000C0886">
      <w:pPr>
        <w:tabs>
          <w:tab w:val="left" w:pos="567"/>
        </w:tabs>
        <w:rPr>
          <w:rFonts w:asciiTheme="majorHAnsi" w:hAnsiTheme="majorHAnsi" w:cstheme="majorHAnsi"/>
          <w:b/>
          <w:bCs/>
          <w:color w:val="009999"/>
          <w:sz w:val="36"/>
          <w:szCs w:val="36"/>
        </w:rPr>
      </w:pPr>
      <w:r w:rsidRPr="00FF080E">
        <w:rPr>
          <w:rFonts w:asciiTheme="majorHAnsi" w:hAnsiTheme="majorHAnsi" w:cstheme="majorHAnsi"/>
          <w:b/>
          <w:bCs/>
          <w:color w:val="009999"/>
          <w:sz w:val="36"/>
          <w:szCs w:val="36"/>
        </w:rPr>
        <w:t>I</w:t>
      </w:r>
      <w:r w:rsidR="00FF080E" w:rsidRPr="00FF080E">
        <w:rPr>
          <w:rFonts w:asciiTheme="majorHAnsi" w:hAnsiTheme="majorHAnsi" w:cstheme="majorHAnsi"/>
          <w:b/>
          <w:bCs/>
          <w:color w:val="009999"/>
          <w:sz w:val="36"/>
          <w:szCs w:val="36"/>
        </w:rPr>
        <w:t xml:space="preserve"> Persoonallisuus ohjaa yksilön toimintaa</w:t>
      </w:r>
    </w:p>
    <w:p w14:paraId="4BA5EA06" w14:textId="77777777" w:rsidR="009E0B44" w:rsidRPr="00FF080E" w:rsidRDefault="009E0B44" w:rsidP="000C0886">
      <w:pPr>
        <w:tabs>
          <w:tab w:val="left" w:pos="567"/>
        </w:tabs>
        <w:rPr>
          <w:rFonts w:asciiTheme="majorHAnsi" w:hAnsiTheme="majorHAnsi" w:cstheme="majorHAnsi"/>
          <w:sz w:val="24"/>
          <w:szCs w:val="24"/>
        </w:rPr>
      </w:pPr>
    </w:p>
    <w:p w14:paraId="6486A653" w14:textId="73D1BD57" w:rsidR="00C05CC8" w:rsidRPr="00FF080E" w:rsidRDefault="000E65BF" w:rsidP="000C0886">
      <w:pPr>
        <w:tabs>
          <w:tab w:val="left" w:pos="567"/>
        </w:tabs>
        <w:rPr>
          <w:rFonts w:asciiTheme="majorHAnsi" w:hAnsiTheme="majorHAnsi" w:cstheme="majorHAnsi"/>
          <w:b/>
          <w:sz w:val="24"/>
          <w:szCs w:val="24"/>
        </w:rPr>
      </w:pPr>
      <w:r w:rsidRPr="00FF080E">
        <w:rPr>
          <w:rFonts w:asciiTheme="majorHAnsi" w:hAnsiTheme="majorHAnsi" w:cstheme="majorHAnsi"/>
          <w:b/>
          <w:sz w:val="24"/>
          <w:szCs w:val="24"/>
        </w:rPr>
        <w:t>1</w:t>
      </w:r>
      <w:r w:rsidR="00FF080E" w:rsidRPr="00FF080E">
        <w:rPr>
          <w:rFonts w:asciiTheme="majorHAnsi" w:hAnsiTheme="majorHAnsi" w:cstheme="majorHAnsi"/>
          <w:b/>
          <w:sz w:val="24"/>
          <w:szCs w:val="24"/>
        </w:rPr>
        <w:t xml:space="preserve"> </w:t>
      </w:r>
      <w:r w:rsidR="00FF080E" w:rsidRPr="00FF080E">
        <w:rPr>
          <w:rFonts w:asciiTheme="majorHAnsi" w:hAnsiTheme="majorHAnsi" w:cstheme="majorHAnsi"/>
          <w:b/>
          <w:sz w:val="24"/>
          <w:szCs w:val="24"/>
        </w:rPr>
        <w:t>Persoonallisuus on psyykkisten ominaisuuksien kokonaisuus</w:t>
      </w:r>
    </w:p>
    <w:p w14:paraId="1CA79B24" w14:textId="77777777" w:rsidR="00C05CC8" w:rsidRPr="00FF080E" w:rsidRDefault="00C05CC8" w:rsidP="000C0886">
      <w:pPr>
        <w:tabs>
          <w:tab w:val="left" w:pos="567"/>
        </w:tabs>
        <w:rPr>
          <w:rFonts w:asciiTheme="majorHAnsi" w:hAnsiTheme="majorHAnsi" w:cstheme="majorHAnsi"/>
          <w:sz w:val="24"/>
          <w:szCs w:val="24"/>
        </w:rPr>
      </w:pPr>
    </w:p>
    <w:p w14:paraId="64F77783" w14:textId="77777777" w:rsidR="00C05CC8" w:rsidRPr="00FF080E" w:rsidRDefault="000E65BF" w:rsidP="000C0886">
      <w:pPr>
        <w:tabs>
          <w:tab w:val="left" w:pos="567"/>
        </w:tabs>
        <w:spacing w:after="200" w:line="240" w:lineRule="auto"/>
        <w:rPr>
          <w:rFonts w:asciiTheme="majorHAnsi" w:eastAsia="Calibri" w:hAnsiTheme="majorHAnsi" w:cstheme="majorHAnsi"/>
          <w:b/>
          <w:sz w:val="24"/>
          <w:szCs w:val="24"/>
          <w:u w:val="single"/>
        </w:rPr>
      </w:pPr>
      <w:r w:rsidRPr="00FF080E">
        <w:rPr>
          <w:rFonts w:asciiTheme="majorHAnsi" w:eastAsia="Calibri" w:hAnsiTheme="majorHAnsi" w:cstheme="majorHAnsi"/>
          <w:b/>
          <w:sz w:val="24"/>
          <w:szCs w:val="24"/>
          <w:u w:val="single"/>
        </w:rPr>
        <w:t>Kertaa</w:t>
      </w:r>
    </w:p>
    <w:p w14:paraId="638FC976" w14:textId="1E30B2CC" w:rsidR="00B5475A" w:rsidRPr="00B5475A" w:rsidRDefault="000E65BF" w:rsidP="009F5F07">
      <w:pPr>
        <w:pStyle w:val="Luettelokappale"/>
        <w:numPr>
          <w:ilvl w:val="0"/>
          <w:numId w:val="19"/>
        </w:numPr>
        <w:tabs>
          <w:tab w:val="left" w:pos="567"/>
        </w:tabs>
        <w:spacing w:after="200" w:line="240" w:lineRule="auto"/>
        <w:ind w:left="567"/>
        <w:rPr>
          <w:rFonts w:asciiTheme="majorHAnsi" w:eastAsia="Calibri" w:hAnsiTheme="majorHAnsi" w:cstheme="majorHAnsi"/>
          <w:i/>
          <w:iCs/>
          <w:sz w:val="24"/>
          <w:szCs w:val="24"/>
        </w:rPr>
      </w:pPr>
      <w:r w:rsidRPr="00B5475A">
        <w:rPr>
          <w:rFonts w:asciiTheme="majorHAnsi" w:eastAsia="Calibri" w:hAnsiTheme="majorHAnsi" w:cstheme="majorHAnsi"/>
          <w:i/>
          <w:iCs/>
          <w:sz w:val="24"/>
          <w:szCs w:val="24"/>
        </w:rPr>
        <w:t xml:space="preserve">Miten persoonallisuus määritellään? </w:t>
      </w:r>
    </w:p>
    <w:p w14:paraId="325D4CDE" w14:textId="77777777" w:rsidR="00B5475A" w:rsidRDefault="00B5475A" w:rsidP="00B5475A">
      <w:pPr>
        <w:pStyle w:val="Luettelokappale"/>
        <w:tabs>
          <w:tab w:val="left" w:pos="567"/>
        </w:tabs>
        <w:spacing w:after="200" w:line="240" w:lineRule="auto"/>
        <w:ind w:left="930"/>
        <w:rPr>
          <w:rFonts w:asciiTheme="majorHAnsi" w:eastAsia="Calibri" w:hAnsiTheme="majorHAnsi" w:cstheme="majorHAnsi"/>
          <w:i/>
          <w:iCs/>
          <w:sz w:val="24"/>
          <w:szCs w:val="24"/>
        </w:rPr>
      </w:pPr>
    </w:p>
    <w:p w14:paraId="0D10CC15" w14:textId="00E6D3F0" w:rsidR="00C05CC8" w:rsidRPr="009F5F07" w:rsidRDefault="000E65BF" w:rsidP="009F5F07">
      <w:pPr>
        <w:pStyle w:val="Luettelokappale"/>
        <w:tabs>
          <w:tab w:val="left" w:pos="567"/>
        </w:tabs>
        <w:spacing w:after="200" w:line="240" w:lineRule="auto"/>
        <w:ind w:left="709"/>
        <w:rPr>
          <w:rFonts w:asciiTheme="majorHAnsi" w:hAnsiTheme="majorHAnsi" w:cstheme="majorHAnsi"/>
          <w:sz w:val="24"/>
          <w:szCs w:val="24"/>
        </w:rPr>
      </w:pPr>
      <w:r w:rsidRPr="009F5F07">
        <w:rPr>
          <w:rFonts w:asciiTheme="majorHAnsi" w:eastAsia="Calibri" w:hAnsiTheme="majorHAnsi" w:cstheme="majorHAnsi"/>
          <w:sz w:val="24"/>
          <w:szCs w:val="24"/>
        </w:rPr>
        <w:t>Persoonallisuus on yksilön psyykkis</w:t>
      </w:r>
      <w:r w:rsidRPr="009F5F07">
        <w:rPr>
          <w:rFonts w:asciiTheme="majorHAnsi" w:eastAsia="Calibri" w:hAnsiTheme="majorHAnsi" w:cstheme="majorHAnsi"/>
          <w:sz w:val="24"/>
          <w:szCs w:val="24"/>
        </w:rPr>
        <w:t>ten ominaisuuksien kokonaisuus, joka on suhteellisen pysyvä. Persoonallisuus tarkoittaa yksilölle luonteenomaisia tapoja käyttäytyä, ajatella ja tuntea vuorovaikutuksessa fyysisen, sosiaalisen ja kulttuurisen</w:t>
      </w:r>
      <w:r w:rsidRPr="009F5F07">
        <w:rPr>
          <w:rFonts w:asciiTheme="majorHAnsi" w:eastAsia="Calibri" w:hAnsiTheme="majorHAnsi" w:cstheme="majorHAnsi"/>
          <w:b/>
          <w:sz w:val="24"/>
          <w:szCs w:val="24"/>
        </w:rPr>
        <w:t xml:space="preserve"> </w:t>
      </w:r>
      <w:r w:rsidRPr="009F5F07">
        <w:rPr>
          <w:rFonts w:asciiTheme="majorHAnsi" w:eastAsia="Calibri" w:hAnsiTheme="majorHAnsi" w:cstheme="majorHAnsi"/>
          <w:sz w:val="24"/>
          <w:szCs w:val="24"/>
        </w:rPr>
        <w:t>ympäristön kanssa.</w:t>
      </w:r>
    </w:p>
    <w:p w14:paraId="06BC878A" w14:textId="77777777" w:rsidR="000C0886" w:rsidRPr="00FF080E" w:rsidRDefault="000E65BF" w:rsidP="000C0886">
      <w:pPr>
        <w:tabs>
          <w:tab w:val="left" w:pos="567"/>
        </w:tabs>
        <w:spacing w:after="200" w:line="240" w:lineRule="auto"/>
        <w:ind w:left="567" w:hanging="567"/>
        <w:rPr>
          <w:rFonts w:asciiTheme="majorHAnsi" w:eastAsia="Calibri" w:hAnsiTheme="majorHAnsi" w:cstheme="majorHAnsi"/>
          <w:i/>
          <w:iCs/>
          <w:sz w:val="24"/>
          <w:szCs w:val="24"/>
        </w:rPr>
      </w:pPr>
      <w:r w:rsidRPr="00FF080E">
        <w:rPr>
          <w:rFonts w:asciiTheme="majorHAnsi" w:eastAsia="Calibri" w:hAnsiTheme="majorHAnsi" w:cstheme="majorHAnsi"/>
          <w:i/>
          <w:iCs/>
          <w:sz w:val="24"/>
          <w:szCs w:val="24"/>
        </w:rPr>
        <w:t xml:space="preserve">2 </w:t>
      </w:r>
      <w:r w:rsidRPr="00FF080E">
        <w:rPr>
          <w:rFonts w:asciiTheme="majorHAnsi" w:eastAsia="Calibri" w:hAnsiTheme="majorHAnsi" w:cstheme="majorHAnsi"/>
          <w:i/>
          <w:iCs/>
          <w:sz w:val="24"/>
          <w:szCs w:val="24"/>
        </w:rPr>
        <w:tab/>
        <w:t>Missä menee raja normaal</w:t>
      </w:r>
      <w:r w:rsidRPr="00FF080E">
        <w:rPr>
          <w:rFonts w:asciiTheme="majorHAnsi" w:eastAsia="Calibri" w:hAnsiTheme="majorHAnsi" w:cstheme="majorHAnsi"/>
          <w:i/>
          <w:iCs/>
          <w:sz w:val="24"/>
          <w:szCs w:val="24"/>
        </w:rPr>
        <w:t xml:space="preserve">ina pidetyn persoonallisuuden ja persoonallisuushäiriön välillä? </w:t>
      </w:r>
    </w:p>
    <w:p w14:paraId="340CC68A" w14:textId="0CD1C1B1" w:rsidR="00C05CC8" w:rsidRPr="00FF080E" w:rsidRDefault="000E65BF" w:rsidP="000C0886">
      <w:pPr>
        <w:pStyle w:val="Luettelokappale"/>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Jotkin persoonallisuuden piirteet edistävät kohtuullisessa määrin psyykkistä hyvinvointia, mutta ne ovat äärimmäisessä muodossaan merkkejä persoonallisuushäiriöistä.</w:t>
      </w:r>
      <w:r w:rsidRPr="00FF080E">
        <w:rPr>
          <w:rFonts w:asciiTheme="majorHAnsi" w:eastAsia="Calibri" w:hAnsiTheme="majorHAnsi" w:cstheme="majorHAnsi"/>
          <w:b/>
          <w:sz w:val="24"/>
          <w:szCs w:val="24"/>
        </w:rPr>
        <w:t xml:space="preserve"> </w:t>
      </w:r>
      <w:r w:rsidRPr="00FF080E">
        <w:rPr>
          <w:rFonts w:asciiTheme="majorHAnsi" w:eastAsia="Calibri" w:hAnsiTheme="majorHAnsi" w:cstheme="majorHAnsi"/>
          <w:sz w:val="24"/>
          <w:szCs w:val="24"/>
        </w:rPr>
        <w:t xml:space="preserve">Esimerkiksi tunnollisuus, joka ilmenee järjestelmällisyytenä, harkitsevuutena ja velvollisuudentuntoisuutena, on kohtuullisessa muodossaan hyvä piirre, mutta ylitunnollisuus ja pikkuseikkoihin jumittaminen voivat häiritä normaalia elämää. </w:t>
      </w:r>
    </w:p>
    <w:p w14:paraId="69296603" w14:textId="77777777" w:rsidR="00C05CC8" w:rsidRPr="00FF080E" w:rsidRDefault="00C05CC8" w:rsidP="000C0886">
      <w:pPr>
        <w:tabs>
          <w:tab w:val="left" w:pos="567"/>
        </w:tabs>
        <w:spacing w:after="200" w:line="240" w:lineRule="auto"/>
        <w:rPr>
          <w:rFonts w:asciiTheme="majorHAnsi" w:eastAsia="Calibri" w:hAnsiTheme="majorHAnsi" w:cstheme="majorHAnsi"/>
          <w:b/>
          <w:sz w:val="24"/>
          <w:szCs w:val="24"/>
        </w:rPr>
      </w:pPr>
    </w:p>
    <w:p w14:paraId="743B5EAC" w14:textId="77777777" w:rsidR="00C05CC8" w:rsidRPr="00FF080E" w:rsidRDefault="000E65BF" w:rsidP="000C0886">
      <w:pPr>
        <w:tabs>
          <w:tab w:val="left" w:pos="567"/>
        </w:tabs>
        <w:spacing w:after="200" w:line="240" w:lineRule="auto"/>
        <w:rPr>
          <w:rFonts w:asciiTheme="majorHAnsi" w:eastAsia="Calibri" w:hAnsiTheme="majorHAnsi" w:cstheme="majorHAnsi"/>
          <w:b/>
          <w:sz w:val="24"/>
          <w:szCs w:val="24"/>
          <w:u w:val="single"/>
        </w:rPr>
      </w:pPr>
      <w:r w:rsidRPr="00FF080E">
        <w:rPr>
          <w:rFonts w:asciiTheme="majorHAnsi" w:eastAsia="Calibri" w:hAnsiTheme="majorHAnsi" w:cstheme="majorHAnsi"/>
          <w:b/>
          <w:sz w:val="24"/>
          <w:szCs w:val="24"/>
          <w:u w:val="single"/>
        </w:rPr>
        <w:t>Sovella</w:t>
      </w:r>
    </w:p>
    <w:p w14:paraId="6FE7A492" w14:textId="77777777" w:rsidR="000C0886" w:rsidRPr="00FF080E" w:rsidRDefault="000E65BF" w:rsidP="000C0886">
      <w:pPr>
        <w:tabs>
          <w:tab w:val="left" w:pos="567"/>
        </w:tabs>
        <w:spacing w:after="200" w:line="240" w:lineRule="auto"/>
        <w:rPr>
          <w:rFonts w:asciiTheme="majorHAnsi" w:eastAsia="Calibri" w:hAnsiTheme="majorHAnsi" w:cstheme="majorHAnsi"/>
          <w:i/>
          <w:iCs/>
          <w:sz w:val="24"/>
          <w:szCs w:val="24"/>
        </w:rPr>
      </w:pPr>
      <w:r w:rsidRPr="00FF080E">
        <w:rPr>
          <w:rFonts w:asciiTheme="majorHAnsi" w:eastAsia="Calibri" w:hAnsiTheme="majorHAnsi" w:cstheme="majorHAnsi"/>
          <w:i/>
          <w:iCs/>
          <w:sz w:val="24"/>
          <w:szCs w:val="24"/>
        </w:rPr>
        <w:t xml:space="preserve">3 </w:t>
      </w:r>
      <w:r w:rsidRPr="00FF080E">
        <w:rPr>
          <w:rFonts w:asciiTheme="majorHAnsi" w:eastAsia="Calibri" w:hAnsiTheme="majorHAnsi" w:cstheme="majorHAnsi"/>
          <w:i/>
          <w:iCs/>
          <w:sz w:val="24"/>
          <w:szCs w:val="24"/>
        </w:rPr>
        <w:tab/>
        <w:t>Keks</w:t>
      </w:r>
      <w:r w:rsidRPr="00FF080E">
        <w:rPr>
          <w:rFonts w:asciiTheme="majorHAnsi" w:eastAsia="Calibri" w:hAnsiTheme="majorHAnsi" w:cstheme="majorHAnsi"/>
          <w:i/>
          <w:iCs/>
          <w:sz w:val="24"/>
          <w:szCs w:val="24"/>
        </w:rPr>
        <w:t xml:space="preserve">i esimerkkejä siitä, miten ja miksi persoonallisuus voi muuttua. </w:t>
      </w:r>
    </w:p>
    <w:p w14:paraId="71E35645" w14:textId="5E2A7F27" w:rsidR="00C05CC8" w:rsidRPr="00FF080E" w:rsidRDefault="000E65BF" w:rsidP="000C0886">
      <w:pPr>
        <w:tabs>
          <w:tab w:val="left" w:pos="567"/>
        </w:tabs>
        <w:spacing w:after="200" w:line="240" w:lineRule="auto"/>
        <w:ind w:left="567"/>
        <w:rPr>
          <w:rFonts w:asciiTheme="majorHAnsi" w:hAnsiTheme="majorHAnsi" w:cstheme="majorHAnsi"/>
          <w:sz w:val="24"/>
          <w:szCs w:val="24"/>
        </w:rPr>
      </w:pPr>
      <w:r w:rsidRPr="00FF080E">
        <w:rPr>
          <w:rFonts w:asciiTheme="majorHAnsi" w:hAnsiTheme="majorHAnsi" w:cstheme="majorHAnsi"/>
          <w:sz w:val="24"/>
          <w:szCs w:val="24"/>
        </w:rPr>
        <w:t>Opiskelija voi keksiä esimerkiksi, että aivovaurio tai muu sairastuminen voi muuttaa persoonallisuutta. Myös suuret elämänmuutokset, kuten lapsen saaminen tai tietyn alan opiskeleminen, voivat muuttaa ihmistä. Aivovaurio voi tehdä ihmisestä vaikkapa äkkipi</w:t>
      </w:r>
      <w:r w:rsidRPr="00FF080E">
        <w:rPr>
          <w:rFonts w:asciiTheme="majorHAnsi" w:hAnsiTheme="majorHAnsi" w:cstheme="majorHAnsi"/>
          <w:sz w:val="24"/>
          <w:szCs w:val="24"/>
        </w:rPr>
        <w:t>kaisemman, lapsen saaminen neuroottisemman.</w:t>
      </w:r>
    </w:p>
    <w:p w14:paraId="39719C63" w14:textId="1F5CE113" w:rsidR="00C05CC8" w:rsidRPr="00FF080E" w:rsidRDefault="000E65BF" w:rsidP="000C0886">
      <w:pPr>
        <w:tabs>
          <w:tab w:val="left" w:pos="567"/>
        </w:tabs>
        <w:spacing w:after="200" w:line="240" w:lineRule="auto"/>
        <w:ind w:left="567" w:hanging="567"/>
        <w:rPr>
          <w:rFonts w:asciiTheme="majorHAnsi" w:eastAsia="Calibri" w:hAnsiTheme="majorHAnsi" w:cstheme="majorHAnsi"/>
          <w:i/>
          <w:iCs/>
          <w:sz w:val="24"/>
          <w:szCs w:val="24"/>
        </w:rPr>
      </w:pPr>
      <w:r w:rsidRPr="00FF080E">
        <w:rPr>
          <w:rFonts w:asciiTheme="majorHAnsi" w:eastAsia="Calibri" w:hAnsiTheme="majorHAnsi" w:cstheme="majorHAnsi"/>
          <w:i/>
          <w:iCs/>
          <w:sz w:val="24"/>
          <w:szCs w:val="24"/>
        </w:rPr>
        <w:t xml:space="preserve">4 </w:t>
      </w:r>
      <w:r w:rsidRPr="00FF080E">
        <w:rPr>
          <w:rFonts w:asciiTheme="majorHAnsi" w:eastAsia="Calibri" w:hAnsiTheme="majorHAnsi" w:cstheme="majorHAnsi"/>
          <w:i/>
          <w:iCs/>
          <w:sz w:val="24"/>
          <w:szCs w:val="24"/>
        </w:rPr>
        <w:tab/>
        <w:t xml:space="preserve">Voiko ihmisen minäkäsitykseen kuulua jotain, mikä ei luonnehdi erityisesti juuri hänen persoonallisuuttaan? </w:t>
      </w:r>
    </w:p>
    <w:p w14:paraId="56895D9A" w14:textId="77777777" w:rsidR="00C05CC8" w:rsidRPr="00FF080E" w:rsidRDefault="000E65BF" w:rsidP="000C0886">
      <w:pPr>
        <w:numPr>
          <w:ilvl w:val="0"/>
          <w:numId w:val="6"/>
        </w:numPr>
        <w:tabs>
          <w:tab w:val="left" w:pos="709"/>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Minäkäsitys on suhteellisen pysyvä käsitys itsestä. Tämä tarkoittaa sitä</w:t>
      </w:r>
      <w:r w:rsidRPr="00FF080E">
        <w:rPr>
          <w:rFonts w:asciiTheme="majorHAnsi" w:eastAsia="Calibri" w:hAnsiTheme="majorHAnsi" w:cstheme="majorHAnsi"/>
          <w:sz w:val="24"/>
          <w:szCs w:val="24"/>
        </w:rPr>
        <w:t>, millaisena itse näkee itsensä ja millaisena yksilö tulkitsee toisten näkevän hänet. Minäkäsitykseen kuuluu käsitys muun muassa omasta persoonallisuudesta, ulkonäöstä, ihmissuhteista, sukupuoli-identiteetistä</w:t>
      </w:r>
      <w:r w:rsidRPr="00FF080E">
        <w:rPr>
          <w:rFonts w:asciiTheme="majorHAnsi" w:eastAsia="Calibri" w:hAnsiTheme="majorHAnsi" w:cstheme="majorHAnsi"/>
          <w:b/>
          <w:sz w:val="24"/>
          <w:szCs w:val="24"/>
        </w:rPr>
        <w:t xml:space="preserve"> </w:t>
      </w:r>
      <w:r w:rsidRPr="00FF080E">
        <w:rPr>
          <w:rFonts w:asciiTheme="majorHAnsi" w:eastAsia="Calibri" w:hAnsiTheme="majorHAnsi" w:cstheme="majorHAnsi"/>
          <w:sz w:val="24"/>
          <w:szCs w:val="24"/>
        </w:rPr>
        <w:t xml:space="preserve">ja uskomuksista. </w:t>
      </w:r>
    </w:p>
    <w:p w14:paraId="6ED8BC67" w14:textId="77777777" w:rsidR="00C05CC8" w:rsidRPr="00FF080E" w:rsidRDefault="000E65BF" w:rsidP="000C0886">
      <w:pPr>
        <w:numPr>
          <w:ilvl w:val="0"/>
          <w:numId w:val="6"/>
        </w:numPr>
        <w:tabs>
          <w:tab w:val="left" w:pos="709"/>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lastRenderedPageBreak/>
        <w:t>Persoonallisuus puolestaan t</w:t>
      </w:r>
      <w:r w:rsidRPr="00FF080E">
        <w:rPr>
          <w:rFonts w:asciiTheme="majorHAnsi" w:eastAsia="Calibri" w:hAnsiTheme="majorHAnsi" w:cstheme="majorHAnsi"/>
          <w:sz w:val="24"/>
          <w:szCs w:val="24"/>
        </w:rPr>
        <w:t>arkoittaa yksilölle luonteenomaisia tapoja käyttäytyä, ajatella ja tuntea vuorovaikutuksessa fyysisen, sosiaalisen ja kulttuurisen</w:t>
      </w:r>
      <w:r w:rsidRPr="00FF080E">
        <w:rPr>
          <w:rFonts w:asciiTheme="majorHAnsi" w:eastAsia="Calibri" w:hAnsiTheme="majorHAnsi" w:cstheme="majorHAnsi"/>
          <w:b/>
          <w:sz w:val="24"/>
          <w:szCs w:val="24"/>
        </w:rPr>
        <w:t xml:space="preserve"> </w:t>
      </w:r>
      <w:r w:rsidRPr="00FF080E">
        <w:rPr>
          <w:rFonts w:asciiTheme="majorHAnsi" w:eastAsia="Calibri" w:hAnsiTheme="majorHAnsi" w:cstheme="majorHAnsi"/>
          <w:sz w:val="24"/>
          <w:szCs w:val="24"/>
        </w:rPr>
        <w:t>ympäristön kanssa.</w:t>
      </w:r>
    </w:p>
    <w:p w14:paraId="0BC0A4FF" w14:textId="77777777" w:rsidR="00C05CC8" w:rsidRPr="00FF080E" w:rsidRDefault="000E65BF" w:rsidP="000C0886">
      <w:pPr>
        <w:numPr>
          <w:ilvl w:val="0"/>
          <w:numId w:val="6"/>
        </w:numPr>
        <w:tabs>
          <w:tab w:val="left" w:pos="709"/>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Minäkäsitykseen voi kuulua ominaisuuksia, joita itse tai muut näkevät itsessä olevan, vaikka ne eivät olis</w:t>
      </w:r>
      <w:r w:rsidRPr="00FF080E">
        <w:rPr>
          <w:rFonts w:asciiTheme="majorHAnsi" w:eastAsia="Calibri" w:hAnsiTheme="majorHAnsi" w:cstheme="majorHAnsi"/>
          <w:sz w:val="24"/>
          <w:szCs w:val="24"/>
        </w:rPr>
        <w:t xml:space="preserve">i osa yksilön persoonallisuutta. Esimerkiksi masentunut lapsi saattaa heittäytyä luokan pellen rooliin, jolloin hän ja muut hänen ympärillään voivat nähdä hänet riehakkaana, vaikka hän olisi terveenä ennemminkin rauhallinen persoonallisuudeltaan. </w:t>
      </w:r>
    </w:p>
    <w:p w14:paraId="78867B90" w14:textId="77777777" w:rsidR="00C05CC8" w:rsidRPr="00FF080E" w:rsidRDefault="00C05CC8" w:rsidP="000C0886">
      <w:pPr>
        <w:tabs>
          <w:tab w:val="left" w:pos="567"/>
        </w:tabs>
        <w:rPr>
          <w:rFonts w:asciiTheme="majorHAnsi" w:hAnsiTheme="majorHAnsi" w:cstheme="majorHAnsi"/>
          <w:sz w:val="24"/>
          <w:szCs w:val="24"/>
        </w:rPr>
      </w:pPr>
    </w:p>
    <w:p w14:paraId="5A3F349A" w14:textId="6D77D44F" w:rsidR="00C05CC8" w:rsidRPr="00FF080E" w:rsidRDefault="000E65BF" w:rsidP="00FF080E">
      <w:pPr>
        <w:pStyle w:val="Default"/>
        <w:rPr>
          <w:rFonts w:asciiTheme="majorHAnsi" w:hAnsiTheme="majorHAnsi" w:cstheme="majorHAnsi"/>
          <w:b/>
        </w:rPr>
      </w:pPr>
      <w:r w:rsidRPr="00FF080E">
        <w:rPr>
          <w:rFonts w:asciiTheme="majorHAnsi" w:hAnsiTheme="majorHAnsi" w:cstheme="majorHAnsi"/>
          <w:b/>
        </w:rPr>
        <w:t>2</w:t>
      </w:r>
      <w:r w:rsidR="00FF080E" w:rsidRPr="00FF080E">
        <w:rPr>
          <w:rFonts w:asciiTheme="majorHAnsi" w:hAnsiTheme="majorHAnsi" w:cstheme="majorHAnsi"/>
          <w:b/>
        </w:rPr>
        <w:t xml:space="preserve"> </w:t>
      </w:r>
      <w:r w:rsidR="00FF080E" w:rsidRPr="00FF080E">
        <w:rPr>
          <w:rFonts w:asciiTheme="majorHAnsi" w:hAnsiTheme="majorHAnsi" w:cstheme="majorHAnsi"/>
          <w:b/>
        </w:rPr>
        <w:t xml:space="preserve">Persoonallisuutta arvioidaan tieteellisissä ja </w:t>
      </w:r>
      <w:r w:rsidR="00FF080E" w:rsidRPr="00FF080E">
        <w:rPr>
          <w:rFonts w:asciiTheme="majorHAnsi" w:hAnsiTheme="majorHAnsi" w:cstheme="majorHAnsi"/>
          <w:b/>
          <w:color w:val="211D1E"/>
        </w:rPr>
        <w:t>soveltuvuustutkimuksissa</w:t>
      </w:r>
    </w:p>
    <w:p w14:paraId="45D1EA5C" w14:textId="77777777" w:rsidR="00C05CC8" w:rsidRPr="00FF080E" w:rsidRDefault="00C05CC8" w:rsidP="000C0886">
      <w:pPr>
        <w:tabs>
          <w:tab w:val="left" w:pos="567"/>
        </w:tabs>
        <w:rPr>
          <w:rFonts w:asciiTheme="majorHAnsi" w:hAnsiTheme="majorHAnsi" w:cstheme="majorHAnsi"/>
          <w:sz w:val="24"/>
          <w:szCs w:val="24"/>
        </w:rPr>
      </w:pPr>
    </w:p>
    <w:p w14:paraId="2118B346" w14:textId="77777777" w:rsidR="00C05CC8" w:rsidRPr="004703F6" w:rsidRDefault="000E65BF" w:rsidP="000C0886">
      <w:pPr>
        <w:tabs>
          <w:tab w:val="left" w:pos="567"/>
        </w:tabs>
        <w:spacing w:after="200" w:line="240" w:lineRule="auto"/>
        <w:rPr>
          <w:rFonts w:asciiTheme="majorHAnsi" w:eastAsia="Calibri" w:hAnsiTheme="majorHAnsi" w:cstheme="majorHAnsi"/>
          <w:b/>
          <w:sz w:val="24"/>
          <w:szCs w:val="24"/>
          <w:u w:val="single"/>
        </w:rPr>
      </w:pPr>
      <w:r w:rsidRPr="004703F6">
        <w:rPr>
          <w:rFonts w:asciiTheme="majorHAnsi" w:eastAsia="Calibri" w:hAnsiTheme="majorHAnsi" w:cstheme="majorHAnsi"/>
          <w:b/>
          <w:sz w:val="24"/>
          <w:szCs w:val="24"/>
          <w:u w:val="single"/>
        </w:rPr>
        <w:t>Kertaa</w:t>
      </w:r>
    </w:p>
    <w:p w14:paraId="4BA254D4" w14:textId="2559C637" w:rsidR="00C05CC8" w:rsidRPr="00847B26" w:rsidRDefault="000E65BF" w:rsidP="000C0886">
      <w:pPr>
        <w:tabs>
          <w:tab w:val="left" w:pos="567"/>
        </w:tabs>
        <w:spacing w:after="200" w:line="240" w:lineRule="auto"/>
        <w:rPr>
          <w:rFonts w:asciiTheme="majorHAnsi" w:eastAsia="Calibri" w:hAnsiTheme="majorHAnsi" w:cstheme="majorHAnsi"/>
          <w:i/>
          <w:iCs/>
          <w:sz w:val="24"/>
          <w:szCs w:val="24"/>
        </w:rPr>
      </w:pPr>
      <w:r w:rsidRPr="00847B26">
        <w:rPr>
          <w:rFonts w:asciiTheme="majorHAnsi" w:eastAsia="Calibri" w:hAnsiTheme="majorHAnsi" w:cstheme="majorHAnsi"/>
          <w:i/>
          <w:iCs/>
          <w:sz w:val="24"/>
          <w:szCs w:val="24"/>
        </w:rPr>
        <w:t xml:space="preserve">1 </w:t>
      </w:r>
      <w:r w:rsidRPr="00847B26">
        <w:rPr>
          <w:rFonts w:asciiTheme="majorHAnsi" w:eastAsia="Calibri" w:hAnsiTheme="majorHAnsi" w:cstheme="majorHAnsi"/>
          <w:i/>
          <w:iCs/>
          <w:sz w:val="24"/>
          <w:szCs w:val="24"/>
        </w:rPr>
        <w:tab/>
        <w:t xml:space="preserve">Millainen on persoonallisuustesti, jolla on a) hyvä reliabiliteetti ja b) hyvä validiteetti? </w:t>
      </w:r>
    </w:p>
    <w:p w14:paraId="2D9D1F09" w14:textId="20B22380" w:rsidR="00C05CC8" w:rsidRPr="004703F6" w:rsidRDefault="000E65BF" w:rsidP="004703F6">
      <w:pPr>
        <w:pStyle w:val="Luettelokappale"/>
        <w:numPr>
          <w:ilvl w:val="0"/>
          <w:numId w:val="15"/>
        </w:numPr>
        <w:tabs>
          <w:tab w:val="left" w:pos="567"/>
        </w:tabs>
        <w:spacing w:before="240" w:after="240"/>
        <w:rPr>
          <w:rFonts w:asciiTheme="majorHAnsi" w:eastAsia="Cambria" w:hAnsiTheme="majorHAnsi" w:cstheme="majorHAnsi"/>
          <w:sz w:val="24"/>
          <w:szCs w:val="24"/>
        </w:rPr>
      </w:pPr>
      <w:r w:rsidRPr="004703F6">
        <w:rPr>
          <w:rFonts w:asciiTheme="majorHAnsi" w:eastAsia="Cambria" w:hAnsiTheme="majorHAnsi" w:cstheme="majorHAnsi"/>
          <w:sz w:val="24"/>
          <w:szCs w:val="24"/>
        </w:rPr>
        <w:t>Reliabiliteetti liittyy testin luotettavuuteen. Persoonallisuustesti, jolla on hyvä reliabiliteetti, mittaa luotett</w:t>
      </w:r>
      <w:r w:rsidRPr="004703F6">
        <w:rPr>
          <w:rFonts w:asciiTheme="majorHAnsi" w:eastAsia="Cambria" w:hAnsiTheme="majorHAnsi" w:cstheme="majorHAnsi"/>
          <w:sz w:val="24"/>
          <w:szCs w:val="24"/>
        </w:rPr>
        <w:t>avasti persoonallisuutta. Testituloksen on pysyttävä samana testin tulkitsijasta riippumatta tai silloin, jos sama henkilö tekisi testin uudestaan myöhemmin.</w:t>
      </w:r>
    </w:p>
    <w:p w14:paraId="7FBC63D3" w14:textId="44DE068A" w:rsidR="00C05CC8" w:rsidRPr="004703F6" w:rsidRDefault="000E65BF" w:rsidP="004703F6">
      <w:pPr>
        <w:pStyle w:val="Luettelokappale"/>
        <w:numPr>
          <w:ilvl w:val="0"/>
          <w:numId w:val="15"/>
        </w:numPr>
        <w:tabs>
          <w:tab w:val="left" w:pos="567"/>
        </w:tabs>
        <w:spacing w:before="240" w:after="240"/>
        <w:rPr>
          <w:rFonts w:asciiTheme="majorHAnsi" w:eastAsia="Cambria" w:hAnsiTheme="majorHAnsi" w:cstheme="majorHAnsi"/>
          <w:sz w:val="24"/>
          <w:szCs w:val="24"/>
        </w:rPr>
      </w:pPr>
      <w:r w:rsidRPr="004703F6">
        <w:rPr>
          <w:rFonts w:asciiTheme="majorHAnsi" w:eastAsia="Cambria" w:hAnsiTheme="majorHAnsi" w:cstheme="majorHAnsi"/>
          <w:sz w:val="24"/>
          <w:szCs w:val="24"/>
        </w:rPr>
        <w:t>Validiteetti liittyy testin pätevyyteen. Testin on mitattava piirrettä, joka on tutkimuk</w:t>
      </w:r>
      <w:r w:rsidRPr="004703F6">
        <w:rPr>
          <w:rFonts w:asciiTheme="majorHAnsi" w:eastAsia="Cambria" w:hAnsiTheme="majorHAnsi" w:cstheme="majorHAnsi"/>
          <w:sz w:val="24"/>
          <w:szCs w:val="24"/>
        </w:rPr>
        <w:t xml:space="preserve">sen aiheena (eikä jotain toista piirrettä tai ominaisuutta). Persoonallisuustesti, jolla on hyvä validiteetti, mittaa pätevästi persoonallisuutta. </w:t>
      </w:r>
    </w:p>
    <w:p w14:paraId="794E8165" w14:textId="77777777" w:rsidR="00C05CC8" w:rsidRPr="00FF080E" w:rsidRDefault="00C05CC8" w:rsidP="000C0886">
      <w:pPr>
        <w:tabs>
          <w:tab w:val="left" w:pos="567"/>
        </w:tabs>
        <w:spacing w:after="200" w:line="240" w:lineRule="auto"/>
        <w:rPr>
          <w:rFonts w:asciiTheme="majorHAnsi" w:eastAsia="Calibri" w:hAnsiTheme="majorHAnsi" w:cstheme="majorHAnsi"/>
          <w:sz w:val="24"/>
          <w:szCs w:val="24"/>
        </w:rPr>
      </w:pPr>
    </w:p>
    <w:p w14:paraId="179F2027" w14:textId="77777777" w:rsidR="00847B26" w:rsidRPr="00847B26" w:rsidRDefault="000E65BF" w:rsidP="00847B26">
      <w:pPr>
        <w:tabs>
          <w:tab w:val="left" w:pos="567"/>
        </w:tabs>
        <w:spacing w:after="200" w:line="240" w:lineRule="auto"/>
        <w:ind w:left="709" w:hanging="709"/>
        <w:rPr>
          <w:rFonts w:asciiTheme="majorHAnsi" w:eastAsia="Calibri" w:hAnsiTheme="majorHAnsi" w:cstheme="majorHAnsi"/>
          <w:i/>
          <w:iCs/>
          <w:sz w:val="24"/>
          <w:szCs w:val="24"/>
        </w:rPr>
      </w:pPr>
      <w:r w:rsidRPr="00847B26">
        <w:rPr>
          <w:rFonts w:asciiTheme="majorHAnsi" w:eastAsia="Calibri" w:hAnsiTheme="majorHAnsi" w:cstheme="majorHAnsi"/>
          <w:i/>
          <w:iCs/>
          <w:sz w:val="24"/>
          <w:szCs w:val="24"/>
        </w:rPr>
        <w:t xml:space="preserve">2 </w:t>
      </w:r>
      <w:r w:rsidRPr="00847B26">
        <w:rPr>
          <w:rFonts w:asciiTheme="majorHAnsi" w:eastAsia="Calibri" w:hAnsiTheme="majorHAnsi" w:cstheme="majorHAnsi"/>
          <w:i/>
          <w:iCs/>
          <w:sz w:val="24"/>
          <w:szCs w:val="24"/>
        </w:rPr>
        <w:tab/>
        <w:t xml:space="preserve">a) Mitkä ovat itsearviointien edut, kun tutkitaan yksilön persoonallisuutta? </w:t>
      </w:r>
    </w:p>
    <w:p w14:paraId="53C707AF" w14:textId="4EA140C6" w:rsidR="00C05CC8" w:rsidRPr="00847B26" w:rsidRDefault="00847B26" w:rsidP="00847B26">
      <w:pPr>
        <w:tabs>
          <w:tab w:val="left" w:pos="567"/>
        </w:tabs>
        <w:spacing w:after="200" w:line="240" w:lineRule="auto"/>
        <w:ind w:left="709" w:hanging="709"/>
        <w:rPr>
          <w:rFonts w:asciiTheme="majorHAnsi" w:hAnsiTheme="majorHAnsi" w:cstheme="majorHAnsi"/>
          <w:i/>
          <w:iCs/>
          <w:color w:val="FF0000"/>
          <w:sz w:val="24"/>
          <w:szCs w:val="24"/>
        </w:rPr>
      </w:pPr>
      <w:r w:rsidRPr="00847B26">
        <w:rPr>
          <w:rFonts w:asciiTheme="majorHAnsi" w:eastAsia="Calibri" w:hAnsiTheme="majorHAnsi" w:cstheme="majorHAnsi"/>
          <w:i/>
          <w:iCs/>
          <w:sz w:val="24"/>
          <w:szCs w:val="24"/>
        </w:rPr>
        <w:tab/>
      </w:r>
      <w:r w:rsidR="000E65BF" w:rsidRPr="00847B26">
        <w:rPr>
          <w:rFonts w:asciiTheme="majorHAnsi" w:eastAsia="Calibri" w:hAnsiTheme="majorHAnsi" w:cstheme="majorHAnsi"/>
          <w:i/>
          <w:iCs/>
          <w:sz w:val="24"/>
          <w:szCs w:val="24"/>
        </w:rPr>
        <w:t>b) Mikä vaikeuttaa itsearvi</w:t>
      </w:r>
      <w:r w:rsidR="000E65BF" w:rsidRPr="00847B26">
        <w:rPr>
          <w:rFonts w:asciiTheme="majorHAnsi" w:eastAsia="Calibri" w:hAnsiTheme="majorHAnsi" w:cstheme="majorHAnsi"/>
          <w:i/>
          <w:iCs/>
          <w:sz w:val="24"/>
          <w:szCs w:val="24"/>
        </w:rPr>
        <w:t xml:space="preserve">ointien tulkintaa? </w:t>
      </w:r>
    </w:p>
    <w:p w14:paraId="157EB87E" w14:textId="5D81A23E" w:rsidR="00C05CC8" w:rsidRPr="00847B26" w:rsidRDefault="000E65BF" w:rsidP="00847B26">
      <w:pPr>
        <w:pStyle w:val="Luettelokappale"/>
        <w:numPr>
          <w:ilvl w:val="0"/>
          <w:numId w:val="17"/>
        </w:numPr>
        <w:tabs>
          <w:tab w:val="left" w:pos="567"/>
        </w:tabs>
        <w:spacing w:before="240" w:after="240"/>
        <w:ind w:left="993"/>
        <w:rPr>
          <w:rFonts w:asciiTheme="majorHAnsi" w:eastAsia="Calibri" w:hAnsiTheme="majorHAnsi" w:cstheme="majorHAnsi"/>
          <w:sz w:val="24"/>
          <w:szCs w:val="24"/>
        </w:rPr>
      </w:pPr>
      <w:r w:rsidRPr="00847B26">
        <w:rPr>
          <w:rFonts w:asciiTheme="majorHAnsi" w:eastAsia="Calibri" w:hAnsiTheme="majorHAnsi" w:cstheme="majorHAnsi"/>
          <w:sz w:val="24"/>
          <w:szCs w:val="24"/>
        </w:rPr>
        <w:t xml:space="preserve">Itsearvioinnit ovat helppoja ja edullisia tapoja tutkia persoonallisuutta. </w:t>
      </w:r>
    </w:p>
    <w:p w14:paraId="39786D2D" w14:textId="5D4838C5" w:rsidR="00C05CC8" w:rsidRPr="00847B26" w:rsidRDefault="000E65BF" w:rsidP="00847B26">
      <w:pPr>
        <w:pStyle w:val="Luettelokappale"/>
        <w:numPr>
          <w:ilvl w:val="0"/>
          <w:numId w:val="17"/>
        </w:numPr>
        <w:tabs>
          <w:tab w:val="left" w:pos="567"/>
        </w:tabs>
        <w:spacing w:before="240" w:after="240"/>
        <w:ind w:left="993"/>
        <w:rPr>
          <w:rFonts w:asciiTheme="majorHAnsi" w:eastAsia="Calibri" w:hAnsiTheme="majorHAnsi" w:cstheme="majorHAnsi"/>
          <w:sz w:val="24"/>
          <w:szCs w:val="24"/>
        </w:rPr>
      </w:pPr>
      <w:r w:rsidRPr="00847B26">
        <w:rPr>
          <w:rFonts w:asciiTheme="majorHAnsi" w:eastAsia="Calibri" w:hAnsiTheme="majorHAnsi" w:cstheme="majorHAnsi"/>
          <w:sz w:val="24"/>
          <w:szCs w:val="24"/>
        </w:rPr>
        <w:t>Itsearvioinneissa voi helposti antaa itsestään edullisen kuvan (sosiaalisesti suotavat vastaukset). Ihmiset eivät myös</w:t>
      </w:r>
      <w:r w:rsidRPr="00847B26">
        <w:rPr>
          <w:rFonts w:asciiTheme="majorHAnsi" w:eastAsia="Calibri" w:hAnsiTheme="majorHAnsi" w:cstheme="majorHAnsi"/>
          <w:sz w:val="24"/>
          <w:szCs w:val="24"/>
        </w:rPr>
        <w:t>kään tiedosta kaikkia asioita itsestään niin, että voisivat raportoida itsestään kaikkia puolia luotettavasti.</w:t>
      </w:r>
    </w:p>
    <w:p w14:paraId="5C01220D" w14:textId="77777777" w:rsidR="00C05CC8" w:rsidRPr="00847B26" w:rsidRDefault="000E65BF" w:rsidP="000C0886">
      <w:pPr>
        <w:tabs>
          <w:tab w:val="left" w:pos="567"/>
        </w:tabs>
        <w:spacing w:after="200" w:line="240" w:lineRule="auto"/>
        <w:rPr>
          <w:rFonts w:asciiTheme="majorHAnsi" w:eastAsia="Calibri" w:hAnsiTheme="majorHAnsi" w:cstheme="majorHAnsi"/>
          <w:b/>
          <w:sz w:val="24"/>
          <w:szCs w:val="24"/>
          <w:u w:val="single"/>
        </w:rPr>
      </w:pPr>
      <w:r w:rsidRPr="00847B26">
        <w:rPr>
          <w:rFonts w:asciiTheme="majorHAnsi" w:eastAsia="Calibri" w:hAnsiTheme="majorHAnsi" w:cstheme="majorHAnsi"/>
          <w:b/>
          <w:sz w:val="24"/>
          <w:szCs w:val="24"/>
          <w:u w:val="single"/>
        </w:rPr>
        <w:t>Sovella</w:t>
      </w:r>
    </w:p>
    <w:p w14:paraId="21D6A1F9" w14:textId="77777777" w:rsidR="00847B26" w:rsidRDefault="000E65BF" w:rsidP="00847B26">
      <w:pPr>
        <w:tabs>
          <w:tab w:val="left" w:pos="567"/>
        </w:tabs>
        <w:spacing w:after="200" w:line="240" w:lineRule="auto"/>
        <w:ind w:left="567" w:hanging="567"/>
        <w:rPr>
          <w:rFonts w:asciiTheme="majorHAnsi" w:eastAsia="Calibri" w:hAnsiTheme="majorHAnsi" w:cstheme="majorHAnsi"/>
          <w:i/>
          <w:iCs/>
          <w:sz w:val="24"/>
          <w:szCs w:val="24"/>
        </w:rPr>
      </w:pPr>
      <w:r w:rsidRPr="00847B26">
        <w:rPr>
          <w:rFonts w:asciiTheme="majorHAnsi" w:eastAsia="Calibri" w:hAnsiTheme="majorHAnsi" w:cstheme="majorHAnsi"/>
          <w:i/>
          <w:iCs/>
          <w:sz w:val="24"/>
          <w:szCs w:val="24"/>
        </w:rPr>
        <w:t>3</w:t>
      </w:r>
      <w:r w:rsidRPr="00847B26">
        <w:rPr>
          <w:rFonts w:asciiTheme="majorHAnsi" w:eastAsia="Calibri" w:hAnsiTheme="majorHAnsi" w:cstheme="majorHAnsi"/>
          <w:i/>
          <w:iCs/>
          <w:sz w:val="24"/>
          <w:szCs w:val="24"/>
        </w:rPr>
        <w:tab/>
      </w:r>
      <w:r w:rsidRPr="00847B26">
        <w:rPr>
          <w:rFonts w:asciiTheme="majorHAnsi" w:eastAsia="Calibri" w:hAnsiTheme="majorHAnsi" w:cstheme="majorHAnsi"/>
          <w:i/>
          <w:iCs/>
          <w:sz w:val="24"/>
          <w:szCs w:val="24"/>
        </w:rPr>
        <w:t xml:space="preserve">Persoonallisuus on yksilön suhteellisen pysyvä psyykkisten ominaisuuksien kokonaisuus, mutta yksilön toiminta vaihtelee kuitenkin tilannekohtaisesti. </w:t>
      </w:r>
    </w:p>
    <w:p w14:paraId="139AEC5A" w14:textId="77777777" w:rsidR="00847B26" w:rsidRDefault="00847B26" w:rsidP="00847B26">
      <w:pPr>
        <w:tabs>
          <w:tab w:val="left" w:pos="567"/>
        </w:tabs>
        <w:spacing w:after="200" w:line="240" w:lineRule="auto"/>
        <w:ind w:left="567" w:hanging="567"/>
        <w:rPr>
          <w:rFonts w:asciiTheme="majorHAnsi" w:eastAsia="Calibri" w:hAnsiTheme="majorHAnsi" w:cstheme="majorHAnsi"/>
          <w:i/>
          <w:iCs/>
          <w:sz w:val="24"/>
          <w:szCs w:val="24"/>
        </w:rPr>
      </w:pPr>
      <w:r>
        <w:rPr>
          <w:rFonts w:asciiTheme="majorHAnsi" w:eastAsia="Calibri" w:hAnsiTheme="majorHAnsi" w:cstheme="majorHAnsi"/>
          <w:i/>
          <w:iCs/>
          <w:sz w:val="24"/>
          <w:szCs w:val="24"/>
        </w:rPr>
        <w:tab/>
      </w:r>
      <w:r w:rsidR="000E65BF" w:rsidRPr="00847B26">
        <w:rPr>
          <w:rFonts w:asciiTheme="majorHAnsi" w:eastAsia="Calibri" w:hAnsiTheme="majorHAnsi" w:cstheme="majorHAnsi"/>
          <w:i/>
          <w:iCs/>
          <w:sz w:val="24"/>
          <w:szCs w:val="24"/>
        </w:rPr>
        <w:t xml:space="preserve">a) Miten tämän voi huomioida persoonallisuustesteissä? </w:t>
      </w:r>
    </w:p>
    <w:p w14:paraId="32842A3C" w14:textId="3969E341" w:rsidR="00C05CC8" w:rsidRPr="00847B26" w:rsidRDefault="00847B26" w:rsidP="00847B26">
      <w:pPr>
        <w:tabs>
          <w:tab w:val="left" w:pos="567"/>
        </w:tabs>
        <w:spacing w:after="200" w:line="240" w:lineRule="auto"/>
        <w:ind w:left="567" w:hanging="567"/>
        <w:rPr>
          <w:rFonts w:asciiTheme="majorHAnsi" w:hAnsiTheme="majorHAnsi" w:cstheme="majorHAnsi"/>
          <w:i/>
          <w:iCs/>
          <w:color w:val="FF0000"/>
          <w:sz w:val="24"/>
          <w:szCs w:val="24"/>
        </w:rPr>
      </w:pPr>
      <w:r>
        <w:rPr>
          <w:rFonts w:asciiTheme="majorHAnsi" w:eastAsia="Calibri" w:hAnsiTheme="majorHAnsi" w:cstheme="majorHAnsi"/>
          <w:i/>
          <w:iCs/>
          <w:sz w:val="24"/>
          <w:szCs w:val="24"/>
        </w:rPr>
        <w:tab/>
      </w:r>
      <w:r w:rsidR="000E65BF" w:rsidRPr="00847B26">
        <w:rPr>
          <w:rFonts w:asciiTheme="majorHAnsi" w:eastAsia="Calibri" w:hAnsiTheme="majorHAnsi" w:cstheme="majorHAnsi"/>
          <w:i/>
          <w:iCs/>
          <w:sz w:val="24"/>
          <w:szCs w:val="24"/>
        </w:rPr>
        <w:t>b) Entä miten kokemusotosmenetelmä soveltuu persoon</w:t>
      </w:r>
      <w:r w:rsidR="000E65BF" w:rsidRPr="00847B26">
        <w:rPr>
          <w:rFonts w:asciiTheme="majorHAnsi" w:eastAsia="Calibri" w:hAnsiTheme="majorHAnsi" w:cstheme="majorHAnsi"/>
          <w:i/>
          <w:iCs/>
          <w:sz w:val="24"/>
          <w:szCs w:val="24"/>
        </w:rPr>
        <w:t>allisuuden tutkimiseen?</w:t>
      </w:r>
    </w:p>
    <w:p w14:paraId="13550DA7" w14:textId="77777777" w:rsidR="00C05CC8" w:rsidRPr="00FF080E" w:rsidRDefault="000E65BF" w:rsidP="000C0886">
      <w:pPr>
        <w:numPr>
          <w:ilvl w:val="0"/>
          <w:numId w:val="7"/>
        </w:numPr>
        <w:tabs>
          <w:tab w:val="left" w:pos="567"/>
        </w:tabs>
        <w:spacing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lastRenderedPageBreak/>
        <w:t>Kysymyksiä ja väittämiä voi muotoilla niin, että niissä kysytään eri tilanteista. Esimerkiksi “Oletko usein seurallinen kavereidesi kanssa?” ja “Jutteletko paljon sukujuhlissa” -kysymykset tavoittavat ti</w:t>
      </w:r>
      <w:r w:rsidRPr="00FF080E">
        <w:rPr>
          <w:rFonts w:asciiTheme="majorHAnsi" w:eastAsia="Calibri" w:hAnsiTheme="majorHAnsi" w:cstheme="majorHAnsi"/>
          <w:sz w:val="24"/>
          <w:szCs w:val="24"/>
        </w:rPr>
        <w:t xml:space="preserve">lannekohtaista vaihtelua persoonallisuuden ilmenemisessä. </w:t>
      </w:r>
    </w:p>
    <w:p w14:paraId="40F96894" w14:textId="77777777" w:rsidR="00C05CC8" w:rsidRPr="00FF080E" w:rsidRDefault="000E65BF" w:rsidP="000C0886">
      <w:pPr>
        <w:numPr>
          <w:ilvl w:val="0"/>
          <w:numId w:val="7"/>
        </w:num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 xml:space="preserve">Kokemusotosmenetelmässä tutkittava raportoi kesken päiväänsä juuri kulloisestakin tunteestaan tai toiminnastaan, jolloin se tavoittaa kyselyjä paremmin arjen tilanteet. Myös muistivirheitä ei ehdi </w:t>
      </w:r>
      <w:r w:rsidRPr="00FF080E">
        <w:rPr>
          <w:rFonts w:asciiTheme="majorHAnsi" w:eastAsia="Calibri" w:hAnsiTheme="majorHAnsi" w:cstheme="majorHAnsi"/>
          <w:sz w:val="24"/>
          <w:szCs w:val="24"/>
        </w:rPr>
        <w:t>syntyä, kun vastaukset annetaan kesken päivän sen sijaan, että toimintaa muisteltaisiin jälkikäteen.</w:t>
      </w:r>
    </w:p>
    <w:p w14:paraId="2E6DF86C" w14:textId="77777777" w:rsidR="00847B26" w:rsidRPr="00847B26" w:rsidRDefault="000E65BF" w:rsidP="00847B26">
      <w:pPr>
        <w:tabs>
          <w:tab w:val="left" w:pos="567"/>
        </w:tabs>
        <w:spacing w:after="200" w:line="240" w:lineRule="auto"/>
        <w:ind w:left="567" w:hanging="567"/>
        <w:rPr>
          <w:rFonts w:asciiTheme="majorHAnsi" w:eastAsia="Calibri" w:hAnsiTheme="majorHAnsi" w:cstheme="majorHAnsi"/>
          <w:i/>
          <w:iCs/>
          <w:sz w:val="24"/>
          <w:szCs w:val="24"/>
        </w:rPr>
      </w:pPr>
      <w:r w:rsidRPr="00847B26">
        <w:rPr>
          <w:rFonts w:asciiTheme="majorHAnsi" w:eastAsia="Calibri" w:hAnsiTheme="majorHAnsi" w:cstheme="majorHAnsi"/>
          <w:i/>
          <w:iCs/>
          <w:sz w:val="24"/>
          <w:szCs w:val="24"/>
        </w:rPr>
        <w:t xml:space="preserve">4 </w:t>
      </w:r>
      <w:r w:rsidRPr="00847B26">
        <w:rPr>
          <w:rFonts w:asciiTheme="majorHAnsi" w:eastAsia="Calibri" w:hAnsiTheme="majorHAnsi" w:cstheme="majorHAnsi"/>
          <w:i/>
          <w:iCs/>
          <w:sz w:val="24"/>
          <w:szCs w:val="24"/>
        </w:rPr>
        <w:tab/>
        <w:t xml:space="preserve">Mitä menetelmiä käyttäisit saadaksesi selville, sopiiko johtajan tehtävää hakeva henkilö johtajaksi? Perustele. </w:t>
      </w:r>
    </w:p>
    <w:p w14:paraId="6884F357" w14:textId="27316EA2" w:rsidR="00C05CC8" w:rsidRPr="00FF080E" w:rsidRDefault="000E65BF" w:rsidP="00847B26">
      <w:pPr>
        <w:tabs>
          <w:tab w:val="left" w:pos="567"/>
        </w:tabs>
        <w:spacing w:after="200" w:line="240" w:lineRule="auto"/>
        <w:ind w:left="567"/>
        <w:rPr>
          <w:rFonts w:asciiTheme="majorHAnsi" w:eastAsia="Calibri" w:hAnsiTheme="majorHAnsi" w:cstheme="majorHAnsi"/>
          <w:sz w:val="24"/>
          <w:szCs w:val="24"/>
        </w:rPr>
      </w:pPr>
      <w:r w:rsidRPr="00FF080E">
        <w:rPr>
          <w:rFonts w:asciiTheme="majorHAnsi" w:eastAsia="Calibri" w:hAnsiTheme="majorHAnsi" w:cstheme="majorHAnsi"/>
          <w:sz w:val="24"/>
          <w:szCs w:val="24"/>
        </w:rPr>
        <w:t>Todennäköisesti olisi tarpeellista haastatella johtajan tehtävään hakijaa, ja mahdollisesti pyytää häntä täyttämään kyselyitä. Näillä hän voi itse ilmaista olennaisia asioita itsestään. Lisäksi olisi tärkeä havainnoida hakijaa haastattelutilanteessa tai pa</w:t>
      </w:r>
      <w:r w:rsidRPr="00FF080E">
        <w:rPr>
          <w:rFonts w:asciiTheme="majorHAnsi" w:eastAsia="Calibri" w:hAnsiTheme="majorHAnsi" w:cstheme="majorHAnsi"/>
          <w:sz w:val="24"/>
          <w:szCs w:val="24"/>
        </w:rPr>
        <w:t xml:space="preserve">rhaimmillaan todellisessa tilanteessa, jossa hän johtaa tiimiä, mikä antaisi ulkopuolisen arvioitsijan näkemyksen hakijan kyvyistä ja toimintatavoista. </w:t>
      </w:r>
    </w:p>
    <w:p w14:paraId="4F7836BB" w14:textId="77777777" w:rsidR="00C05CC8" w:rsidRPr="00FF080E" w:rsidRDefault="00C05CC8" w:rsidP="000C0886">
      <w:pPr>
        <w:tabs>
          <w:tab w:val="left" w:pos="567"/>
        </w:tabs>
        <w:spacing w:after="200" w:line="240" w:lineRule="auto"/>
        <w:rPr>
          <w:rFonts w:asciiTheme="majorHAnsi" w:eastAsia="Calibri" w:hAnsiTheme="majorHAnsi" w:cstheme="majorHAnsi"/>
          <w:sz w:val="24"/>
          <w:szCs w:val="24"/>
        </w:rPr>
      </w:pPr>
    </w:p>
    <w:p w14:paraId="51D893E0" w14:textId="77777777" w:rsidR="00C05CC8" w:rsidRPr="00FF080E" w:rsidRDefault="00C05CC8" w:rsidP="000C0886">
      <w:pPr>
        <w:tabs>
          <w:tab w:val="left" w:pos="567"/>
        </w:tabs>
        <w:rPr>
          <w:rFonts w:asciiTheme="majorHAnsi" w:hAnsiTheme="majorHAnsi" w:cstheme="majorHAnsi"/>
          <w:sz w:val="24"/>
          <w:szCs w:val="24"/>
        </w:rPr>
      </w:pPr>
    </w:p>
    <w:p w14:paraId="7CADE072" w14:textId="77777777" w:rsidR="00C05CC8" w:rsidRPr="00847B26" w:rsidRDefault="000E65BF" w:rsidP="000C0886">
      <w:pPr>
        <w:tabs>
          <w:tab w:val="left" w:pos="567"/>
        </w:tabs>
        <w:rPr>
          <w:rFonts w:asciiTheme="majorHAnsi" w:hAnsiTheme="majorHAnsi" w:cstheme="majorHAnsi"/>
          <w:b/>
          <w:sz w:val="24"/>
          <w:szCs w:val="24"/>
          <w:u w:val="single"/>
        </w:rPr>
      </w:pPr>
      <w:r w:rsidRPr="00847B26">
        <w:rPr>
          <w:rFonts w:asciiTheme="majorHAnsi" w:hAnsiTheme="majorHAnsi" w:cstheme="majorHAnsi"/>
          <w:b/>
          <w:sz w:val="24"/>
          <w:szCs w:val="24"/>
          <w:u w:val="single"/>
        </w:rPr>
        <w:t>Tutkimus</w:t>
      </w:r>
    </w:p>
    <w:p w14:paraId="35888115" w14:textId="185060E6" w:rsidR="00C05CC8" w:rsidRPr="00847B26" w:rsidRDefault="000E65BF" w:rsidP="000C0886">
      <w:pPr>
        <w:tabs>
          <w:tab w:val="left" w:pos="567"/>
        </w:tabs>
        <w:spacing w:after="200" w:line="240" w:lineRule="auto"/>
        <w:rPr>
          <w:rFonts w:asciiTheme="majorHAnsi" w:eastAsia="Calibri" w:hAnsiTheme="majorHAnsi" w:cstheme="majorHAnsi"/>
          <w:i/>
          <w:iCs/>
          <w:sz w:val="24"/>
          <w:szCs w:val="24"/>
        </w:rPr>
      </w:pPr>
      <w:r w:rsidRPr="00847B26">
        <w:rPr>
          <w:rFonts w:asciiTheme="majorHAnsi" w:eastAsia="Calibri" w:hAnsiTheme="majorHAnsi" w:cstheme="majorHAnsi"/>
          <w:i/>
          <w:iCs/>
          <w:sz w:val="24"/>
          <w:szCs w:val="24"/>
        </w:rPr>
        <w:t>Mitä heikkouksia liittyy siihen, että aihetta tutkittiin vain itsearvioinneilla?</w:t>
      </w:r>
    </w:p>
    <w:p w14:paraId="50CCCC48" w14:textId="77777777" w:rsidR="00C05CC8" w:rsidRPr="00FF080E" w:rsidRDefault="000E65BF" w:rsidP="000C0886">
      <w:p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Ihmiset eivät aina osaa tai halua raportoida tarkasti omia persoonallisuuden piirteitään. Yksilöillä voi olla paine antaa sosiaalisesti suotavia vastauksia, joiden mukaan he eivät ole narsistisia ja muita huomioimattomia. Suhteen eri osapuolet voivat myö</w:t>
      </w:r>
      <w:r w:rsidRPr="00FF080E">
        <w:rPr>
          <w:rFonts w:asciiTheme="majorHAnsi" w:eastAsia="Calibri" w:hAnsiTheme="majorHAnsi" w:cstheme="majorHAnsi"/>
          <w:sz w:val="24"/>
          <w:szCs w:val="24"/>
        </w:rPr>
        <w:t xml:space="preserve">s olla eri mieltä siitä, onko toinen </w:t>
      </w:r>
      <w:proofErr w:type="spellStart"/>
      <w:r w:rsidRPr="00FF080E">
        <w:rPr>
          <w:rFonts w:asciiTheme="majorHAnsi" w:eastAsia="Calibri" w:hAnsiTheme="majorHAnsi" w:cstheme="majorHAnsi"/>
          <w:sz w:val="24"/>
          <w:szCs w:val="24"/>
        </w:rPr>
        <w:t>ghostannut</w:t>
      </w:r>
      <w:proofErr w:type="spellEnd"/>
      <w:r w:rsidRPr="00FF080E">
        <w:rPr>
          <w:rFonts w:asciiTheme="majorHAnsi" w:eastAsia="Calibri" w:hAnsiTheme="majorHAnsi" w:cstheme="majorHAnsi"/>
          <w:sz w:val="24"/>
          <w:szCs w:val="24"/>
        </w:rPr>
        <w:t xml:space="preserve"> vai ei.</w:t>
      </w:r>
    </w:p>
    <w:p w14:paraId="5BC5D533" w14:textId="77777777" w:rsidR="00C05CC8" w:rsidRPr="00FF080E" w:rsidRDefault="00C05CC8" w:rsidP="000C0886">
      <w:pPr>
        <w:tabs>
          <w:tab w:val="left" w:pos="567"/>
        </w:tabs>
        <w:spacing w:after="200" w:line="240" w:lineRule="auto"/>
        <w:rPr>
          <w:rFonts w:asciiTheme="majorHAnsi" w:eastAsia="Calibri" w:hAnsiTheme="majorHAnsi" w:cstheme="majorHAnsi"/>
          <w:color w:val="0000FF"/>
          <w:sz w:val="24"/>
          <w:szCs w:val="24"/>
        </w:rPr>
      </w:pPr>
    </w:p>
    <w:p w14:paraId="4F90E6B5" w14:textId="5EA20E7A" w:rsidR="00C05CC8" w:rsidRPr="00847B26" w:rsidRDefault="000E65BF" w:rsidP="00847B26">
      <w:pPr>
        <w:pStyle w:val="Default"/>
        <w:rPr>
          <w:rFonts w:asciiTheme="majorHAnsi" w:eastAsia="Calibri" w:hAnsiTheme="majorHAnsi" w:cstheme="majorHAnsi"/>
          <w:b/>
        </w:rPr>
      </w:pPr>
      <w:r w:rsidRPr="00847B26">
        <w:rPr>
          <w:rFonts w:asciiTheme="majorHAnsi" w:eastAsia="Calibri" w:hAnsiTheme="majorHAnsi" w:cstheme="majorHAnsi"/>
          <w:b/>
        </w:rPr>
        <w:t>3</w:t>
      </w:r>
      <w:r w:rsidR="00FF080E" w:rsidRPr="00847B26">
        <w:rPr>
          <w:rFonts w:asciiTheme="majorHAnsi" w:eastAsia="Calibri" w:hAnsiTheme="majorHAnsi" w:cstheme="majorHAnsi"/>
          <w:b/>
        </w:rPr>
        <w:t xml:space="preserve"> </w:t>
      </w:r>
      <w:r w:rsidR="00FF080E" w:rsidRPr="00847B26">
        <w:rPr>
          <w:rFonts w:asciiTheme="majorHAnsi" w:hAnsiTheme="majorHAnsi" w:cstheme="majorHAnsi"/>
          <w:b/>
        </w:rPr>
        <w:t>Perimä ja ympäristö muovaavat persoonallisuutta</w:t>
      </w:r>
    </w:p>
    <w:p w14:paraId="78D3251F" w14:textId="77777777" w:rsidR="00847B26" w:rsidRDefault="00847B26" w:rsidP="000C0886">
      <w:pPr>
        <w:tabs>
          <w:tab w:val="left" w:pos="567"/>
        </w:tabs>
        <w:spacing w:after="200" w:line="240" w:lineRule="auto"/>
        <w:rPr>
          <w:rFonts w:asciiTheme="majorHAnsi" w:eastAsia="Calibri" w:hAnsiTheme="majorHAnsi" w:cstheme="majorHAnsi"/>
          <w:b/>
          <w:sz w:val="24"/>
          <w:szCs w:val="24"/>
        </w:rPr>
      </w:pPr>
    </w:p>
    <w:p w14:paraId="04EF9E26" w14:textId="0A123DA2" w:rsidR="00C05CC8" w:rsidRPr="00847B26" w:rsidRDefault="000E65BF" w:rsidP="000C0886">
      <w:pPr>
        <w:tabs>
          <w:tab w:val="left" w:pos="567"/>
        </w:tabs>
        <w:spacing w:after="200" w:line="240" w:lineRule="auto"/>
        <w:rPr>
          <w:rFonts w:asciiTheme="majorHAnsi" w:eastAsia="Calibri" w:hAnsiTheme="majorHAnsi" w:cstheme="majorHAnsi"/>
          <w:b/>
          <w:sz w:val="24"/>
          <w:szCs w:val="24"/>
          <w:u w:val="single"/>
        </w:rPr>
      </w:pPr>
      <w:r w:rsidRPr="00847B26">
        <w:rPr>
          <w:rFonts w:asciiTheme="majorHAnsi" w:eastAsia="Calibri" w:hAnsiTheme="majorHAnsi" w:cstheme="majorHAnsi"/>
          <w:b/>
          <w:sz w:val="24"/>
          <w:szCs w:val="24"/>
          <w:u w:val="single"/>
        </w:rPr>
        <w:t>Syvennä</w:t>
      </w:r>
    </w:p>
    <w:p w14:paraId="7792DCF6" w14:textId="5D0FB92E" w:rsidR="00C05CC8" w:rsidRPr="00847B26" w:rsidRDefault="000E65BF" w:rsidP="000C0886">
      <w:pPr>
        <w:tabs>
          <w:tab w:val="left" w:pos="567"/>
        </w:tabs>
        <w:spacing w:after="200" w:line="240" w:lineRule="auto"/>
        <w:rPr>
          <w:rFonts w:asciiTheme="majorHAnsi" w:eastAsia="Calibri" w:hAnsiTheme="majorHAnsi" w:cstheme="majorHAnsi"/>
          <w:i/>
          <w:iCs/>
          <w:sz w:val="24"/>
          <w:szCs w:val="24"/>
        </w:rPr>
      </w:pPr>
      <w:r w:rsidRPr="00847B26">
        <w:rPr>
          <w:rFonts w:asciiTheme="majorHAnsi" w:eastAsia="Calibri" w:hAnsiTheme="majorHAnsi" w:cstheme="majorHAnsi"/>
          <w:i/>
          <w:iCs/>
          <w:sz w:val="24"/>
          <w:szCs w:val="24"/>
        </w:rPr>
        <w:t>Onko sinulla tai tutullasi lemmikki, jolla on selkeästi muista lajitovereista erottuva luonne?</w:t>
      </w:r>
    </w:p>
    <w:p w14:paraId="5833BC4E" w14:textId="77777777" w:rsidR="00C05CC8" w:rsidRPr="00FF080E" w:rsidRDefault="000E65BF" w:rsidP="000C0886">
      <w:p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Opiskelijan omaa pohdintaa tutusta lemmikistä ja vaikkapa sen seurallisuude</w:t>
      </w:r>
      <w:r w:rsidRPr="00FF080E">
        <w:rPr>
          <w:rFonts w:asciiTheme="majorHAnsi" w:eastAsia="Calibri" w:hAnsiTheme="majorHAnsi" w:cstheme="majorHAnsi"/>
          <w:sz w:val="24"/>
          <w:szCs w:val="24"/>
        </w:rPr>
        <w:t>sta, arkuudesta tai uteliaisuudesta.</w:t>
      </w:r>
    </w:p>
    <w:p w14:paraId="1401D34D" w14:textId="77777777" w:rsidR="00847B26" w:rsidRDefault="00847B26" w:rsidP="000C0886">
      <w:pPr>
        <w:tabs>
          <w:tab w:val="left" w:pos="567"/>
        </w:tabs>
        <w:spacing w:after="200" w:line="240" w:lineRule="auto"/>
        <w:rPr>
          <w:rFonts w:asciiTheme="majorHAnsi" w:eastAsia="Calibri" w:hAnsiTheme="majorHAnsi" w:cstheme="majorHAnsi"/>
          <w:b/>
          <w:sz w:val="24"/>
          <w:szCs w:val="24"/>
        </w:rPr>
      </w:pPr>
    </w:p>
    <w:p w14:paraId="53CBEEC0" w14:textId="3F3FF75F" w:rsidR="00C05CC8" w:rsidRPr="00847B26" w:rsidRDefault="000E65BF" w:rsidP="000C0886">
      <w:pPr>
        <w:tabs>
          <w:tab w:val="left" w:pos="567"/>
        </w:tabs>
        <w:spacing w:after="200" w:line="240" w:lineRule="auto"/>
        <w:rPr>
          <w:rFonts w:asciiTheme="majorHAnsi" w:eastAsia="Calibri" w:hAnsiTheme="majorHAnsi" w:cstheme="majorHAnsi"/>
          <w:b/>
          <w:sz w:val="24"/>
          <w:szCs w:val="24"/>
          <w:u w:val="single"/>
        </w:rPr>
      </w:pPr>
      <w:r w:rsidRPr="00847B26">
        <w:rPr>
          <w:rFonts w:asciiTheme="majorHAnsi" w:eastAsia="Calibri" w:hAnsiTheme="majorHAnsi" w:cstheme="majorHAnsi"/>
          <w:b/>
          <w:sz w:val="24"/>
          <w:szCs w:val="24"/>
          <w:u w:val="single"/>
        </w:rPr>
        <w:t>Kertaa</w:t>
      </w:r>
    </w:p>
    <w:p w14:paraId="5193239A" w14:textId="40B2C7A1" w:rsidR="00C05CC8" w:rsidRPr="00847B26" w:rsidRDefault="000E65BF" w:rsidP="000C0886">
      <w:pPr>
        <w:tabs>
          <w:tab w:val="left" w:pos="567"/>
        </w:tabs>
        <w:spacing w:after="200" w:line="240" w:lineRule="auto"/>
        <w:rPr>
          <w:rFonts w:asciiTheme="majorHAnsi" w:eastAsia="Calibri" w:hAnsiTheme="majorHAnsi" w:cstheme="majorHAnsi"/>
          <w:i/>
          <w:iCs/>
          <w:sz w:val="24"/>
          <w:szCs w:val="24"/>
        </w:rPr>
      </w:pPr>
      <w:r w:rsidRPr="00847B26">
        <w:rPr>
          <w:rFonts w:asciiTheme="majorHAnsi" w:eastAsia="Calibri" w:hAnsiTheme="majorHAnsi" w:cstheme="majorHAnsi"/>
          <w:i/>
          <w:iCs/>
          <w:sz w:val="24"/>
          <w:szCs w:val="24"/>
        </w:rPr>
        <w:t xml:space="preserve">1 </w:t>
      </w:r>
      <w:r w:rsidRPr="00847B26">
        <w:rPr>
          <w:rFonts w:asciiTheme="majorHAnsi" w:eastAsia="Calibri" w:hAnsiTheme="majorHAnsi" w:cstheme="majorHAnsi"/>
          <w:i/>
          <w:iCs/>
          <w:sz w:val="24"/>
          <w:szCs w:val="24"/>
        </w:rPr>
        <w:tab/>
        <w:t>Mitä käyttäytymisgenetiikassa tutkitaan?</w:t>
      </w:r>
    </w:p>
    <w:p w14:paraId="14C99B59" w14:textId="77777777" w:rsidR="00C05CC8" w:rsidRPr="00FF080E" w:rsidRDefault="000E65BF" w:rsidP="00847B26">
      <w:pPr>
        <w:tabs>
          <w:tab w:val="left" w:pos="567"/>
        </w:tabs>
        <w:spacing w:after="200" w:line="240" w:lineRule="auto"/>
        <w:ind w:left="567"/>
        <w:rPr>
          <w:rFonts w:asciiTheme="majorHAnsi" w:eastAsia="Calibri" w:hAnsiTheme="majorHAnsi" w:cstheme="majorHAnsi"/>
          <w:sz w:val="24"/>
          <w:szCs w:val="24"/>
        </w:rPr>
      </w:pPr>
      <w:r w:rsidRPr="00FF080E">
        <w:rPr>
          <w:rFonts w:asciiTheme="majorHAnsi" w:eastAsia="Calibri" w:hAnsiTheme="majorHAnsi" w:cstheme="majorHAnsi"/>
          <w:sz w:val="24"/>
          <w:szCs w:val="24"/>
        </w:rPr>
        <w:lastRenderedPageBreak/>
        <w:t xml:space="preserve">Käyttäytymisgenetiikka </w:t>
      </w:r>
      <w:r w:rsidRPr="00FF080E">
        <w:rPr>
          <w:rFonts w:asciiTheme="majorHAnsi" w:eastAsia="Calibri" w:hAnsiTheme="majorHAnsi" w:cstheme="majorHAnsi"/>
          <w:sz w:val="24"/>
          <w:szCs w:val="24"/>
        </w:rPr>
        <w:t>on tieteenala, joka selvittää käyttäytymisen perinnöllistä taustaa. Psykologian yhteydessä käyttäytymisgenetiikka selvittää ihmisen käyttäytymisen taustalla olevia geenejä.</w:t>
      </w:r>
    </w:p>
    <w:p w14:paraId="155954FD" w14:textId="25A14EC5" w:rsidR="00C05CC8" w:rsidRPr="005C1FD8" w:rsidRDefault="000E65BF" w:rsidP="00847B26">
      <w:pPr>
        <w:tabs>
          <w:tab w:val="left" w:pos="567"/>
        </w:tabs>
        <w:spacing w:after="200" w:line="240" w:lineRule="auto"/>
        <w:ind w:left="567" w:hanging="567"/>
        <w:rPr>
          <w:rFonts w:asciiTheme="majorHAnsi" w:eastAsia="Calibri" w:hAnsiTheme="majorHAnsi" w:cstheme="majorHAnsi"/>
          <w:i/>
          <w:iCs/>
          <w:sz w:val="24"/>
          <w:szCs w:val="24"/>
        </w:rPr>
      </w:pPr>
      <w:r w:rsidRPr="005C1FD8">
        <w:rPr>
          <w:rFonts w:asciiTheme="majorHAnsi" w:eastAsia="Calibri" w:hAnsiTheme="majorHAnsi" w:cstheme="majorHAnsi"/>
          <w:i/>
          <w:iCs/>
          <w:sz w:val="24"/>
          <w:szCs w:val="24"/>
        </w:rPr>
        <w:t>2</w:t>
      </w:r>
      <w:r w:rsidRPr="005C1FD8">
        <w:rPr>
          <w:rFonts w:asciiTheme="majorHAnsi" w:eastAsia="Calibri" w:hAnsiTheme="majorHAnsi" w:cstheme="majorHAnsi"/>
          <w:i/>
          <w:iCs/>
          <w:sz w:val="24"/>
          <w:szCs w:val="24"/>
        </w:rPr>
        <w:tab/>
        <w:t>Perimä ja ympäristö vaikuttavat yksilön persoonallisuuteen dynaamisessa vuorovaik</w:t>
      </w:r>
      <w:r w:rsidRPr="005C1FD8">
        <w:rPr>
          <w:rFonts w:asciiTheme="majorHAnsi" w:eastAsia="Calibri" w:hAnsiTheme="majorHAnsi" w:cstheme="majorHAnsi"/>
          <w:i/>
          <w:iCs/>
          <w:sz w:val="24"/>
          <w:szCs w:val="24"/>
        </w:rPr>
        <w:t xml:space="preserve">utuksessa. Mitä tällä tarkoitetaan? Käytä vastauksessasi käsitteitä reaktiivinen, </w:t>
      </w:r>
      <w:proofErr w:type="spellStart"/>
      <w:r w:rsidRPr="005C1FD8">
        <w:rPr>
          <w:rFonts w:asciiTheme="majorHAnsi" w:eastAsia="Calibri" w:hAnsiTheme="majorHAnsi" w:cstheme="majorHAnsi"/>
          <w:i/>
          <w:iCs/>
          <w:sz w:val="24"/>
          <w:szCs w:val="24"/>
        </w:rPr>
        <w:t>evokatiivinen</w:t>
      </w:r>
      <w:proofErr w:type="spellEnd"/>
      <w:r w:rsidRPr="005C1FD8">
        <w:rPr>
          <w:rFonts w:asciiTheme="majorHAnsi" w:eastAsia="Calibri" w:hAnsiTheme="majorHAnsi" w:cstheme="majorHAnsi"/>
          <w:i/>
          <w:iCs/>
          <w:sz w:val="24"/>
          <w:szCs w:val="24"/>
        </w:rPr>
        <w:t xml:space="preserve"> ja proaktiivinen vuorovaikutus. </w:t>
      </w:r>
    </w:p>
    <w:p w14:paraId="1F1E3578" w14:textId="70ECA671" w:rsidR="00C05CC8" w:rsidRPr="00783690" w:rsidRDefault="000E65BF" w:rsidP="00783690">
      <w:pPr>
        <w:numPr>
          <w:ilvl w:val="0"/>
          <w:numId w:val="9"/>
        </w:numPr>
        <w:tabs>
          <w:tab w:val="left" w:pos="709"/>
        </w:tabs>
        <w:spacing w:after="200" w:line="240" w:lineRule="auto"/>
        <w:rPr>
          <w:rFonts w:asciiTheme="majorHAnsi" w:eastAsia="Calibri" w:hAnsiTheme="majorHAnsi" w:cstheme="majorHAnsi"/>
          <w:sz w:val="24"/>
          <w:szCs w:val="24"/>
        </w:rPr>
      </w:pPr>
      <w:r w:rsidRPr="00783690">
        <w:rPr>
          <w:rFonts w:asciiTheme="majorHAnsi" w:eastAsia="Calibri" w:hAnsiTheme="majorHAnsi" w:cstheme="majorHAnsi"/>
          <w:sz w:val="24"/>
          <w:szCs w:val="24"/>
        </w:rPr>
        <w:t>Perimä vaikuttaa persoonallisuuden piirteisiin, mutta se myös ohjaa esimerkiksi hakeutumaan tietynlaisii</w:t>
      </w:r>
      <w:r w:rsidRPr="00783690">
        <w:rPr>
          <w:rFonts w:asciiTheme="majorHAnsi" w:eastAsia="Calibri" w:hAnsiTheme="majorHAnsi" w:cstheme="majorHAnsi"/>
          <w:sz w:val="24"/>
          <w:szCs w:val="24"/>
        </w:rPr>
        <w:t>n tilanteisiin ja ympäristöihin.</w:t>
      </w:r>
    </w:p>
    <w:p w14:paraId="64F601FA" w14:textId="77777777" w:rsidR="00C05CC8" w:rsidRPr="00FF080E" w:rsidRDefault="000E65BF" w:rsidP="005C1FD8">
      <w:pPr>
        <w:numPr>
          <w:ilvl w:val="0"/>
          <w:numId w:val="9"/>
        </w:numPr>
        <w:tabs>
          <w:tab w:val="left" w:pos="709"/>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Reaktiivisella vuorovaikutuksella tarkoitetaan sitä, että jokainen tulkitsee ympäristöä omilla tavoillaan ja reagoi siihen tulkintojensa mukaisesti.</w:t>
      </w:r>
    </w:p>
    <w:p w14:paraId="4CB6B54D" w14:textId="77777777" w:rsidR="00C05CC8" w:rsidRPr="00FF080E" w:rsidRDefault="000E65BF" w:rsidP="005C1FD8">
      <w:pPr>
        <w:numPr>
          <w:ilvl w:val="0"/>
          <w:numId w:val="9"/>
        </w:numPr>
        <w:tabs>
          <w:tab w:val="left" w:pos="709"/>
        </w:tabs>
        <w:spacing w:after="200" w:line="240" w:lineRule="auto"/>
        <w:rPr>
          <w:rFonts w:asciiTheme="majorHAnsi" w:eastAsia="Calibri" w:hAnsiTheme="majorHAnsi" w:cstheme="majorHAnsi"/>
          <w:sz w:val="24"/>
          <w:szCs w:val="24"/>
        </w:rPr>
      </w:pPr>
      <w:proofErr w:type="spellStart"/>
      <w:r w:rsidRPr="00FF080E">
        <w:rPr>
          <w:rFonts w:asciiTheme="majorHAnsi" w:eastAsia="Calibri" w:hAnsiTheme="majorHAnsi" w:cstheme="majorHAnsi"/>
          <w:sz w:val="24"/>
          <w:szCs w:val="24"/>
        </w:rPr>
        <w:t>Evokatiivinen</w:t>
      </w:r>
      <w:proofErr w:type="spellEnd"/>
      <w:r w:rsidRPr="00FF080E">
        <w:rPr>
          <w:rFonts w:asciiTheme="majorHAnsi" w:eastAsia="Calibri" w:hAnsiTheme="majorHAnsi" w:cstheme="majorHAnsi"/>
          <w:sz w:val="24"/>
          <w:szCs w:val="24"/>
        </w:rPr>
        <w:t xml:space="preserve"> vuorovaikutus ilmenee siten, että yksilön persoonallisuus sa</w:t>
      </w:r>
      <w:r w:rsidRPr="00FF080E">
        <w:rPr>
          <w:rFonts w:asciiTheme="majorHAnsi" w:eastAsia="Calibri" w:hAnsiTheme="majorHAnsi" w:cstheme="majorHAnsi"/>
          <w:sz w:val="24"/>
          <w:szCs w:val="24"/>
        </w:rPr>
        <w:t>a aikaiseksi tietynlaisia reaktioita toisista ihmisistä.</w:t>
      </w:r>
    </w:p>
    <w:p w14:paraId="185630E1" w14:textId="77777777" w:rsidR="00C05CC8" w:rsidRPr="00FF080E" w:rsidRDefault="000E65BF" w:rsidP="005C1FD8">
      <w:pPr>
        <w:numPr>
          <w:ilvl w:val="0"/>
          <w:numId w:val="9"/>
        </w:numPr>
        <w:tabs>
          <w:tab w:val="left" w:pos="709"/>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Proaktiivisella vuorovaikutuksella tarkoitetaan yksilön hakeutumista ympäristöön, joka tukee hänen perinnöllisiä ominaisuuksiaan.</w:t>
      </w:r>
    </w:p>
    <w:p w14:paraId="3D9DDC6A" w14:textId="77777777" w:rsidR="00C05CC8" w:rsidRPr="00FF080E" w:rsidRDefault="00C05CC8" w:rsidP="000C0886">
      <w:pPr>
        <w:tabs>
          <w:tab w:val="left" w:pos="567"/>
        </w:tabs>
        <w:spacing w:after="200" w:line="240" w:lineRule="auto"/>
        <w:rPr>
          <w:rFonts w:asciiTheme="majorHAnsi" w:eastAsia="Calibri" w:hAnsiTheme="majorHAnsi" w:cstheme="majorHAnsi"/>
          <w:b/>
          <w:sz w:val="24"/>
          <w:szCs w:val="24"/>
        </w:rPr>
      </w:pPr>
    </w:p>
    <w:p w14:paraId="6C1D9C95" w14:textId="77777777" w:rsidR="00C05CC8" w:rsidRPr="005C1FD8" w:rsidRDefault="000E65BF" w:rsidP="000C0886">
      <w:pPr>
        <w:tabs>
          <w:tab w:val="left" w:pos="567"/>
        </w:tabs>
        <w:spacing w:after="200" w:line="240" w:lineRule="auto"/>
        <w:rPr>
          <w:rFonts w:asciiTheme="majorHAnsi" w:eastAsia="Calibri" w:hAnsiTheme="majorHAnsi" w:cstheme="majorHAnsi"/>
          <w:b/>
          <w:sz w:val="24"/>
          <w:szCs w:val="24"/>
          <w:u w:val="single"/>
        </w:rPr>
      </w:pPr>
      <w:r w:rsidRPr="005C1FD8">
        <w:rPr>
          <w:rFonts w:asciiTheme="majorHAnsi" w:eastAsia="Calibri" w:hAnsiTheme="majorHAnsi" w:cstheme="majorHAnsi"/>
          <w:b/>
          <w:sz w:val="24"/>
          <w:szCs w:val="24"/>
          <w:u w:val="single"/>
        </w:rPr>
        <w:t>Sovella</w:t>
      </w:r>
    </w:p>
    <w:p w14:paraId="470CE44F" w14:textId="4A93B5FE" w:rsidR="00C05CC8" w:rsidRPr="00780106" w:rsidRDefault="000E65BF" w:rsidP="00780106">
      <w:pPr>
        <w:tabs>
          <w:tab w:val="left" w:pos="567"/>
        </w:tabs>
        <w:spacing w:after="200" w:line="240" w:lineRule="auto"/>
        <w:ind w:left="567" w:hanging="567"/>
        <w:rPr>
          <w:rFonts w:asciiTheme="majorHAnsi" w:hAnsiTheme="majorHAnsi" w:cstheme="majorHAnsi"/>
          <w:i/>
          <w:iCs/>
          <w:color w:val="FF0000"/>
          <w:sz w:val="24"/>
          <w:szCs w:val="24"/>
        </w:rPr>
      </w:pPr>
      <w:r w:rsidRPr="00780106">
        <w:rPr>
          <w:rFonts w:asciiTheme="majorHAnsi" w:eastAsia="Calibri" w:hAnsiTheme="majorHAnsi" w:cstheme="majorHAnsi"/>
          <w:i/>
          <w:iCs/>
          <w:sz w:val="24"/>
          <w:szCs w:val="24"/>
        </w:rPr>
        <w:t>3</w:t>
      </w:r>
      <w:r w:rsidRPr="00780106">
        <w:rPr>
          <w:rFonts w:asciiTheme="majorHAnsi" w:eastAsia="Calibri" w:hAnsiTheme="majorHAnsi" w:cstheme="majorHAnsi"/>
          <w:i/>
          <w:iCs/>
          <w:sz w:val="24"/>
          <w:szCs w:val="24"/>
        </w:rPr>
        <w:tab/>
        <w:t xml:space="preserve">Miksi geenien merkitys yksilön persoonallisuudelle kasvaa </w:t>
      </w:r>
      <w:r w:rsidRPr="00780106">
        <w:rPr>
          <w:rFonts w:asciiTheme="majorHAnsi" w:eastAsia="Calibri" w:hAnsiTheme="majorHAnsi" w:cstheme="majorHAnsi"/>
          <w:i/>
          <w:iCs/>
          <w:sz w:val="24"/>
          <w:szCs w:val="24"/>
        </w:rPr>
        <w:t xml:space="preserve">lapsen ja nuoren iän karttumisen myötä? </w:t>
      </w:r>
    </w:p>
    <w:p w14:paraId="549F7EFE" w14:textId="77777777" w:rsidR="00C05CC8" w:rsidRPr="00FF080E" w:rsidRDefault="000E65BF" w:rsidP="000C0886">
      <w:pPr>
        <w:numPr>
          <w:ilvl w:val="0"/>
          <w:numId w:val="5"/>
        </w:num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Mitä vanhempi lapsi tai nuori, sitä enemmän hän itse päättää, mihin seuraan ja toimintaan hän hakeutuu mukaan. Seura ja toiminta puolestaan muokkaa häntä vastavuoroisesti. Näin geenien oh</w:t>
      </w:r>
      <w:r w:rsidRPr="00FF080E">
        <w:rPr>
          <w:rFonts w:asciiTheme="majorHAnsi" w:eastAsia="Calibri" w:hAnsiTheme="majorHAnsi" w:cstheme="majorHAnsi"/>
          <w:sz w:val="24"/>
          <w:szCs w:val="24"/>
        </w:rPr>
        <w:t>jaama hakeutuminen tiettyihin tilanteisiin edelleen vahvistaa geenien osuutta yksilön persoonallisuudessa.</w:t>
      </w:r>
    </w:p>
    <w:p w14:paraId="5337545C" w14:textId="77777777" w:rsidR="00780106" w:rsidRPr="00780106" w:rsidRDefault="000E65BF" w:rsidP="00780106">
      <w:pPr>
        <w:tabs>
          <w:tab w:val="left" w:pos="567"/>
        </w:tabs>
        <w:spacing w:after="200" w:line="240" w:lineRule="auto"/>
        <w:ind w:left="567" w:hanging="567"/>
        <w:rPr>
          <w:rFonts w:asciiTheme="majorHAnsi" w:eastAsia="Calibri" w:hAnsiTheme="majorHAnsi" w:cstheme="majorHAnsi"/>
          <w:i/>
          <w:iCs/>
          <w:sz w:val="24"/>
          <w:szCs w:val="24"/>
        </w:rPr>
      </w:pPr>
      <w:r w:rsidRPr="00780106">
        <w:rPr>
          <w:rFonts w:asciiTheme="majorHAnsi" w:eastAsia="Calibri" w:hAnsiTheme="majorHAnsi" w:cstheme="majorHAnsi"/>
          <w:i/>
          <w:iCs/>
          <w:sz w:val="24"/>
          <w:szCs w:val="24"/>
        </w:rPr>
        <w:t>4</w:t>
      </w:r>
      <w:r w:rsidRPr="00780106">
        <w:rPr>
          <w:rFonts w:asciiTheme="majorHAnsi" w:eastAsia="Calibri" w:hAnsiTheme="majorHAnsi" w:cstheme="majorHAnsi"/>
          <w:i/>
          <w:iCs/>
          <w:sz w:val="24"/>
          <w:szCs w:val="24"/>
        </w:rPr>
        <w:tab/>
      </w:r>
      <w:r w:rsidRPr="00780106">
        <w:rPr>
          <w:rFonts w:asciiTheme="majorHAnsi" w:eastAsia="Calibri" w:hAnsiTheme="majorHAnsi" w:cstheme="majorHAnsi"/>
          <w:i/>
          <w:iCs/>
          <w:sz w:val="24"/>
          <w:szCs w:val="24"/>
        </w:rPr>
        <w:t>Kuvittele, millä tavoin individuali</w:t>
      </w:r>
      <w:r w:rsidRPr="00780106">
        <w:rPr>
          <w:rFonts w:asciiTheme="majorHAnsi" w:eastAsia="Calibri" w:hAnsiTheme="majorHAnsi" w:cstheme="majorHAnsi"/>
          <w:i/>
          <w:iCs/>
          <w:sz w:val="24"/>
          <w:szCs w:val="24"/>
        </w:rPr>
        <w:t xml:space="preserve">stinen ja kollektivistinen kulttuuri saattavat näkyä siinä, miten kuvien henkilöiden persoonallisuus on muotoutunut. </w:t>
      </w:r>
    </w:p>
    <w:p w14:paraId="4088E351" w14:textId="1A8A9F07" w:rsidR="00C05CC8" w:rsidRPr="00FF080E" w:rsidRDefault="000E65BF" w:rsidP="00780106">
      <w:pPr>
        <w:numPr>
          <w:ilvl w:val="0"/>
          <w:numId w:val="11"/>
        </w:num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Individualistisissa kulttuureissa,</w:t>
      </w:r>
      <w:r w:rsidRPr="00FF080E">
        <w:rPr>
          <w:rFonts w:asciiTheme="majorHAnsi" w:eastAsia="Calibri" w:hAnsiTheme="majorHAnsi" w:cstheme="majorHAnsi"/>
          <w:sz w:val="24"/>
          <w:szCs w:val="24"/>
        </w:rPr>
        <w:t xml:space="preserve"> kuten esimerkiksi Yhdysvalloissa tai Pohjoismaissa, korostetaan itsenäisyyttä ja valinnan mahdollisuutta. Niinpä niiden piirissä ajatellaan, että yksilön tavoitteet ja kyvyt tekevät hänestä sen, kuka hän on. Ihmisten omalla vastuulla on kehittää itsestään</w:t>
      </w:r>
      <w:r w:rsidRPr="00FF080E">
        <w:rPr>
          <w:rFonts w:asciiTheme="majorHAnsi" w:eastAsia="Calibri" w:hAnsiTheme="majorHAnsi" w:cstheme="majorHAnsi"/>
          <w:sz w:val="24"/>
          <w:szCs w:val="24"/>
        </w:rPr>
        <w:t xml:space="preserve"> sellainen, kuin hän haluaa olla, eikä ympäristön pidä antaa muokata yksilöä. </w:t>
      </w:r>
    </w:p>
    <w:p w14:paraId="5E85734A" w14:textId="77777777" w:rsidR="00C05CC8" w:rsidRPr="00FF080E" w:rsidRDefault="000E65BF" w:rsidP="000C0886">
      <w:pPr>
        <w:numPr>
          <w:ilvl w:val="0"/>
          <w:numId w:val="11"/>
        </w:num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Joissakin Aasian, Länsi-Afrikan ja Latinalaisen Amerikan kulttuureissa, kuten esimerkiksi Etelä-Koreassa, Thaimaassa, Venezuelassa ja Perussa, yksilöä sen sijaan pidetään erotta</w:t>
      </w:r>
      <w:r w:rsidRPr="00FF080E">
        <w:rPr>
          <w:rFonts w:asciiTheme="majorHAnsi" w:eastAsia="Calibri" w:hAnsiTheme="majorHAnsi" w:cstheme="majorHAnsi"/>
          <w:sz w:val="24"/>
          <w:szCs w:val="24"/>
        </w:rPr>
        <w:t xml:space="preserve">mattomana osana yhteisöä. Tällaisissa kollektivistisissa kulttuureissa yksilö on aina sidoksissa toisiin, ja hänen tavoitteenaan on sopeutua yhteisöön ja kehittää itsestään yhteisöään palveleva ihminen. </w:t>
      </w:r>
    </w:p>
    <w:p w14:paraId="40A4C80E" w14:textId="77777777" w:rsidR="00C05CC8" w:rsidRPr="00FF080E" w:rsidRDefault="000E65BF" w:rsidP="000C0886">
      <w:pPr>
        <w:numPr>
          <w:ilvl w:val="0"/>
          <w:numId w:val="11"/>
        </w:num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lastRenderedPageBreak/>
        <w:t>Vasemmanpuoleisen kuvan pukuun pukeutunut miesoletet</w:t>
      </w:r>
      <w:r w:rsidRPr="00FF080E">
        <w:rPr>
          <w:rFonts w:asciiTheme="majorHAnsi" w:eastAsia="Calibri" w:hAnsiTheme="majorHAnsi" w:cstheme="majorHAnsi"/>
          <w:sz w:val="24"/>
          <w:szCs w:val="24"/>
        </w:rPr>
        <w:t>tu on todennäköisesti kasvanut individualistisessa yhteiskunnassa, jossa yksilön menestymistä ja itsekseen pärjäämistä on korostettu. Hän saattaa tavoitella valtaa ja taloudellista menestymistä itselleen.</w:t>
      </w:r>
    </w:p>
    <w:p w14:paraId="0C9BA9B0" w14:textId="0AD13143" w:rsidR="00C05CC8" w:rsidRPr="00FF080E" w:rsidRDefault="000E65BF" w:rsidP="000C0886">
      <w:pPr>
        <w:numPr>
          <w:ilvl w:val="0"/>
          <w:numId w:val="11"/>
        </w:num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Oikeanpuoleisen kuvan aasialainen naisoletettu on t</w:t>
      </w:r>
      <w:r w:rsidRPr="00FF080E">
        <w:rPr>
          <w:rFonts w:asciiTheme="majorHAnsi" w:eastAsia="Calibri" w:hAnsiTheme="majorHAnsi" w:cstheme="majorHAnsi"/>
          <w:sz w:val="24"/>
          <w:szCs w:val="24"/>
        </w:rPr>
        <w:t>odennäköise</w:t>
      </w:r>
      <w:r w:rsidR="00917A99">
        <w:rPr>
          <w:rFonts w:asciiTheme="majorHAnsi" w:eastAsia="Calibri" w:hAnsiTheme="majorHAnsi" w:cstheme="majorHAnsi"/>
          <w:sz w:val="24"/>
          <w:szCs w:val="24"/>
        </w:rPr>
        <w:t>s</w:t>
      </w:r>
      <w:r w:rsidRPr="00FF080E">
        <w:rPr>
          <w:rFonts w:asciiTheme="majorHAnsi" w:eastAsia="Calibri" w:hAnsiTheme="majorHAnsi" w:cstheme="majorHAnsi"/>
          <w:sz w:val="24"/>
          <w:szCs w:val="24"/>
        </w:rPr>
        <w:t>ti elänyt kollektivistisessa kulttuurissa, jossa hän on oppinut huomioimaan muut yhteisön jäsenet ja työskentelemään yhteiseksi hyväksi.</w:t>
      </w:r>
    </w:p>
    <w:p w14:paraId="4AC98E4B" w14:textId="77777777" w:rsidR="00C05CC8" w:rsidRPr="00FF080E" w:rsidRDefault="00C05CC8" w:rsidP="000C0886">
      <w:pPr>
        <w:tabs>
          <w:tab w:val="left" w:pos="567"/>
        </w:tabs>
        <w:spacing w:after="200" w:line="240" w:lineRule="auto"/>
        <w:rPr>
          <w:rFonts w:asciiTheme="majorHAnsi" w:eastAsia="Calibri" w:hAnsiTheme="majorHAnsi" w:cstheme="majorHAnsi"/>
          <w:sz w:val="24"/>
          <w:szCs w:val="24"/>
        </w:rPr>
      </w:pPr>
    </w:p>
    <w:p w14:paraId="3164A66B" w14:textId="77777777" w:rsidR="00C05CC8" w:rsidRPr="00917A99" w:rsidRDefault="000E65BF" w:rsidP="000C0886">
      <w:pPr>
        <w:tabs>
          <w:tab w:val="left" w:pos="567"/>
        </w:tabs>
        <w:spacing w:after="200" w:line="240" w:lineRule="auto"/>
        <w:rPr>
          <w:rFonts w:asciiTheme="majorHAnsi" w:eastAsia="Calibri" w:hAnsiTheme="majorHAnsi" w:cstheme="majorHAnsi"/>
          <w:b/>
          <w:sz w:val="24"/>
          <w:szCs w:val="24"/>
          <w:u w:val="single"/>
        </w:rPr>
      </w:pPr>
      <w:r w:rsidRPr="00917A99">
        <w:rPr>
          <w:rFonts w:asciiTheme="majorHAnsi" w:eastAsia="Calibri" w:hAnsiTheme="majorHAnsi" w:cstheme="majorHAnsi"/>
          <w:b/>
          <w:sz w:val="24"/>
          <w:szCs w:val="24"/>
          <w:u w:val="single"/>
        </w:rPr>
        <w:t>Luo ja arvioi</w:t>
      </w:r>
    </w:p>
    <w:p w14:paraId="218A479C" w14:textId="77777777" w:rsidR="00917A99" w:rsidRPr="00917A99" w:rsidRDefault="000E65BF" w:rsidP="000C0886">
      <w:pPr>
        <w:tabs>
          <w:tab w:val="left" w:pos="567"/>
        </w:tabs>
        <w:spacing w:after="200" w:line="240" w:lineRule="auto"/>
        <w:rPr>
          <w:rFonts w:asciiTheme="majorHAnsi" w:eastAsia="Calibri" w:hAnsiTheme="majorHAnsi" w:cstheme="majorHAnsi"/>
          <w:i/>
          <w:iCs/>
          <w:sz w:val="24"/>
          <w:szCs w:val="24"/>
        </w:rPr>
      </w:pPr>
      <w:r w:rsidRPr="00917A99">
        <w:rPr>
          <w:rFonts w:asciiTheme="majorHAnsi" w:eastAsia="Calibri" w:hAnsiTheme="majorHAnsi" w:cstheme="majorHAnsi"/>
          <w:i/>
          <w:iCs/>
          <w:sz w:val="24"/>
          <w:szCs w:val="24"/>
        </w:rPr>
        <w:t xml:space="preserve">1 </w:t>
      </w:r>
      <w:r w:rsidRPr="00917A99">
        <w:rPr>
          <w:rFonts w:asciiTheme="majorHAnsi" w:eastAsia="Calibri" w:hAnsiTheme="majorHAnsi" w:cstheme="majorHAnsi"/>
          <w:i/>
          <w:iCs/>
          <w:sz w:val="24"/>
          <w:szCs w:val="24"/>
        </w:rPr>
        <w:tab/>
        <w:t xml:space="preserve">Lue luvun alun teksti Meristä. </w:t>
      </w:r>
    </w:p>
    <w:p w14:paraId="3A83BF8D" w14:textId="77777777" w:rsidR="00917A99" w:rsidRPr="00917A99" w:rsidRDefault="000E65BF" w:rsidP="000C0886">
      <w:pPr>
        <w:tabs>
          <w:tab w:val="left" w:pos="567"/>
        </w:tabs>
        <w:spacing w:after="200" w:line="240" w:lineRule="auto"/>
        <w:rPr>
          <w:rFonts w:asciiTheme="majorHAnsi" w:eastAsia="Calibri" w:hAnsiTheme="majorHAnsi" w:cstheme="majorHAnsi"/>
          <w:i/>
          <w:iCs/>
          <w:sz w:val="24"/>
          <w:szCs w:val="24"/>
        </w:rPr>
      </w:pPr>
      <w:r w:rsidRPr="00917A99">
        <w:rPr>
          <w:rFonts w:asciiTheme="majorHAnsi" w:eastAsia="Calibri" w:hAnsiTheme="majorHAnsi" w:cstheme="majorHAnsi"/>
          <w:i/>
          <w:iCs/>
          <w:sz w:val="24"/>
          <w:szCs w:val="24"/>
        </w:rPr>
        <w:t xml:space="preserve">a) Millainen hän on persoonallisuudeltaan? </w:t>
      </w:r>
    </w:p>
    <w:p w14:paraId="36209460" w14:textId="77777777" w:rsidR="00917A99" w:rsidRPr="00917A99" w:rsidRDefault="000E65BF" w:rsidP="000C0886">
      <w:pPr>
        <w:tabs>
          <w:tab w:val="left" w:pos="567"/>
        </w:tabs>
        <w:spacing w:after="200" w:line="240" w:lineRule="auto"/>
        <w:rPr>
          <w:rFonts w:asciiTheme="majorHAnsi" w:eastAsia="Calibri" w:hAnsiTheme="majorHAnsi" w:cstheme="majorHAnsi"/>
          <w:i/>
          <w:iCs/>
          <w:sz w:val="24"/>
          <w:szCs w:val="24"/>
        </w:rPr>
      </w:pPr>
      <w:r w:rsidRPr="00917A99">
        <w:rPr>
          <w:rFonts w:asciiTheme="majorHAnsi" w:eastAsia="Calibri" w:hAnsiTheme="majorHAnsi" w:cstheme="majorHAnsi"/>
          <w:i/>
          <w:iCs/>
          <w:sz w:val="24"/>
          <w:szCs w:val="24"/>
        </w:rPr>
        <w:t>b) Miten voisi t</w:t>
      </w:r>
      <w:r w:rsidRPr="00917A99">
        <w:rPr>
          <w:rFonts w:asciiTheme="majorHAnsi" w:eastAsia="Calibri" w:hAnsiTheme="majorHAnsi" w:cstheme="majorHAnsi"/>
          <w:i/>
          <w:iCs/>
          <w:sz w:val="24"/>
          <w:szCs w:val="24"/>
        </w:rPr>
        <w:t xml:space="preserve">utkia, soveltuuko hän toimittajaksi? </w:t>
      </w:r>
    </w:p>
    <w:p w14:paraId="7D51222C" w14:textId="6B5850CC" w:rsidR="00C05CC8" w:rsidRPr="00917A99" w:rsidRDefault="000E65BF" w:rsidP="000C0886">
      <w:pPr>
        <w:tabs>
          <w:tab w:val="left" w:pos="567"/>
        </w:tabs>
        <w:spacing w:after="200" w:line="240" w:lineRule="auto"/>
        <w:rPr>
          <w:rFonts w:asciiTheme="majorHAnsi" w:hAnsiTheme="majorHAnsi" w:cstheme="majorHAnsi"/>
          <w:i/>
          <w:iCs/>
          <w:color w:val="FF0000"/>
          <w:sz w:val="24"/>
          <w:szCs w:val="24"/>
        </w:rPr>
      </w:pPr>
      <w:r w:rsidRPr="00917A99">
        <w:rPr>
          <w:rFonts w:asciiTheme="majorHAnsi" w:eastAsia="Calibri" w:hAnsiTheme="majorHAnsi" w:cstheme="majorHAnsi"/>
          <w:i/>
          <w:iCs/>
          <w:sz w:val="24"/>
          <w:szCs w:val="24"/>
        </w:rPr>
        <w:t xml:space="preserve">c) Miten ympäristö on vaikuttanut hänen persoonallisuutensa muovautumiseen? </w:t>
      </w:r>
    </w:p>
    <w:p w14:paraId="2C98E0E1" w14:textId="77777777" w:rsidR="00C05CC8" w:rsidRPr="00FF080E" w:rsidRDefault="000E65BF" w:rsidP="000C0886">
      <w:pPr>
        <w:numPr>
          <w:ilvl w:val="0"/>
          <w:numId w:val="13"/>
        </w:numPr>
        <w:tabs>
          <w:tab w:val="left" w:pos="567"/>
        </w:tabs>
        <w:spacing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 xml:space="preserve">Merin persoonallisuudesta käytetään sanoja utelias ja kiinnostunut uusista asioista ja ihmisistä. </w:t>
      </w:r>
    </w:p>
    <w:p w14:paraId="7FF7EAFB" w14:textId="77777777" w:rsidR="00C05CC8" w:rsidRPr="00FF080E" w:rsidRDefault="000E65BF" w:rsidP="000C0886">
      <w:pPr>
        <w:numPr>
          <w:ilvl w:val="0"/>
          <w:numId w:val="13"/>
        </w:numPr>
        <w:tabs>
          <w:tab w:val="left" w:pos="567"/>
        </w:tabs>
        <w:spacing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Haastattelujen,</w:t>
      </w:r>
      <w:r w:rsidRPr="00FF080E">
        <w:rPr>
          <w:rFonts w:asciiTheme="majorHAnsi" w:eastAsia="Calibri" w:hAnsiTheme="majorHAnsi" w:cstheme="majorHAnsi"/>
          <w:sz w:val="24"/>
          <w:szCs w:val="24"/>
        </w:rPr>
        <w:t xml:space="preserve"> kyselyiden ja havainnoinnin kautta tarkentuisi kuva siitä, onko hänellä toimittajana tarvittavia ominaisuuksia.</w:t>
      </w:r>
    </w:p>
    <w:p w14:paraId="64FE97D1" w14:textId="77777777" w:rsidR="00C05CC8" w:rsidRPr="00FF080E" w:rsidRDefault="000E65BF" w:rsidP="000C0886">
      <w:pPr>
        <w:numPr>
          <w:ilvl w:val="0"/>
          <w:numId w:val="13"/>
        </w:num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 xml:space="preserve">Hänen äitinsä on Merin lapsuudessa kannustanut häntä uusiin kokeiluihin ja antanut myönteistä palautetta reippaudesta. Tämä lienee vaikuttanut </w:t>
      </w:r>
      <w:r w:rsidRPr="00FF080E">
        <w:rPr>
          <w:rFonts w:asciiTheme="majorHAnsi" w:eastAsia="Calibri" w:hAnsiTheme="majorHAnsi" w:cstheme="majorHAnsi"/>
          <w:sz w:val="24"/>
          <w:szCs w:val="24"/>
        </w:rPr>
        <w:t>hänen persoonallisuutensa muovaantumiseen, vaikkakin samaan aikaan Meri on saattanut periä kokemuksille avoimuuden piirteen vanhemmaltaan.</w:t>
      </w:r>
    </w:p>
    <w:p w14:paraId="161317DA" w14:textId="5ED2BD54" w:rsidR="00C05CC8" w:rsidRPr="00917A99" w:rsidRDefault="000E65BF" w:rsidP="000C0886">
      <w:pPr>
        <w:tabs>
          <w:tab w:val="left" w:pos="567"/>
        </w:tabs>
        <w:spacing w:after="200" w:line="240" w:lineRule="auto"/>
        <w:rPr>
          <w:rFonts w:asciiTheme="majorHAnsi" w:hAnsiTheme="majorHAnsi" w:cstheme="majorHAnsi"/>
          <w:i/>
          <w:iCs/>
          <w:color w:val="FF0000"/>
          <w:sz w:val="24"/>
          <w:szCs w:val="24"/>
        </w:rPr>
      </w:pPr>
      <w:r w:rsidRPr="00917A99">
        <w:rPr>
          <w:rFonts w:asciiTheme="majorHAnsi" w:eastAsia="Calibri" w:hAnsiTheme="majorHAnsi" w:cstheme="majorHAnsi"/>
          <w:i/>
          <w:iCs/>
          <w:sz w:val="24"/>
          <w:szCs w:val="24"/>
        </w:rPr>
        <w:t xml:space="preserve">2 </w:t>
      </w:r>
      <w:r w:rsidRPr="00917A99">
        <w:rPr>
          <w:rFonts w:asciiTheme="majorHAnsi" w:eastAsia="Calibri" w:hAnsiTheme="majorHAnsi" w:cstheme="majorHAnsi"/>
          <w:i/>
          <w:iCs/>
          <w:sz w:val="24"/>
          <w:szCs w:val="24"/>
        </w:rPr>
        <w:tab/>
        <w:t>Mitä tiedetään aivotoiminnan ja persoonallisuuden välisistä yhteyksistä?</w:t>
      </w:r>
    </w:p>
    <w:p w14:paraId="7586C163" w14:textId="77777777" w:rsidR="00C05CC8" w:rsidRPr="00FF080E" w:rsidRDefault="000E65BF" w:rsidP="000C0886">
      <w:pPr>
        <w:numPr>
          <w:ilvl w:val="0"/>
          <w:numId w:val="12"/>
        </w:numPr>
        <w:tabs>
          <w:tab w:val="left" w:pos="567"/>
        </w:tabs>
        <w:spacing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Persoonallisuuteen vaikuttavat aivojen yksilölliset toimintamekanismit. Niiden tutkimus on vasta alussa, mutta yksi tutkimuksissa selvinnyt asia on, että ihmiset eroavat toisistaan siinä, mikä määrä aktivaatiota on sopivin heidän aivoverkostolleen.</w:t>
      </w:r>
    </w:p>
    <w:p w14:paraId="4DB5DFD6" w14:textId="77777777" w:rsidR="00C05CC8" w:rsidRPr="00FF080E" w:rsidRDefault="000E65BF" w:rsidP="00917A99">
      <w:pPr>
        <w:numPr>
          <w:ilvl w:val="0"/>
          <w:numId w:val="12"/>
        </w:numPr>
        <w:tabs>
          <w:tab w:val="left" w:pos="567"/>
        </w:tabs>
        <w:spacing w:line="240" w:lineRule="auto"/>
        <w:rPr>
          <w:rFonts w:asciiTheme="majorHAnsi" w:eastAsia="Calibri" w:hAnsiTheme="majorHAnsi" w:cstheme="majorHAnsi"/>
          <w:sz w:val="24"/>
          <w:szCs w:val="24"/>
        </w:rPr>
      </w:pPr>
      <w:r w:rsidRPr="00917A99">
        <w:rPr>
          <w:rFonts w:asciiTheme="majorHAnsi" w:eastAsia="Calibri" w:hAnsiTheme="majorHAnsi" w:cstheme="majorHAnsi"/>
          <w:sz w:val="24"/>
          <w:szCs w:val="24"/>
        </w:rPr>
        <w:t>Esimerk</w:t>
      </w:r>
      <w:r w:rsidRPr="00917A99">
        <w:rPr>
          <w:rFonts w:asciiTheme="majorHAnsi" w:eastAsia="Calibri" w:hAnsiTheme="majorHAnsi" w:cstheme="majorHAnsi"/>
          <w:sz w:val="24"/>
          <w:szCs w:val="24"/>
        </w:rPr>
        <w:t>iksi BIS- ja BAS-verkostot aivoissa ovat yhteydessä tietynlaisiin persoonallisuuden piirteisiin. BAS viittaa lähestymiskäyttäytymiseen ja BIS vetäytymiskäyttäytymiseen.</w:t>
      </w:r>
    </w:p>
    <w:p w14:paraId="5558EBBC" w14:textId="1314C4DE" w:rsidR="00C05CC8" w:rsidRPr="00FF080E" w:rsidRDefault="000E65BF" w:rsidP="00917A99">
      <w:pPr>
        <w:numPr>
          <w:ilvl w:val="0"/>
          <w:numId w:val="12"/>
        </w:numPr>
        <w:tabs>
          <w:tab w:val="left" w:pos="567"/>
        </w:tabs>
        <w:spacing w:line="240" w:lineRule="auto"/>
        <w:rPr>
          <w:rFonts w:asciiTheme="majorHAnsi" w:eastAsia="Calibri" w:hAnsiTheme="majorHAnsi" w:cstheme="majorHAnsi"/>
          <w:sz w:val="24"/>
          <w:szCs w:val="24"/>
        </w:rPr>
      </w:pPr>
      <w:r w:rsidRPr="00917A99">
        <w:rPr>
          <w:rFonts w:asciiTheme="majorHAnsi" w:eastAsia="Calibri" w:hAnsiTheme="majorHAnsi" w:cstheme="majorHAnsi"/>
          <w:sz w:val="24"/>
          <w:szCs w:val="24"/>
        </w:rPr>
        <w:t>Vetäytymiskäyttäytymisen on havaittu olevan yhteydessä neuroottisuuteen, kun voimakast</w:t>
      </w:r>
      <w:r w:rsidRPr="00917A99">
        <w:rPr>
          <w:rFonts w:asciiTheme="majorHAnsi" w:eastAsia="Calibri" w:hAnsiTheme="majorHAnsi" w:cstheme="majorHAnsi"/>
          <w:sz w:val="24"/>
          <w:szCs w:val="24"/>
        </w:rPr>
        <w:t>a aktivaatiota kaipaavat ihmiset ovat ulospäin suuntautuneempia.</w:t>
      </w:r>
    </w:p>
    <w:p w14:paraId="4F5860B7" w14:textId="77777777" w:rsidR="00C05CC8" w:rsidRPr="00FF080E" w:rsidRDefault="000E65BF" w:rsidP="00917A99">
      <w:pPr>
        <w:numPr>
          <w:ilvl w:val="0"/>
          <w:numId w:val="12"/>
        </w:numPr>
        <w:tabs>
          <w:tab w:val="left" w:pos="567"/>
        </w:tabs>
        <w:spacing w:line="240" w:lineRule="auto"/>
        <w:rPr>
          <w:rFonts w:asciiTheme="majorHAnsi" w:eastAsia="Calibri" w:hAnsiTheme="majorHAnsi" w:cstheme="majorHAnsi"/>
          <w:sz w:val="24"/>
          <w:szCs w:val="24"/>
        </w:rPr>
      </w:pPr>
      <w:r w:rsidRPr="00917A99">
        <w:rPr>
          <w:rFonts w:asciiTheme="majorHAnsi" w:eastAsia="Calibri" w:hAnsiTheme="majorHAnsi" w:cstheme="majorHAnsi"/>
          <w:sz w:val="24"/>
          <w:szCs w:val="24"/>
        </w:rPr>
        <w:t>Myös aivovauriot ja sairaudet (kuten Alzheimerin tauti) voivat vaikuttaa persoonallisuuteen.</w:t>
      </w:r>
    </w:p>
    <w:p w14:paraId="0C832905" w14:textId="77777777" w:rsidR="00C05CC8" w:rsidRPr="00FF080E" w:rsidRDefault="00C05CC8" w:rsidP="000C0886">
      <w:pPr>
        <w:tabs>
          <w:tab w:val="left" w:pos="567"/>
        </w:tabs>
        <w:spacing w:after="200" w:line="240" w:lineRule="auto"/>
        <w:ind w:left="720"/>
        <w:rPr>
          <w:rFonts w:asciiTheme="majorHAnsi" w:eastAsia="Calibri" w:hAnsiTheme="majorHAnsi" w:cstheme="majorHAnsi"/>
          <w:sz w:val="24"/>
          <w:szCs w:val="24"/>
        </w:rPr>
      </w:pPr>
    </w:p>
    <w:p w14:paraId="1EC964CF" w14:textId="5CB2D579" w:rsidR="00C05CC8" w:rsidRPr="00917A99" w:rsidRDefault="000E65BF" w:rsidP="00917A99">
      <w:pPr>
        <w:tabs>
          <w:tab w:val="left" w:pos="567"/>
        </w:tabs>
        <w:spacing w:after="200" w:line="240" w:lineRule="auto"/>
        <w:ind w:left="567" w:hanging="567"/>
        <w:rPr>
          <w:rFonts w:asciiTheme="majorHAnsi" w:hAnsiTheme="majorHAnsi" w:cstheme="majorHAnsi"/>
          <w:i/>
          <w:iCs/>
          <w:color w:val="FF0000"/>
          <w:sz w:val="24"/>
          <w:szCs w:val="24"/>
        </w:rPr>
      </w:pPr>
      <w:r w:rsidRPr="00917A99">
        <w:rPr>
          <w:rFonts w:asciiTheme="majorHAnsi" w:eastAsia="Calibri" w:hAnsiTheme="majorHAnsi" w:cstheme="majorHAnsi"/>
          <w:i/>
          <w:iCs/>
          <w:sz w:val="24"/>
          <w:szCs w:val="24"/>
        </w:rPr>
        <w:t xml:space="preserve">3 </w:t>
      </w:r>
      <w:r w:rsidRPr="00917A99">
        <w:rPr>
          <w:rFonts w:asciiTheme="majorHAnsi" w:eastAsia="Calibri" w:hAnsiTheme="majorHAnsi" w:cstheme="majorHAnsi"/>
          <w:i/>
          <w:iCs/>
          <w:sz w:val="24"/>
          <w:szCs w:val="24"/>
        </w:rPr>
        <w:tab/>
        <w:t>Kerää käsitekartaksi, miten eri psykologian moduuleissa on käsitelty minuutta ja minäkäsitystä</w:t>
      </w:r>
      <w:r w:rsidRPr="00917A99">
        <w:rPr>
          <w:rFonts w:asciiTheme="majorHAnsi" w:eastAsia="Calibri" w:hAnsiTheme="majorHAnsi" w:cstheme="majorHAnsi"/>
          <w:i/>
          <w:iCs/>
          <w:sz w:val="24"/>
          <w:szCs w:val="24"/>
        </w:rPr>
        <w:t xml:space="preserve">. Liitä mukaan tärkeitä käsitteitä, tutkimuksia ja yksilön kehitykseen liittyviä näkökulmia. </w:t>
      </w:r>
    </w:p>
    <w:p w14:paraId="2F2D1152" w14:textId="391E26E0" w:rsidR="00C05CC8" w:rsidRPr="00FF080E" w:rsidRDefault="000E65BF" w:rsidP="00917A99">
      <w:pPr>
        <w:tabs>
          <w:tab w:val="left" w:pos="567"/>
        </w:tabs>
        <w:spacing w:before="240" w:after="240"/>
        <w:ind w:left="993" w:hanging="420"/>
        <w:rPr>
          <w:rFonts w:asciiTheme="majorHAnsi" w:eastAsia="Cambria" w:hAnsiTheme="majorHAnsi" w:cstheme="majorHAnsi"/>
          <w:sz w:val="24"/>
          <w:szCs w:val="24"/>
        </w:rPr>
      </w:pPr>
      <w:r w:rsidRPr="00FF080E">
        <w:rPr>
          <w:rFonts w:asciiTheme="majorHAnsi" w:eastAsia="Cambria" w:hAnsiTheme="majorHAnsi" w:cstheme="majorHAnsi"/>
          <w:sz w:val="24"/>
          <w:szCs w:val="24"/>
        </w:rPr>
        <w:lastRenderedPageBreak/>
        <w:t>Käsitekartassa voi käsitellä esimerkiksi seuraavia teemoja.</w:t>
      </w:r>
    </w:p>
    <w:p w14:paraId="6EFE5280" w14:textId="669A1FA9" w:rsidR="00C05CC8" w:rsidRPr="00FF080E" w:rsidRDefault="000E65BF" w:rsidP="00917A99">
      <w:pPr>
        <w:tabs>
          <w:tab w:val="left" w:pos="567"/>
        </w:tabs>
        <w:spacing w:before="240" w:after="240"/>
        <w:ind w:left="993" w:hanging="420"/>
        <w:rPr>
          <w:rFonts w:asciiTheme="majorHAnsi" w:eastAsia="Cambria" w:hAnsiTheme="majorHAnsi" w:cstheme="majorHAnsi"/>
          <w:sz w:val="24"/>
          <w:szCs w:val="24"/>
        </w:rPr>
      </w:pPr>
      <w:r w:rsidRPr="00FF080E">
        <w:rPr>
          <w:rFonts w:asciiTheme="majorHAnsi" w:eastAsia="Calibri" w:hAnsiTheme="majorHAnsi" w:cstheme="majorHAnsi"/>
          <w:sz w:val="24"/>
          <w:szCs w:val="24"/>
        </w:rPr>
        <w:t>·</w:t>
      </w:r>
      <w:r w:rsidRPr="00FF080E">
        <w:rPr>
          <w:rFonts w:asciiTheme="majorHAnsi" w:eastAsia="Times New Roman" w:hAnsiTheme="majorHAnsi" w:cstheme="majorHAnsi"/>
          <w:sz w:val="24"/>
          <w:szCs w:val="24"/>
        </w:rPr>
        <w:t xml:space="preserve"> </w:t>
      </w:r>
      <w:r w:rsidRPr="00FF080E">
        <w:rPr>
          <w:rFonts w:asciiTheme="majorHAnsi" w:eastAsia="Cambria" w:hAnsiTheme="majorHAnsi" w:cstheme="majorHAnsi"/>
          <w:b/>
          <w:sz w:val="24"/>
          <w:szCs w:val="24"/>
        </w:rPr>
        <w:t>PS1:</w:t>
      </w:r>
      <w:r w:rsidRPr="00FF080E">
        <w:rPr>
          <w:rFonts w:asciiTheme="majorHAnsi" w:eastAsia="Cambria" w:hAnsiTheme="majorHAnsi" w:cstheme="majorHAnsi"/>
          <w:sz w:val="24"/>
          <w:szCs w:val="24"/>
        </w:rPr>
        <w:t xml:space="preserve"> tietoinen ja ei-tietoinen</w:t>
      </w:r>
    </w:p>
    <w:p w14:paraId="2DAFDEEE" w14:textId="44FA9D3A" w:rsidR="00C05CC8" w:rsidRPr="00FF080E" w:rsidRDefault="000E65BF" w:rsidP="00917A99">
      <w:pPr>
        <w:tabs>
          <w:tab w:val="left" w:pos="567"/>
        </w:tabs>
        <w:spacing w:before="240" w:after="240"/>
        <w:ind w:left="993" w:hanging="420"/>
        <w:rPr>
          <w:rFonts w:asciiTheme="majorHAnsi" w:eastAsia="Cambria" w:hAnsiTheme="majorHAnsi" w:cstheme="majorHAnsi"/>
          <w:sz w:val="24"/>
          <w:szCs w:val="24"/>
        </w:rPr>
      </w:pPr>
      <w:r w:rsidRPr="00FF080E">
        <w:rPr>
          <w:rFonts w:asciiTheme="majorHAnsi" w:eastAsia="Calibri" w:hAnsiTheme="majorHAnsi" w:cstheme="majorHAnsi"/>
          <w:sz w:val="24"/>
          <w:szCs w:val="24"/>
        </w:rPr>
        <w:t>·</w:t>
      </w:r>
      <w:r w:rsidRPr="00FF080E">
        <w:rPr>
          <w:rFonts w:asciiTheme="majorHAnsi" w:eastAsia="Times New Roman" w:hAnsiTheme="majorHAnsi" w:cstheme="majorHAnsi"/>
          <w:sz w:val="24"/>
          <w:szCs w:val="24"/>
        </w:rPr>
        <w:t xml:space="preserve"> </w:t>
      </w:r>
      <w:r w:rsidRPr="00FF080E">
        <w:rPr>
          <w:rFonts w:asciiTheme="majorHAnsi" w:eastAsia="Cambria" w:hAnsiTheme="majorHAnsi" w:cstheme="majorHAnsi"/>
          <w:b/>
          <w:sz w:val="24"/>
          <w:szCs w:val="24"/>
        </w:rPr>
        <w:t>PS2:</w:t>
      </w:r>
      <w:r w:rsidRPr="00FF080E">
        <w:rPr>
          <w:rFonts w:asciiTheme="majorHAnsi" w:eastAsia="Cambria" w:hAnsiTheme="majorHAnsi" w:cstheme="majorHAnsi"/>
          <w:sz w:val="24"/>
          <w:szCs w:val="24"/>
        </w:rPr>
        <w:t xml:space="preserve"> minäkäsityksen k</w:t>
      </w:r>
      <w:r w:rsidRPr="00FF080E">
        <w:rPr>
          <w:rFonts w:asciiTheme="majorHAnsi" w:eastAsia="Cambria" w:hAnsiTheme="majorHAnsi" w:cstheme="majorHAnsi"/>
          <w:sz w:val="24"/>
          <w:szCs w:val="24"/>
        </w:rPr>
        <w:t xml:space="preserve">ehittyminen, kiintymyssuhde, </w:t>
      </w:r>
      <w:proofErr w:type="spellStart"/>
      <w:r w:rsidRPr="00FF080E">
        <w:rPr>
          <w:rFonts w:asciiTheme="majorHAnsi" w:eastAsia="Cambria" w:hAnsiTheme="majorHAnsi" w:cstheme="majorHAnsi"/>
          <w:sz w:val="24"/>
          <w:szCs w:val="24"/>
        </w:rPr>
        <w:t>Marcian</w:t>
      </w:r>
      <w:proofErr w:type="spellEnd"/>
      <w:r w:rsidRPr="00FF080E">
        <w:rPr>
          <w:rFonts w:asciiTheme="majorHAnsi" w:eastAsia="Cambria" w:hAnsiTheme="majorHAnsi" w:cstheme="majorHAnsi"/>
          <w:sz w:val="24"/>
          <w:szCs w:val="24"/>
        </w:rPr>
        <w:t xml:space="preserve"> identiteettiteoria, minuuden kehityksen yhteys ajattelun kehittymiseen sekä viittaukset esimerkiksi Piaget’n teoriaan</w:t>
      </w:r>
    </w:p>
    <w:p w14:paraId="4F080FA0" w14:textId="4009B8E8" w:rsidR="00C05CC8" w:rsidRPr="00FF080E" w:rsidRDefault="000E65BF" w:rsidP="00917A99">
      <w:pPr>
        <w:tabs>
          <w:tab w:val="left" w:pos="567"/>
        </w:tabs>
        <w:spacing w:before="240" w:after="240"/>
        <w:ind w:left="993" w:hanging="420"/>
        <w:rPr>
          <w:rFonts w:asciiTheme="majorHAnsi" w:eastAsia="Cambria" w:hAnsiTheme="majorHAnsi" w:cstheme="majorHAnsi"/>
          <w:sz w:val="24"/>
          <w:szCs w:val="24"/>
        </w:rPr>
      </w:pPr>
      <w:r w:rsidRPr="00FF080E">
        <w:rPr>
          <w:rFonts w:asciiTheme="majorHAnsi" w:eastAsia="Calibri" w:hAnsiTheme="majorHAnsi" w:cstheme="majorHAnsi"/>
          <w:sz w:val="24"/>
          <w:szCs w:val="24"/>
        </w:rPr>
        <w:t>·</w:t>
      </w:r>
      <w:r w:rsidRPr="00FF080E">
        <w:rPr>
          <w:rFonts w:asciiTheme="majorHAnsi" w:eastAsia="Times New Roman" w:hAnsiTheme="majorHAnsi" w:cstheme="majorHAnsi"/>
          <w:sz w:val="24"/>
          <w:szCs w:val="24"/>
        </w:rPr>
        <w:t xml:space="preserve"> </w:t>
      </w:r>
      <w:r w:rsidRPr="00FF080E">
        <w:rPr>
          <w:rFonts w:asciiTheme="majorHAnsi" w:eastAsia="Cambria" w:hAnsiTheme="majorHAnsi" w:cstheme="majorHAnsi"/>
          <w:b/>
          <w:sz w:val="24"/>
          <w:szCs w:val="24"/>
        </w:rPr>
        <w:t>PS3:</w:t>
      </w:r>
      <w:r w:rsidRPr="00FF080E">
        <w:rPr>
          <w:rFonts w:asciiTheme="majorHAnsi" w:eastAsia="Cambria" w:hAnsiTheme="majorHAnsi" w:cstheme="majorHAnsi"/>
          <w:sz w:val="24"/>
          <w:szCs w:val="24"/>
        </w:rPr>
        <w:t xml:space="preserve"> otsalohkojen merkitys</w:t>
      </w:r>
    </w:p>
    <w:p w14:paraId="034C4BB0" w14:textId="77777777" w:rsidR="00C05CC8" w:rsidRPr="00FF080E" w:rsidRDefault="00C05CC8" w:rsidP="00917A99">
      <w:pPr>
        <w:tabs>
          <w:tab w:val="left" w:pos="567"/>
        </w:tabs>
        <w:spacing w:before="240" w:after="240"/>
        <w:ind w:left="993"/>
        <w:rPr>
          <w:rFonts w:asciiTheme="majorHAnsi" w:eastAsia="Cambria" w:hAnsiTheme="majorHAnsi" w:cstheme="majorHAnsi"/>
          <w:sz w:val="24"/>
          <w:szCs w:val="24"/>
        </w:rPr>
      </w:pPr>
    </w:p>
    <w:p w14:paraId="25B9AEEC" w14:textId="77777777" w:rsidR="00C05CC8" w:rsidRPr="00917A99" w:rsidRDefault="000E65BF" w:rsidP="00917A99">
      <w:pPr>
        <w:tabs>
          <w:tab w:val="left" w:pos="567"/>
        </w:tabs>
        <w:spacing w:after="200" w:line="240" w:lineRule="auto"/>
        <w:ind w:left="567" w:hanging="567"/>
        <w:rPr>
          <w:rFonts w:asciiTheme="majorHAnsi" w:eastAsia="Calibri" w:hAnsiTheme="majorHAnsi" w:cstheme="majorHAnsi"/>
          <w:i/>
          <w:iCs/>
          <w:sz w:val="24"/>
          <w:szCs w:val="24"/>
        </w:rPr>
      </w:pPr>
      <w:r w:rsidRPr="00917A99">
        <w:rPr>
          <w:rFonts w:asciiTheme="majorHAnsi" w:eastAsia="Calibri" w:hAnsiTheme="majorHAnsi" w:cstheme="majorHAnsi"/>
          <w:i/>
          <w:iCs/>
          <w:sz w:val="24"/>
          <w:szCs w:val="24"/>
        </w:rPr>
        <w:t xml:space="preserve">4 </w:t>
      </w:r>
      <w:r w:rsidRPr="00917A99">
        <w:rPr>
          <w:rFonts w:asciiTheme="majorHAnsi" w:eastAsia="Calibri" w:hAnsiTheme="majorHAnsi" w:cstheme="majorHAnsi"/>
          <w:i/>
          <w:iCs/>
          <w:sz w:val="24"/>
          <w:szCs w:val="24"/>
        </w:rPr>
        <w:tab/>
      </w:r>
      <w:r w:rsidRPr="00917A99">
        <w:rPr>
          <w:rFonts w:asciiTheme="majorHAnsi" w:eastAsia="Calibri" w:hAnsiTheme="majorHAnsi" w:cstheme="majorHAnsi"/>
          <w:i/>
          <w:iCs/>
          <w:sz w:val="24"/>
          <w:szCs w:val="24"/>
        </w:rPr>
        <w:t>Laadi tutkimussuunnitelma, jonka avulla voisit selvittää, voidaanko sosiaalisen median toiminnan perusteella tehdä luotettavia päätelmiä yksilön persoonallisuudesta.</w:t>
      </w:r>
    </w:p>
    <w:p w14:paraId="71947F36" w14:textId="77777777" w:rsidR="00C05CC8" w:rsidRPr="00FF080E" w:rsidRDefault="000E65BF" w:rsidP="000C0886">
      <w:pPr>
        <w:numPr>
          <w:ilvl w:val="0"/>
          <w:numId w:val="1"/>
        </w:numPr>
        <w:tabs>
          <w:tab w:val="left" w:pos="567"/>
        </w:tabs>
        <w:spacing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 xml:space="preserve">Sosiaalisen median toiminnasta kannattaa valita jokin tietty media ja </w:t>
      </w:r>
      <w:proofErr w:type="spellStart"/>
      <w:r w:rsidRPr="00FF080E">
        <w:rPr>
          <w:rFonts w:asciiTheme="majorHAnsi" w:eastAsia="Calibri" w:hAnsiTheme="majorHAnsi" w:cstheme="majorHAnsi"/>
          <w:sz w:val="24"/>
          <w:szCs w:val="24"/>
        </w:rPr>
        <w:t>operationalisoida</w:t>
      </w:r>
      <w:proofErr w:type="spellEnd"/>
      <w:r w:rsidRPr="00FF080E">
        <w:rPr>
          <w:rFonts w:asciiTheme="majorHAnsi" w:eastAsia="Calibri" w:hAnsiTheme="majorHAnsi" w:cstheme="majorHAnsi"/>
          <w:sz w:val="24"/>
          <w:szCs w:val="24"/>
        </w:rPr>
        <w:t xml:space="preserve"> se, mitä tarkoitetaan toiminnalla sen yhteydessä. </w:t>
      </w:r>
    </w:p>
    <w:p w14:paraId="68E11E58" w14:textId="77777777" w:rsidR="00C05CC8" w:rsidRPr="00FF080E" w:rsidRDefault="000E65BF" w:rsidP="000C0886">
      <w:pPr>
        <w:numPr>
          <w:ilvl w:val="0"/>
          <w:numId w:val="1"/>
        </w:numPr>
        <w:tabs>
          <w:tab w:val="left" w:pos="567"/>
        </w:tabs>
        <w:spacing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Samoin persoonallisuudesta kannattaa valita jotkin piirteet, joita tutkimuksessa kartoitetaan.</w:t>
      </w:r>
    </w:p>
    <w:p w14:paraId="1F560D2F" w14:textId="77777777" w:rsidR="00C05CC8" w:rsidRPr="00FF080E" w:rsidRDefault="000E65BF" w:rsidP="000C0886">
      <w:pPr>
        <w:numPr>
          <w:ilvl w:val="0"/>
          <w:numId w:val="1"/>
        </w:num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Esimerkiksi tutkimusky</w:t>
      </w:r>
      <w:r w:rsidRPr="00FF080E">
        <w:rPr>
          <w:rFonts w:asciiTheme="majorHAnsi" w:eastAsia="Calibri" w:hAnsiTheme="majorHAnsi" w:cstheme="majorHAnsi"/>
          <w:sz w:val="24"/>
          <w:szCs w:val="24"/>
        </w:rPr>
        <w:t>symys voisi olla, esiintyykö ulospäin suuntautuneiden Instagram-kuvissa enemmän ihmisiä kuin sisäänpäin suuntautuneiden ja voiko Instagram-kuvissa esiintyvien ihmisten määrästä ennustaa ihmisen ulospäin suuntautuneisuuden määrän.</w:t>
      </w:r>
    </w:p>
    <w:p w14:paraId="37C8DC52" w14:textId="77777777" w:rsidR="00917A99" w:rsidRPr="00F24ADB" w:rsidRDefault="000E65BF" w:rsidP="00F24ADB">
      <w:pPr>
        <w:tabs>
          <w:tab w:val="left" w:pos="567"/>
        </w:tabs>
        <w:spacing w:after="200" w:line="240" w:lineRule="auto"/>
        <w:ind w:left="567" w:hanging="567"/>
        <w:rPr>
          <w:rFonts w:asciiTheme="majorHAnsi" w:eastAsia="Calibri" w:hAnsiTheme="majorHAnsi" w:cstheme="majorHAnsi"/>
          <w:i/>
          <w:iCs/>
          <w:sz w:val="24"/>
          <w:szCs w:val="24"/>
        </w:rPr>
      </w:pPr>
      <w:r w:rsidRPr="00F24ADB">
        <w:rPr>
          <w:rFonts w:asciiTheme="majorHAnsi" w:eastAsia="Calibri" w:hAnsiTheme="majorHAnsi" w:cstheme="majorHAnsi"/>
          <w:i/>
          <w:iCs/>
          <w:sz w:val="24"/>
          <w:szCs w:val="24"/>
        </w:rPr>
        <w:t xml:space="preserve">5 </w:t>
      </w:r>
      <w:r w:rsidRPr="00F24ADB">
        <w:rPr>
          <w:rFonts w:asciiTheme="majorHAnsi" w:eastAsia="Calibri" w:hAnsiTheme="majorHAnsi" w:cstheme="majorHAnsi"/>
          <w:i/>
          <w:iCs/>
          <w:sz w:val="24"/>
          <w:szCs w:val="24"/>
        </w:rPr>
        <w:tab/>
        <w:t>Tarkastele kaaviota, jo</w:t>
      </w:r>
      <w:r w:rsidRPr="00F24ADB">
        <w:rPr>
          <w:rFonts w:asciiTheme="majorHAnsi" w:eastAsia="Calibri" w:hAnsiTheme="majorHAnsi" w:cstheme="majorHAnsi"/>
          <w:i/>
          <w:iCs/>
          <w:sz w:val="24"/>
          <w:szCs w:val="24"/>
        </w:rPr>
        <w:t>ssa on eritelty yhdessä ja erikseen kasvaneiden identtisten ja epäidenttisten kaksosten poliittisten mielipiteiden korrelaatiot. Tutkimuksiin osallistui noin 1500 yhdysvaltalaista kaksosta, jotka täyttivät poliittista kantaa selvittävät kyselyt. Erillään a</w:t>
      </w:r>
      <w:r w:rsidRPr="00F24ADB">
        <w:rPr>
          <w:rFonts w:asciiTheme="majorHAnsi" w:eastAsia="Calibri" w:hAnsiTheme="majorHAnsi" w:cstheme="majorHAnsi"/>
          <w:i/>
          <w:iCs/>
          <w:sz w:val="24"/>
          <w:szCs w:val="24"/>
        </w:rPr>
        <w:t xml:space="preserve">suneiden epäidenttisten kaksosten poliittiset mielipiteet eivät korreloineet tilastollisesti merkitsevästi. </w:t>
      </w:r>
    </w:p>
    <w:p w14:paraId="30D3DF7A" w14:textId="77777777" w:rsidR="00F24ADB" w:rsidRPr="00F24ADB" w:rsidRDefault="000E65BF" w:rsidP="00F24ADB">
      <w:pPr>
        <w:tabs>
          <w:tab w:val="left" w:pos="567"/>
        </w:tabs>
        <w:spacing w:after="200" w:line="240" w:lineRule="auto"/>
        <w:ind w:left="567"/>
        <w:rPr>
          <w:rFonts w:asciiTheme="majorHAnsi" w:eastAsia="Calibri" w:hAnsiTheme="majorHAnsi" w:cstheme="majorHAnsi"/>
          <w:i/>
          <w:iCs/>
          <w:sz w:val="24"/>
          <w:szCs w:val="24"/>
        </w:rPr>
      </w:pPr>
      <w:r w:rsidRPr="00F24ADB">
        <w:rPr>
          <w:rFonts w:asciiTheme="majorHAnsi" w:eastAsia="Calibri" w:hAnsiTheme="majorHAnsi" w:cstheme="majorHAnsi"/>
          <w:i/>
          <w:iCs/>
          <w:sz w:val="24"/>
          <w:szCs w:val="24"/>
        </w:rPr>
        <w:t xml:space="preserve">a) Mitä muuta tulokset kertovat? </w:t>
      </w:r>
    </w:p>
    <w:p w14:paraId="34800931" w14:textId="77777777" w:rsidR="00F24ADB" w:rsidRPr="00F24ADB" w:rsidRDefault="000E65BF" w:rsidP="00F24ADB">
      <w:pPr>
        <w:tabs>
          <w:tab w:val="left" w:pos="567"/>
        </w:tabs>
        <w:spacing w:after="200" w:line="240" w:lineRule="auto"/>
        <w:ind w:left="567"/>
        <w:rPr>
          <w:rFonts w:asciiTheme="majorHAnsi" w:eastAsia="Calibri" w:hAnsiTheme="majorHAnsi" w:cstheme="majorHAnsi"/>
          <w:i/>
          <w:iCs/>
          <w:sz w:val="24"/>
          <w:szCs w:val="24"/>
        </w:rPr>
      </w:pPr>
      <w:r w:rsidRPr="00F24ADB">
        <w:rPr>
          <w:rFonts w:asciiTheme="majorHAnsi" w:eastAsia="Calibri" w:hAnsiTheme="majorHAnsi" w:cstheme="majorHAnsi"/>
          <w:i/>
          <w:iCs/>
          <w:sz w:val="24"/>
          <w:szCs w:val="24"/>
        </w:rPr>
        <w:t xml:space="preserve">b) Voiko perimä selittää yksilön poliittiset mielipiteet? </w:t>
      </w:r>
    </w:p>
    <w:p w14:paraId="4344772D" w14:textId="4B3111AD" w:rsidR="00C05CC8" w:rsidRPr="00F24ADB" w:rsidRDefault="000E65BF" w:rsidP="00F24ADB">
      <w:pPr>
        <w:tabs>
          <w:tab w:val="left" w:pos="567"/>
        </w:tabs>
        <w:spacing w:after="200" w:line="240" w:lineRule="auto"/>
        <w:ind w:left="567"/>
        <w:rPr>
          <w:rFonts w:asciiTheme="majorHAnsi" w:eastAsia="Calibri" w:hAnsiTheme="majorHAnsi" w:cstheme="majorHAnsi"/>
          <w:i/>
          <w:iCs/>
          <w:sz w:val="24"/>
          <w:szCs w:val="24"/>
        </w:rPr>
      </w:pPr>
      <w:r w:rsidRPr="00F24ADB">
        <w:rPr>
          <w:rFonts w:asciiTheme="majorHAnsi" w:eastAsia="Calibri" w:hAnsiTheme="majorHAnsi" w:cstheme="majorHAnsi"/>
          <w:i/>
          <w:iCs/>
          <w:sz w:val="24"/>
          <w:szCs w:val="24"/>
        </w:rPr>
        <w:t>c) Miten ympäristö näyttää vaikuttavan yksilön poliittise</w:t>
      </w:r>
      <w:r w:rsidRPr="00F24ADB">
        <w:rPr>
          <w:rFonts w:asciiTheme="majorHAnsi" w:eastAsia="Calibri" w:hAnsiTheme="majorHAnsi" w:cstheme="majorHAnsi"/>
          <w:i/>
          <w:iCs/>
          <w:sz w:val="24"/>
          <w:szCs w:val="24"/>
        </w:rPr>
        <w:t>en kantaan?</w:t>
      </w:r>
    </w:p>
    <w:p w14:paraId="7EAC7220" w14:textId="77777777" w:rsidR="00C05CC8" w:rsidRPr="00FF080E" w:rsidRDefault="00C05CC8" w:rsidP="000C0886">
      <w:pPr>
        <w:tabs>
          <w:tab w:val="left" w:pos="567"/>
        </w:tabs>
        <w:spacing w:after="200" w:line="240" w:lineRule="auto"/>
        <w:rPr>
          <w:rFonts w:asciiTheme="majorHAnsi" w:eastAsia="Calibri" w:hAnsiTheme="majorHAnsi" w:cstheme="majorHAnsi"/>
          <w:sz w:val="24"/>
          <w:szCs w:val="24"/>
        </w:rPr>
      </w:pPr>
    </w:p>
    <w:p w14:paraId="664F6F0A" w14:textId="77777777" w:rsidR="00C05CC8" w:rsidRPr="00FF080E" w:rsidRDefault="00C05CC8" w:rsidP="000C0886">
      <w:pPr>
        <w:tabs>
          <w:tab w:val="left" w:pos="567"/>
        </w:tabs>
        <w:spacing w:after="200" w:line="240" w:lineRule="auto"/>
        <w:rPr>
          <w:rFonts w:asciiTheme="majorHAnsi" w:eastAsia="Calibri" w:hAnsiTheme="majorHAnsi" w:cstheme="majorHAnsi"/>
          <w:color w:val="FF0000"/>
          <w:sz w:val="24"/>
          <w:szCs w:val="24"/>
        </w:rPr>
      </w:pPr>
    </w:p>
    <w:p w14:paraId="1063BFE2" w14:textId="7E2D344C" w:rsidR="00C05CC8" w:rsidRPr="00FF080E" w:rsidRDefault="00BB2209" w:rsidP="000C0886">
      <w:pPr>
        <w:tabs>
          <w:tab w:val="left" w:pos="567"/>
        </w:tabs>
        <w:spacing w:after="200" w:line="240" w:lineRule="auto"/>
        <w:rPr>
          <w:rFonts w:asciiTheme="majorHAnsi" w:eastAsia="Calibri" w:hAnsiTheme="majorHAnsi" w:cstheme="majorHAnsi"/>
          <w:color w:val="FF0000"/>
          <w:sz w:val="24"/>
          <w:szCs w:val="24"/>
        </w:rPr>
      </w:pPr>
      <w:r>
        <w:rPr>
          <w:rFonts w:asciiTheme="majorHAnsi" w:eastAsia="Calibri" w:hAnsiTheme="majorHAnsi" w:cstheme="majorHAnsi"/>
          <w:noProof/>
          <w:color w:val="FF0000"/>
          <w:sz w:val="24"/>
          <w:szCs w:val="24"/>
        </w:rPr>
        <w:lastRenderedPageBreak/>
        <w:drawing>
          <wp:inline distT="0" distB="0" distL="0" distR="0" wp14:anchorId="273C4903" wp14:editId="38C9659E">
            <wp:extent cx="5733415" cy="3630295"/>
            <wp:effectExtent l="0" t="0" r="635" b="8255"/>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3415" cy="3630295"/>
                    </a:xfrm>
                    <a:prstGeom prst="rect">
                      <a:avLst/>
                    </a:prstGeom>
                  </pic:spPr>
                </pic:pic>
              </a:graphicData>
            </a:graphic>
          </wp:inline>
        </w:drawing>
      </w:r>
    </w:p>
    <w:p w14:paraId="66F06E8F" w14:textId="77777777" w:rsidR="00C05CC8" w:rsidRPr="00FF080E" w:rsidRDefault="00C05CC8" w:rsidP="000C0886">
      <w:pPr>
        <w:tabs>
          <w:tab w:val="left" w:pos="567"/>
        </w:tabs>
        <w:spacing w:after="200" w:line="240" w:lineRule="auto"/>
        <w:rPr>
          <w:rFonts w:asciiTheme="majorHAnsi" w:eastAsia="Calibri" w:hAnsiTheme="majorHAnsi" w:cstheme="majorHAnsi"/>
          <w:sz w:val="24"/>
          <w:szCs w:val="24"/>
        </w:rPr>
      </w:pPr>
    </w:p>
    <w:p w14:paraId="30CE467B" w14:textId="500769D5" w:rsidR="00C05CC8" w:rsidRPr="00FF080E" w:rsidRDefault="000E65BF" w:rsidP="000C0886">
      <w:pPr>
        <w:numPr>
          <w:ilvl w:val="0"/>
          <w:numId w:val="4"/>
        </w:numPr>
        <w:tabs>
          <w:tab w:val="left" w:pos="567"/>
        </w:tabs>
        <w:spacing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Tulokset kertovat, että identtiste</w:t>
      </w:r>
      <w:r w:rsidRPr="00FF080E">
        <w:rPr>
          <w:rFonts w:asciiTheme="majorHAnsi" w:eastAsia="Calibri" w:hAnsiTheme="majorHAnsi" w:cstheme="majorHAnsi"/>
          <w:sz w:val="24"/>
          <w:szCs w:val="24"/>
        </w:rPr>
        <w:t>n kaksosten poliittiset mielipiteet korreloivat voimakkaasti niin tytöillä kuin pojillakin. Yhdessä kasvaneiden epäidenttisten kaksosten poliittiset mielipiteet korreloivat myös, mutta eivät yhtä voimakkaasti kuin identtisillä kaksosilla. Tyttökaksosilla y</w:t>
      </w:r>
      <w:r w:rsidRPr="00FF080E">
        <w:rPr>
          <w:rFonts w:asciiTheme="majorHAnsi" w:eastAsia="Calibri" w:hAnsiTheme="majorHAnsi" w:cstheme="majorHAnsi"/>
          <w:sz w:val="24"/>
          <w:szCs w:val="24"/>
        </w:rPr>
        <w:t>hteydet ovat vielä voimakkaammat kuin poikakaksosilla. Identtisten kaksosten kohdalla korrelaatio on voimakas silloinkin, kun he eivät ole kasvaneet yhdess</w:t>
      </w:r>
      <w:r w:rsidR="00783690">
        <w:rPr>
          <w:rFonts w:asciiTheme="majorHAnsi" w:eastAsia="Calibri" w:hAnsiTheme="majorHAnsi" w:cstheme="majorHAnsi"/>
          <w:sz w:val="24"/>
          <w:szCs w:val="24"/>
        </w:rPr>
        <w:t>ä</w:t>
      </w:r>
      <w:r w:rsidRPr="00FF080E">
        <w:rPr>
          <w:rFonts w:asciiTheme="majorHAnsi" w:eastAsia="Calibri" w:hAnsiTheme="majorHAnsi" w:cstheme="majorHAnsi"/>
          <w:sz w:val="24"/>
          <w:szCs w:val="24"/>
        </w:rPr>
        <w:t>. Tämä viittaa perimän vahvaan rooliin.</w:t>
      </w:r>
    </w:p>
    <w:p w14:paraId="7472B10D" w14:textId="0BFD7247" w:rsidR="00C05CC8" w:rsidRPr="00FF080E" w:rsidRDefault="000E65BF" w:rsidP="000C0886">
      <w:pPr>
        <w:numPr>
          <w:ilvl w:val="0"/>
          <w:numId w:val="4"/>
        </w:numPr>
        <w:tabs>
          <w:tab w:val="left" w:pos="567"/>
        </w:tabs>
        <w:spacing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Perimä selittää paljon poliittisista mielipiteistä, muttei ko</w:t>
      </w:r>
      <w:r w:rsidRPr="00FF080E">
        <w:rPr>
          <w:rFonts w:asciiTheme="majorHAnsi" w:eastAsia="Calibri" w:hAnsiTheme="majorHAnsi" w:cstheme="majorHAnsi"/>
          <w:sz w:val="24"/>
          <w:szCs w:val="24"/>
        </w:rPr>
        <w:t>konaan. Yhdessä kasvaneilla identtisillä kaksosillakaan mielipiteet eivät korreloi 1,00 vaan noin 0,60</w:t>
      </w:r>
      <w:r w:rsidR="00BB2209">
        <w:rPr>
          <w:rFonts w:asciiTheme="majorHAnsi" w:eastAsia="Calibri" w:hAnsiTheme="majorHAnsi" w:cstheme="majorHAnsi"/>
          <w:sz w:val="24"/>
          <w:szCs w:val="24"/>
        </w:rPr>
        <w:t>–</w:t>
      </w:r>
      <w:r w:rsidRPr="00FF080E">
        <w:rPr>
          <w:rFonts w:asciiTheme="majorHAnsi" w:eastAsia="Calibri" w:hAnsiTheme="majorHAnsi" w:cstheme="majorHAnsi"/>
          <w:sz w:val="24"/>
          <w:szCs w:val="24"/>
        </w:rPr>
        <w:t>0,68. Ympäristölläkin on siis vaikutusta.</w:t>
      </w:r>
    </w:p>
    <w:p w14:paraId="6EFF2DCA" w14:textId="77777777" w:rsidR="00C05CC8" w:rsidRPr="00FF080E" w:rsidRDefault="000E65BF" w:rsidP="000C0886">
      <w:pPr>
        <w:numPr>
          <w:ilvl w:val="0"/>
          <w:numId w:val="4"/>
        </w:numPr>
        <w:tabs>
          <w:tab w:val="left" w:pos="567"/>
        </w:tabs>
        <w:spacing w:after="200" w:line="240" w:lineRule="auto"/>
        <w:rPr>
          <w:rFonts w:asciiTheme="majorHAnsi" w:eastAsia="Calibri" w:hAnsiTheme="majorHAnsi" w:cstheme="majorHAnsi"/>
          <w:sz w:val="24"/>
          <w:szCs w:val="24"/>
        </w:rPr>
      </w:pPr>
      <w:r w:rsidRPr="00FF080E">
        <w:rPr>
          <w:rFonts w:asciiTheme="majorHAnsi" w:eastAsia="Calibri" w:hAnsiTheme="majorHAnsi" w:cstheme="majorHAnsi"/>
          <w:sz w:val="24"/>
          <w:szCs w:val="24"/>
        </w:rPr>
        <w:t>Yhdessä ja erikseen kasvaneiden epäidenttisten kaksosten tuloksia tarkastelemalla huomataan, että yhdessä kasva</w:t>
      </w:r>
      <w:r w:rsidRPr="00FF080E">
        <w:rPr>
          <w:rFonts w:asciiTheme="majorHAnsi" w:eastAsia="Calibri" w:hAnsiTheme="majorHAnsi" w:cstheme="majorHAnsi"/>
          <w:sz w:val="24"/>
          <w:szCs w:val="24"/>
        </w:rPr>
        <w:t>minen on yhteydessä poliittisten mielipiteiden samankaltaisuuteen. Jos sisarukset eivät kasva yhdessä, heidän poliittiset mielipiteensä eivät korreloi lainkaan.</w:t>
      </w:r>
    </w:p>
    <w:sectPr w:rsidR="00C05CC8" w:rsidRPr="00FF080E" w:rsidSect="00FF080E">
      <w:headerReference w:type="default" r:id="rId8"/>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82BA" w14:textId="77777777" w:rsidR="000E65BF" w:rsidRDefault="000E65BF" w:rsidP="00FF080E">
      <w:pPr>
        <w:spacing w:line="240" w:lineRule="auto"/>
      </w:pPr>
      <w:r>
        <w:separator/>
      </w:r>
    </w:p>
  </w:endnote>
  <w:endnote w:type="continuationSeparator" w:id="0">
    <w:p w14:paraId="6904DA0B" w14:textId="77777777" w:rsidR="000E65BF" w:rsidRDefault="000E65BF" w:rsidP="00FF0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ightNeo Pro 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B681" w14:textId="77777777" w:rsidR="000E65BF" w:rsidRDefault="000E65BF" w:rsidP="00FF080E">
      <w:pPr>
        <w:spacing w:line="240" w:lineRule="auto"/>
      </w:pPr>
      <w:r>
        <w:separator/>
      </w:r>
    </w:p>
  </w:footnote>
  <w:footnote w:type="continuationSeparator" w:id="0">
    <w:p w14:paraId="560A353B" w14:textId="77777777" w:rsidR="000E65BF" w:rsidRDefault="000E65BF" w:rsidP="00FF0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9974" w14:textId="0C8FB218" w:rsidR="00FF080E" w:rsidRDefault="00FF080E" w:rsidP="00FF080E">
    <w:pPr>
      <w:pStyle w:val="Yltunniste"/>
      <w:ind w:left="-1418"/>
    </w:pPr>
    <w:r>
      <w:rPr>
        <w:noProof/>
      </w:rPr>
      <w:drawing>
        <wp:inline distT="0" distB="0" distL="0" distR="0" wp14:anchorId="7FAFEC13" wp14:editId="5AE58BD9">
          <wp:extent cx="7524750" cy="1431778"/>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a:extLst>
                      <a:ext uri="{28A0092B-C50C-407E-A947-70E740481C1C}">
                        <a14:useLocalDpi xmlns:a14="http://schemas.microsoft.com/office/drawing/2010/main" val="0"/>
                      </a:ext>
                    </a:extLst>
                  </a:blip>
                  <a:stretch>
                    <a:fillRect/>
                  </a:stretch>
                </pic:blipFill>
                <pic:spPr>
                  <a:xfrm>
                    <a:off x="0" y="0"/>
                    <a:ext cx="7581655" cy="1442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810"/>
    <w:multiLevelType w:val="multilevel"/>
    <w:tmpl w:val="B52E3B46"/>
    <w:lvl w:ilvl="0">
      <w:start w:val="1"/>
      <w:numFmt w:val="lowerLetter"/>
      <w:lvlText w:val="%1)"/>
      <w:lvlJc w:val="left"/>
      <w:pPr>
        <w:ind w:left="927" w:hanging="360"/>
      </w:pPr>
      <w:rPr>
        <w:u w:val="none"/>
      </w:rPr>
    </w:lvl>
    <w:lvl w:ilvl="1">
      <w:start w:val="1"/>
      <w:numFmt w:val="lowerRoman"/>
      <w:lvlText w:val="%2)"/>
      <w:lvlJc w:val="right"/>
      <w:pPr>
        <w:ind w:left="1647" w:hanging="360"/>
      </w:pPr>
      <w:rPr>
        <w:u w:val="none"/>
      </w:rPr>
    </w:lvl>
    <w:lvl w:ilvl="2">
      <w:start w:val="1"/>
      <w:numFmt w:val="decimal"/>
      <w:lvlText w:val="%3)"/>
      <w:lvlJc w:val="left"/>
      <w:pPr>
        <w:ind w:left="2367" w:hanging="360"/>
      </w:pPr>
      <w:rPr>
        <w:u w:val="none"/>
      </w:rPr>
    </w:lvl>
    <w:lvl w:ilvl="3">
      <w:start w:val="1"/>
      <w:numFmt w:val="lowerLetter"/>
      <w:lvlText w:val="(%4)"/>
      <w:lvlJc w:val="left"/>
      <w:pPr>
        <w:ind w:left="3087" w:hanging="360"/>
      </w:pPr>
      <w:rPr>
        <w:u w:val="none"/>
      </w:rPr>
    </w:lvl>
    <w:lvl w:ilvl="4">
      <w:start w:val="1"/>
      <w:numFmt w:val="lowerRoman"/>
      <w:lvlText w:val="(%5)"/>
      <w:lvlJc w:val="right"/>
      <w:pPr>
        <w:ind w:left="3807" w:hanging="360"/>
      </w:pPr>
      <w:rPr>
        <w:u w:val="none"/>
      </w:rPr>
    </w:lvl>
    <w:lvl w:ilvl="5">
      <w:start w:val="1"/>
      <w:numFmt w:val="decimal"/>
      <w:lvlText w:val="(%6)"/>
      <w:lvlJc w:val="left"/>
      <w:pPr>
        <w:ind w:left="4527" w:hanging="360"/>
      </w:pPr>
      <w:rPr>
        <w:u w:val="none"/>
      </w:rPr>
    </w:lvl>
    <w:lvl w:ilvl="6">
      <w:start w:val="1"/>
      <w:numFmt w:val="lowerLetter"/>
      <w:lvlText w:val="%7."/>
      <w:lvlJc w:val="left"/>
      <w:pPr>
        <w:ind w:left="5247" w:hanging="360"/>
      </w:pPr>
      <w:rPr>
        <w:u w:val="none"/>
      </w:rPr>
    </w:lvl>
    <w:lvl w:ilvl="7">
      <w:start w:val="1"/>
      <w:numFmt w:val="lowerRoman"/>
      <w:lvlText w:val="%8."/>
      <w:lvlJc w:val="right"/>
      <w:pPr>
        <w:ind w:left="5967" w:hanging="360"/>
      </w:pPr>
      <w:rPr>
        <w:u w:val="none"/>
      </w:rPr>
    </w:lvl>
    <w:lvl w:ilvl="8">
      <w:start w:val="1"/>
      <w:numFmt w:val="decimal"/>
      <w:lvlText w:val="%9."/>
      <w:lvlJc w:val="left"/>
      <w:pPr>
        <w:ind w:left="6687" w:hanging="360"/>
      </w:pPr>
      <w:rPr>
        <w:u w:val="none"/>
      </w:rPr>
    </w:lvl>
  </w:abstractNum>
  <w:abstractNum w:abstractNumId="1" w15:restartNumberingAfterBreak="0">
    <w:nsid w:val="0B9B5D52"/>
    <w:multiLevelType w:val="multilevel"/>
    <w:tmpl w:val="A5123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4A5861"/>
    <w:multiLevelType w:val="hybridMultilevel"/>
    <w:tmpl w:val="74A2052C"/>
    <w:lvl w:ilvl="0" w:tplc="040B0017">
      <w:start w:val="1"/>
      <w:numFmt w:val="lowerLetter"/>
      <w:lvlText w:val="%1)"/>
      <w:lvlJc w:val="left"/>
      <w:pPr>
        <w:ind w:left="1293" w:hanging="360"/>
      </w:pPr>
    </w:lvl>
    <w:lvl w:ilvl="1" w:tplc="040B0019" w:tentative="1">
      <w:start w:val="1"/>
      <w:numFmt w:val="lowerLetter"/>
      <w:lvlText w:val="%2."/>
      <w:lvlJc w:val="left"/>
      <w:pPr>
        <w:ind w:left="2013" w:hanging="360"/>
      </w:pPr>
    </w:lvl>
    <w:lvl w:ilvl="2" w:tplc="040B001B" w:tentative="1">
      <w:start w:val="1"/>
      <w:numFmt w:val="lowerRoman"/>
      <w:lvlText w:val="%3."/>
      <w:lvlJc w:val="right"/>
      <w:pPr>
        <w:ind w:left="2733" w:hanging="180"/>
      </w:pPr>
    </w:lvl>
    <w:lvl w:ilvl="3" w:tplc="040B000F" w:tentative="1">
      <w:start w:val="1"/>
      <w:numFmt w:val="decimal"/>
      <w:lvlText w:val="%4."/>
      <w:lvlJc w:val="left"/>
      <w:pPr>
        <w:ind w:left="3453" w:hanging="360"/>
      </w:pPr>
    </w:lvl>
    <w:lvl w:ilvl="4" w:tplc="040B0019" w:tentative="1">
      <w:start w:val="1"/>
      <w:numFmt w:val="lowerLetter"/>
      <w:lvlText w:val="%5."/>
      <w:lvlJc w:val="left"/>
      <w:pPr>
        <w:ind w:left="4173" w:hanging="360"/>
      </w:pPr>
    </w:lvl>
    <w:lvl w:ilvl="5" w:tplc="040B001B" w:tentative="1">
      <w:start w:val="1"/>
      <w:numFmt w:val="lowerRoman"/>
      <w:lvlText w:val="%6."/>
      <w:lvlJc w:val="right"/>
      <w:pPr>
        <w:ind w:left="4893" w:hanging="180"/>
      </w:pPr>
    </w:lvl>
    <w:lvl w:ilvl="6" w:tplc="040B000F" w:tentative="1">
      <w:start w:val="1"/>
      <w:numFmt w:val="decimal"/>
      <w:lvlText w:val="%7."/>
      <w:lvlJc w:val="left"/>
      <w:pPr>
        <w:ind w:left="5613" w:hanging="360"/>
      </w:pPr>
    </w:lvl>
    <w:lvl w:ilvl="7" w:tplc="040B0019" w:tentative="1">
      <w:start w:val="1"/>
      <w:numFmt w:val="lowerLetter"/>
      <w:lvlText w:val="%8."/>
      <w:lvlJc w:val="left"/>
      <w:pPr>
        <w:ind w:left="6333" w:hanging="360"/>
      </w:pPr>
    </w:lvl>
    <w:lvl w:ilvl="8" w:tplc="040B001B" w:tentative="1">
      <w:start w:val="1"/>
      <w:numFmt w:val="lowerRoman"/>
      <w:lvlText w:val="%9."/>
      <w:lvlJc w:val="right"/>
      <w:pPr>
        <w:ind w:left="7053" w:hanging="180"/>
      </w:pPr>
    </w:lvl>
  </w:abstractNum>
  <w:abstractNum w:abstractNumId="3" w15:restartNumberingAfterBreak="0">
    <w:nsid w:val="1A4160FF"/>
    <w:multiLevelType w:val="multilevel"/>
    <w:tmpl w:val="B95EB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B06411"/>
    <w:multiLevelType w:val="multilevel"/>
    <w:tmpl w:val="49F483E8"/>
    <w:lvl w:ilvl="0">
      <w:start w:val="1"/>
      <w:numFmt w:val="lowerLetter"/>
      <w:lvlText w:val="%1)"/>
      <w:lvlJc w:val="left"/>
      <w:pPr>
        <w:ind w:left="927" w:hanging="360"/>
      </w:pPr>
      <w:rPr>
        <w:u w:val="none"/>
      </w:rPr>
    </w:lvl>
    <w:lvl w:ilvl="1">
      <w:start w:val="1"/>
      <w:numFmt w:val="lowerRoman"/>
      <w:lvlText w:val="%2)"/>
      <w:lvlJc w:val="right"/>
      <w:pPr>
        <w:ind w:left="1647" w:hanging="360"/>
      </w:pPr>
      <w:rPr>
        <w:u w:val="none"/>
      </w:rPr>
    </w:lvl>
    <w:lvl w:ilvl="2">
      <w:start w:val="1"/>
      <w:numFmt w:val="decimal"/>
      <w:lvlText w:val="%3)"/>
      <w:lvlJc w:val="left"/>
      <w:pPr>
        <w:ind w:left="2367" w:hanging="360"/>
      </w:pPr>
      <w:rPr>
        <w:u w:val="none"/>
      </w:rPr>
    </w:lvl>
    <w:lvl w:ilvl="3">
      <w:start w:val="1"/>
      <w:numFmt w:val="lowerLetter"/>
      <w:lvlText w:val="(%4)"/>
      <w:lvlJc w:val="left"/>
      <w:pPr>
        <w:ind w:left="3087" w:hanging="360"/>
      </w:pPr>
      <w:rPr>
        <w:u w:val="none"/>
      </w:rPr>
    </w:lvl>
    <w:lvl w:ilvl="4">
      <w:start w:val="1"/>
      <w:numFmt w:val="lowerRoman"/>
      <w:lvlText w:val="(%5)"/>
      <w:lvlJc w:val="right"/>
      <w:pPr>
        <w:ind w:left="3807" w:hanging="360"/>
      </w:pPr>
      <w:rPr>
        <w:u w:val="none"/>
      </w:rPr>
    </w:lvl>
    <w:lvl w:ilvl="5">
      <w:start w:val="1"/>
      <w:numFmt w:val="decimal"/>
      <w:lvlText w:val="(%6)"/>
      <w:lvlJc w:val="left"/>
      <w:pPr>
        <w:ind w:left="4527" w:hanging="360"/>
      </w:pPr>
      <w:rPr>
        <w:u w:val="none"/>
      </w:rPr>
    </w:lvl>
    <w:lvl w:ilvl="6">
      <w:start w:val="1"/>
      <w:numFmt w:val="lowerLetter"/>
      <w:lvlText w:val="%7."/>
      <w:lvlJc w:val="left"/>
      <w:pPr>
        <w:ind w:left="5247" w:hanging="360"/>
      </w:pPr>
      <w:rPr>
        <w:u w:val="none"/>
      </w:rPr>
    </w:lvl>
    <w:lvl w:ilvl="7">
      <w:start w:val="1"/>
      <w:numFmt w:val="lowerRoman"/>
      <w:lvlText w:val="%8."/>
      <w:lvlJc w:val="right"/>
      <w:pPr>
        <w:ind w:left="5967" w:hanging="360"/>
      </w:pPr>
      <w:rPr>
        <w:u w:val="none"/>
      </w:rPr>
    </w:lvl>
    <w:lvl w:ilvl="8">
      <w:start w:val="1"/>
      <w:numFmt w:val="decimal"/>
      <w:lvlText w:val="%9."/>
      <w:lvlJc w:val="left"/>
      <w:pPr>
        <w:ind w:left="6687" w:hanging="360"/>
      </w:pPr>
      <w:rPr>
        <w:u w:val="none"/>
      </w:rPr>
    </w:lvl>
  </w:abstractNum>
  <w:abstractNum w:abstractNumId="5" w15:restartNumberingAfterBreak="0">
    <w:nsid w:val="20BD3142"/>
    <w:multiLevelType w:val="multilevel"/>
    <w:tmpl w:val="F9AC003C"/>
    <w:lvl w:ilvl="0">
      <w:start w:val="1"/>
      <w:numFmt w:val="bullet"/>
      <w:lvlText w:val="-"/>
      <w:lvlJc w:val="left"/>
      <w:pPr>
        <w:ind w:left="927" w:hanging="360"/>
      </w:pPr>
      <w:rPr>
        <w:u w:val="none"/>
      </w:rPr>
    </w:lvl>
    <w:lvl w:ilvl="1">
      <w:start w:val="1"/>
      <w:numFmt w:val="bullet"/>
      <w:lvlText w:val="-"/>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
      <w:lvlJc w:val="left"/>
      <w:pPr>
        <w:ind w:left="5967" w:hanging="360"/>
      </w:pPr>
      <w:rPr>
        <w:u w:val="none"/>
      </w:rPr>
    </w:lvl>
    <w:lvl w:ilvl="8">
      <w:start w:val="1"/>
      <w:numFmt w:val="bullet"/>
      <w:lvlText w:val="-"/>
      <w:lvlJc w:val="left"/>
      <w:pPr>
        <w:ind w:left="6687" w:hanging="360"/>
      </w:pPr>
      <w:rPr>
        <w:u w:val="none"/>
      </w:rPr>
    </w:lvl>
  </w:abstractNum>
  <w:abstractNum w:abstractNumId="6" w15:restartNumberingAfterBreak="0">
    <w:nsid w:val="2569738F"/>
    <w:multiLevelType w:val="hybridMultilevel"/>
    <w:tmpl w:val="2A8A40E0"/>
    <w:lvl w:ilvl="0" w:tplc="040B0017">
      <w:start w:val="1"/>
      <w:numFmt w:val="lowerLetter"/>
      <w:lvlText w:val="%1)"/>
      <w:lvlJc w:val="left"/>
      <w:pPr>
        <w:ind w:left="1009" w:hanging="360"/>
      </w:pPr>
    </w:lvl>
    <w:lvl w:ilvl="1" w:tplc="040B0019" w:tentative="1">
      <w:start w:val="1"/>
      <w:numFmt w:val="lowerLetter"/>
      <w:lvlText w:val="%2."/>
      <w:lvlJc w:val="left"/>
      <w:pPr>
        <w:ind w:left="1729" w:hanging="360"/>
      </w:pPr>
    </w:lvl>
    <w:lvl w:ilvl="2" w:tplc="040B001B" w:tentative="1">
      <w:start w:val="1"/>
      <w:numFmt w:val="lowerRoman"/>
      <w:lvlText w:val="%3."/>
      <w:lvlJc w:val="right"/>
      <w:pPr>
        <w:ind w:left="2449" w:hanging="180"/>
      </w:pPr>
    </w:lvl>
    <w:lvl w:ilvl="3" w:tplc="040B000F" w:tentative="1">
      <w:start w:val="1"/>
      <w:numFmt w:val="decimal"/>
      <w:lvlText w:val="%4."/>
      <w:lvlJc w:val="left"/>
      <w:pPr>
        <w:ind w:left="3169" w:hanging="360"/>
      </w:pPr>
    </w:lvl>
    <w:lvl w:ilvl="4" w:tplc="040B0019" w:tentative="1">
      <w:start w:val="1"/>
      <w:numFmt w:val="lowerLetter"/>
      <w:lvlText w:val="%5."/>
      <w:lvlJc w:val="left"/>
      <w:pPr>
        <w:ind w:left="3889" w:hanging="360"/>
      </w:pPr>
    </w:lvl>
    <w:lvl w:ilvl="5" w:tplc="040B001B" w:tentative="1">
      <w:start w:val="1"/>
      <w:numFmt w:val="lowerRoman"/>
      <w:lvlText w:val="%6."/>
      <w:lvlJc w:val="right"/>
      <w:pPr>
        <w:ind w:left="4609" w:hanging="180"/>
      </w:pPr>
    </w:lvl>
    <w:lvl w:ilvl="6" w:tplc="040B000F" w:tentative="1">
      <w:start w:val="1"/>
      <w:numFmt w:val="decimal"/>
      <w:lvlText w:val="%7."/>
      <w:lvlJc w:val="left"/>
      <w:pPr>
        <w:ind w:left="5329" w:hanging="360"/>
      </w:pPr>
    </w:lvl>
    <w:lvl w:ilvl="7" w:tplc="040B0019" w:tentative="1">
      <w:start w:val="1"/>
      <w:numFmt w:val="lowerLetter"/>
      <w:lvlText w:val="%8."/>
      <w:lvlJc w:val="left"/>
      <w:pPr>
        <w:ind w:left="6049" w:hanging="360"/>
      </w:pPr>
    </w:lvl>
    <w:lvl w:ilvl="8" w:tplc="040B001B" w:tentative="1">
      <w:start w:val="1"/>
      <w:numFmt w:val="lowerRoman"/>
      <w:lvlText w:val="%9."/>
      <w:lvlJc w:val="right"/>
      <w:pPr>
        <w:ind w:left="6769" w:hanging="180"/>
      </w:pPr>
    </w:lvl>
  </w:abstractNum>
  <w:abstractNum w:abstractNumId="7" w15:restartNumberingAfterBreak="0">
    <w:nsid w:val="29FC5AF7"/>
    <w:multiLevelType w:val="hybridMultilevel"/>
    <w:tmpl w:val="7E367ED2"/>
    <w:lvl w:ilvl="0" w:tplc="BA445350">
      <w:start w:val="1"/>
      <w:numFmt w:val="decimal"/>
      <w:lvlText w:val="%1"/>
      <w:lvlJc w:val="left"/>
      <w:pPr>
        <w:ind w:left="930" w:hanging="57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C267A4B"/>
    <w:multiLevelType w:val="hybridMultilevel"/>
    <w:tmpl w:val="3746E55C"/>
    <w:lvl w:ilvl="0" w:tplc="8E4EB0EE">
      <w:start w:val="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CBD0415"/>
    <w:multiLevelType w:val="multilevel"/>
    <w:tmpl w:val="726039E0"/>
    <w:lvl w:ilvl="0">
      <w:start w:val="1"/>
      <w:numFmt w:val="lowerLetter"/>
      <w:lvlText w:val="%1)"/>
      <w:lvlJc w:val="left"/>
      <w:pPr>
        <w:ind w:left="927" w:hanging="360"/>
      </w:pPr>
      <w:rPr>
        <w:u w:val="none"/>
      </w:rPr>
    </w:lvl>
    <w:lvl w:ilvl="1">
      <w:start w:val="1"/>
      <w:numFmt w:val="lowerRoman"/>
      <w:lvlText w:val="%2)"/>
      <w:lvlJc w:val="right"/>
      <w:pPr>
        <w:ind w:left="1647" w:hanging="360"/>
      </w:pPr>
      <w:rPr>
        <w:u w:val="none"/>
      </w:rPr>
    </w:lvl>
    <w:lvl w:ilvl="2">
      <w:start w:val="1"/>
      <w:numFmt w:val="decimal"/>
      <w:lvlText w:val="%3)"/>
      <w:lvlJc w:val="left"/>
      <w:pPr>
        <w:ind w:left="2367" w:hanging="360"/>
      </w:pPr>
      <w:rPr>
        <w:u w:val="none"/>
      </w:rPr>
    </w:lvl>
    <w:lvl w:ilvl="3">
      <w:start w:val="1"/>
      <w:numFmt w:val="lowerLetter"/>
      <w:lvlText w:val="(%4)"/>
      <w:lvlJc w:val="left"/>
      <w:pPr>
        <w:ind w:left="3087" w:hanging="360"/>
      </w:pPr>
      <w:rPr>
        <w:u w:val="none"/>
      </w:rPr>
    </w:lvl>
    <w:lvl w:ilvl="4">
      <w:start w:val="1"/>
      <w:numFmt w:val="lowerRoman"/>
      <w:lvlText w:val="(%5)"/>
      <w:lvlJc w:val="right"/>
      <w:pPr>
        <w:ind w:left="3807" w:hanging="360"/>
      </w:pPr>
      <w:rPr>
        <w:u w:val="none"/>
      </w:rPr>
    </w:lvl>
    <w:lvl w:ilvl="5">
      <w:start w:val="1"/>
      <w:numFmt w:val="decimal"/>
      <w:lvlText w:val="(%6)"/>
      <w:lvlJc w:val="left"/>
      <w:pPr>
        <w:ind w:left="4527" w:hanging="360"/>
      </w:pPr>
      <w:rPr>
        <w:u w:val="none"/>
      </w:rPr>
    </w:lvl>
    <w:lvl w:ilvl="6">
      <w:start w:val="1"/>
      <w:numFmt w:val="lowerLetter"/>
      <w:lvlText w:val="%7."/>
      <w:lvlJc w:val="left"/>
      <w:pPr>
        <w:ind w:left="5247" w:hanging="360"/>
      </w:pPr>
      <w:rPr>
        <w:u w:val="none"/>
      </w:rPr>
    </w:lvl>
    <w:lvl w:ilvl="7">
      <w:start w:val="1"/>
      <w:numFmt w:val="lowerRoman"/>
      <w:lvlText w:val="%8."/>
      <w:lvlJc w:val="right"/>
      <w:pPr>
        <w:ind w:left="5967" w:hanging="360"/>
      </w:pPr>
      <w:rPr>
        <w:u w:val="none"/>
      </w:rPr>
    </w:lvl>
    <w:lvl w:ilvl="8">
      <w:start w:val="1"/>
      <w:numFmt w:val="decimal"/>
      <w:lvlText w:val="%9."/>
      <w:lvlJc w:val="left"/>
      <w:pPr>
        <w:ind w:left="6687" w:hanging="360"/>
      </w:pPr>
      <w:rPr>
        <w:u w:val="none"/>
      </w:rPr>
    </w:lvl>
  </w:abstractNum>
  <w:abstractNum w:abstractNumId="10" w15:restartNumberingAfterBreak="0">
    <w:nsid w:val="395400DD"/>
    <w:multiLevelType w:val="multilevel"/>
    <w:tmpl w:val="7654E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E7032A"/>
    <w:multiLevelType w:val="multilevel"/>
    <w:tmpl w:val="430C732A"/>
    <w:lvl w:ilvl="0">
      <w:start w:val="1"/>
      <w:numFmt w:val="bullet"/>
      <w:lvlText w:val="-"/>
      <w:lvlJc w:val="left"/>
      <w:pPr>
        <w:ind w:left="927" w:hanging="360"/>
      </w:pPr>
      <w:rPr>
        <w:u w:val="none"/>
      </w:rPr>
    </w:lvl>
    <w:lvl w:ilvl="1">
      <w:start w:val="1"/>
      <w:numFmt w:val="bullet"/>
      <w:lvlText w:val="-"/>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
      <w:lvlJc w:val="left"/>
      <w:pPr>
        <w:ind w:left="5967" w:hanging="360"/>
      </w:pPr>
      <w:rPr>
        <w:u w:val="none"/>
      </w:rPr>
    </w:lvl>
    <w:lvl w:ilvl="8">
      <w:start w:val="1"/>
      <w:numFmt w:val="bullet"/>
      <w:lvlText w:val="-"/>
      <w:lvlJc w:val="left"/>
      <w:pPr>
        <w:ind w:left="6687" w:hanging="360"/>
      </w:pPr>
      <w:rPr>
        <w:u w:val="none"/>
      </w:rPr>
    </w:lvl>
  </w:abstractNum>
  <w:abstractNum w:abstractNumId="12" w15:restartNumberingAfterBreak="0">
    <w:nsid w:val="46E57917"/>
    <w:multiLevelType w:val="multilevel"/>
    <w:tmpl w:val="945E4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9E03B3"/>
    <w:multiLevelType w:val="multilevel"/>
    <w:tmpl w:val="5388F76E"/>
    <w:lvl w:ilvl="0">
      <w:start w:val="1"/>
      <w:numFmt w:val="bullet"/>
      <w:lvlText w:val="-"/>
      <w:lvlJc w:val="left"/>
      <w:pPr>
        <w:ind w:left="927" w:hanging="360"/>
      </w:pPr>
      <w:rPr>
        <w:u w:val="none"/>
      </w:rPr>
    </w:lvl>
    <w:lvl w:ilvl="1">
      <w:start w:val="1"/>
      <w:numFmt w:val="bullet"/>
      <w:lvlText w:val="-"/>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
      <w:lvlJc w:val="left"/>
      <w:pPr>
        <w:ind w:left="5967" w:hanging="360"/>
      </w:pPr>
      <w:rPr>
        <w:u w:val="none"/>
      </w:rPr>
    </w:lvl>
    <w:lvl w:ilvl="8">
      <w:start w:val="1"/>
      <w:numFmt w:val="bullet"/>
      <w:lvlText w:val="-"/>
      <w:lvlJc w:val="left"/>
      <w:pPr>
        <w:ind w:left="6687" w:hanging="360"/>
      </w:pPr>
      <w:rPr>
        <w:u w:val="none"/>
      </w:rPr>
    </w:lvl>
  </w:abstractNum>
  <w:abstractNum w:abstractNumId="14" w15:restartNumberingAfterBreak="0">
    <w:nsid w:val="50B27D7F"/>
    <w:multiLevelType w:val="multilevel"/>
    <w:tmpl w:val="730E3C42"/>
    <w:lvl w:ilvl="0">
      <w:start w:val="1"/>
      <w:numFmt w:val="bullet"/>
      <w:lvlText w:val="-"/>
      <w:lvlJc w:val="left"/>
      <w:pPr>
        <w:ind w:left="927" w:hanging="360"/>
      </w:pPr>
      <w:rPr>
        <w:u w:val="none"/>
      </w:rPr>
    </w:lvl>
    <w:lvl w:ilvl="1">
      <w:start w:val="1"/>
      <w:numFmt w:val="bullet"/>
      <w:lvlText w:val="-"/>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
      <w:lvlJc w:val="left"/>
      <w:pPr>
        <w:ind w:left="5967" w:hanging="360"/>
      </w:pPr>
      <w:rPr>
        <w:u w:val="none"/>
      </w:rPr>
    </w:lvl>
    <w:lvl w:ilvl="8">
      <w:start w:val="1"/>
      <w:numFmt w:val="bullet"/>
      <w:lvlText w:val="-"/>
      <w:lvlJc w:val="left"/>
      <w:pPr>
        <w:ind w:left="6687" w:hanging="360"/>
      </w:pPr>
      <w:rPr>
        <w:u w:val="none"/>
      </w:rPr>
    </w:lvl>
  </w:abstractNum>
  <w:abstractNum w:abstractNumId="15" w15:restartNumberingAfterBreak="0">
    <w:nsid w:val="51DA71F3"/>
    <w:multiLevelType w:val="multilevel"/>
    <w:tmpl w:val="94981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92C41D9"/>
    <w:multiLevelType w:val="hybridMultilevel"/>
    <w:tmpl w:val="629EBAD0"/>
    <w:lvl w:ilvl="0" w:tplc="86749930">
      <w:start w:val="1"/>
      <w:numFmt w:val="lowerLetter"/>
      <w:lvlText w:val="%1."/>
      <w:lvlJc w:val="left"/>
      <w:pPr>
        <w:ind w:left="1128" w:hanging="555"/>
      </w:pPr>
      <w:rPr>
        <w:rFonts w:hint="default"/>
      </w:rPr>
    </w:lvl>
    <w:lvl w:ilvl="1" w:tplc="040B0019" w:tentative="1">
      <w:start w:val="1"/>
      <w:numFmt w:val="lowerLetter"/>
      <w:lvlText w:val="%2."/>
      <w:lvlJc w:val="left"/>
      <w:pPr>
        <w:ind w:left="1653" w:hanging="360"/>
      </w:pPr>
    </w:lvl>
    <w:lvl w:ilvl="2" w:tplc="040B001B" w:tentative="1">
      <w:start w:val="1"/>
      <w:numFmt w:val="lowerRoman"/>
      <w:lvlText w:val="%3."/>
      <w:lvlJc w:val="right"/>
      <w:pPr>
        <w:ind w:left="2373" w:hanging="180"/>
      </w:pPr>
    </w:lvl>
    <w:lvl w:ilvl="3" w:tplc="040B000F" w:tentative="1">
      <w:start w:val="1"/>
      <w:numFmt w:val="decimal"/>
      <w:lvlText w:val="%4."/>
      <w:lvlJc w:val="left"/>
      <w:pPr>
        <w:ind w:left="3093" w:hanging="360"/>
      </w:pPr>
    </w:lvl>
    <w:lvl w:ilvl="4" w:tplc="040B0019" w:tentative="1">
      <w:start w:val="1"/>
      <w:numFmt w:val="lowerLetter"/>
      <w:lvlText w:val="%5."/>
      <w:lvlJc w:val="left"/>
      <w:pPr>
        <w:ind w:left="3813" w:hanging="360"/>
      </w:pPr>
    </w:lvl>
    <w:lvl w:ilvl="5" w:tplc="040B001B" w:tentative="1">
      <w:start w:val="1"/>
      <w:numFmt w:val="lowerRoman"/>
      <w:lvlText w:val="%6."/>
      <w:lvlJc w:val="right"/>
      <w:pPr>
        <w:ind w:left="4533" w:hanging="180"/>
      </w:pPr>
    </w:lvl>
    <w:lvl w:ilvl="6" w:tplc="040B000F" w:tentative="1">
      <w:start w:val="1"/>
      <w:numFmt w:val="decimal"/>
      <w:lvlText w:val="%7."/>
      <w:lvlJc w:val="left"/>
      <w:pPr>
        <w:ind w:left="5253" w:hanging="360"/>
      </w:pPr>
    </w:lvl>
    <w:lvl w:ilvl="7" w:tplc="040B0019" w:tentative="1">
      <w:start w:val="1"/>
      <w:numFmt w:val="lowerLetter"/>
      <w:lvlText w:val="%8."/>
      <w:lvlJc w:val="left"/>
      <w:pPr>
        <w:ind w:left="5973" w:hanging="360"/>
      </w:pPr>
    </w:lvl>
    <w:lvl w:ilvl="8" w:tplc="040B001B" w:tentative="1">
      <w:start w:val="1"/>
      <w:numFmt w:val="lowerRoman"/>
      <w:lvlText w:val="%9."/>
      <w:lvlJc w:val="right"/>
      <w:pPr>
        <w:ind w:left="6693" w:hanging="180"/>
      </w:pPr>
    </w:lvl>
  </w:abstractNum>
  <w:abstractNum w:abstractNumId="17" w15:restartNumberingAfterBreak="0">
    <w:nsid w:val="60AD14E5"/>
    <w:multiLevelType w:val="multilevel"/>
    <w:tmpl w:val="AB6CC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F76895"/>
    <w:multiLevelType w:val="hybridMultilevel"/>
    <w:tmpl w:val="B472139C"/>
    <w:lvl w:ilvl="0" w:tplc="BD38A2CA">
      <w:start w:val="1"/>
      <w:numFmt w:val="lowerLetter"/>
      <w:lvlText w:val="%1."/>
      <w:lvlJc w:val="left"/>
      <w:pPr>
        <w:ind w:left="739" w:hanging="450"/>
      </w:pPr>
      <w:rPr>
        <w:rFonts w:hint="default"/>
      </w:rPr>
    </w:lvl>
    <w:lvl w:ilvl="1" w:tplc="040B0019" w:tentative="1">
      <w:start w:val="1"/>
      <w:numFmt w:val="lowerLetter"/>
      <w:lvlText w:val="%2."/>
      <w:lvlJc w:val="left"/>
      <w:pPr>
        <w:ind w:left="1369" w:hanging="360"/>
      </w:pPr>
    </w:lvl>
    <w:lvl w:ilvl="2" w:tplc="040B001B" w:tentative="1">
      <w:start w:val="1"/>
      <w:numFmt w:val="lowerRoman"/>
      <w:lvlText w:val="%3."/>
      <w:lvlJc w:val="right"/>
      <w:pPr>
        <w:ind w:left="2089" w:hanging="180"/>
      </w:pPr>
    </w:lvl>
    <w:lvl w:ilvl="3" w:tplc="040B000F" w:tentative="1">
      <w:start w:val="1"/>
      <w:numFmt w:val="decimal"/>
      <w:lvlText w:val="%4."/>
      <w:lvlJc w:val="left"/>
      <w:pPr>
        <w:ind w:left="2809" w:hanging="360"/>
      </w:pPr>
    </w:lvl>
    <w:lvl w:ilvl="4" w:tplc="040B0019" w:tentative="1">
      <w:start w:val="1"/>
      <w:numFmt w:val="lowerLetter"/>
      <w:lvlText w:val="%5."/>
      <w:lvlJc w:val="left"/>
      <w:pPr>
        <w:ind w:left="3529" w:hanging="360"/>
      </w:pPr>
    </w:lvl>
    <w:lvl w:ilvl="5" w:tplc="040B001B" w:tentative="1">
      <w:start w:val="1"/>
      <w:numFmt w:val="lowerRoman"/>
      <w:lvlText w:val="%6."/>
      <w:lvlJc w:val="right"/>
      <w:pPr>
        <w:ind w:left="4249" w:hanging="180"/>
      </w:pPr>
    </w:lvl>
    <w:lvl w:ilvl="6" w:tplc="040B000F" w:tentative="1">
      <w:start w:val="1"/>
      <w:numFmt w:val="decimal"/>
      <w:lvlText w:val="%7."/>
      <w:lvlJc w:val="left"/>
      <w:pPr>
        <w:ind w:left="4969" w:hanging="360"/>
      </w:pPr>
    </w:lvl>
    <w:lvl w:ilvl="7" w:tplc="040B0019" w:tentative="1">
      <w:start w:val="1"/>
      <w:numFmt w:val="lowerLetter"/>
      <w:lvlText w:val="%8."/>
      <w:lvlJc w:val="left"/>
      <w:pPr>
        <w:ind w:left="5689" w:hanging="360"/>
      </w:pPr>
    </w:lvl>
    <w:lvl w:ilvl="8" w:tplc="040B001B" w:tentative="1">
      <w:start w:val="1"/>
      <w:numFmt w:val="lowerRoman"/>
      <w:lvlText w:val="%9."/>
      <w:lvlJc w:val="right"/>
      <w:pPr>
        <w:ind w:left="6409" w:hanging="180"/>
      </w:pPr>
    </w:lvl>
  </w:abstractNum>
  <w:num w:numId="1" w16cid:durableId="1389762662">
    <w:abstractNumId w:val="13"/>
  </w:num>
  <w:num w:numId="2" w16cid:durableId="328564142">
    <w:abstractNumId w:val="1"/>
  </w:num>
  <w:num w:numId="3" w16cid:durableId="1321926704">
    <w:abstractNumId w:val="3"/>
  </w:num>
  <w:num w:numId="4" w16cid:durableId="1947157018">
    <w:abstractNumId w:val="0"/>
  </w:num>
  <w:num w:numId="5" w16cid:durableId="563030468">
    <w:abstractNumId w:val="5"/>
  </w:num>
  <w:num w:numId="6" w16cid:durableId="648098197">
    <w:abstractNumId w:val="12"/>
  </w:num>
  <w:num w:numId="7" w16cid:durableId="1792279452">
    <w:abstractNumId w:val="9"/>
  </w:num>
  <w:num w:numId="8" w16cid:durableId="1825852387">
    <w:abstractNumId w:val="10"/>
  </w:num>
  <w:num w:numId="9" w16cid:durableId="566378261">
    <w:abstractNumId w:val="15"/>
  </w:num>
  <w:num w:numId="10" w16cid:durableId="642081658">
    <w:abstractNumId w:val="17"/>
  </w:num>
  <w:num w:numId="11" w16cid:durableId="932863108">
    <w:abstractNumId w:val="11"/>
  </w:num>
  <w:num w:numId="12" w16cid:durableId="1109160536">
    <w:abstractNumId w:val="14"/>
  </w:num>
  <w:num w:numId="13" w16cid:durableId="911693088">
    <w:abstractNumId w:val="4"/>
  </w:num>
  <w:num w:numId="14" w16cid:durableId="686950778">
    <w:abstractNumId w:val="8"/>
  </w:num>
  <w:num w:numId="15" w16cid:durableId="1897352914">
    <w:abstractNumId w:val="6"/>
  </w:num>
  <w:num w:numId="16" w16cid:durableId="1376538778">
    <w:abstractNumId w:val="18"/>
  </w:num>
  <w:num w:numId="17" w16cid:durableId="1510413309">
    <w:abstractNumId w:val="2"/>
  </w:num>
  <w:num w:numId="18" w16cid:durableId="2076976541">
    <w:abstractNumId w:val="16"/>
  </w:num>
  <w:num w:numId="19" w16cid:durableId="136192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C8"/>
    <w:rsid w:val="000C0886"/>
    <w:rsid w:val="000E65BF"/>
    <w:rsid w:val="0017524D"/>
    <w:rsid w:val="004703F6"/>
    <w:rsid w:val="005C1FD8"/>
    <w:rsid w:val="00780106"/>
    <w:rsid w:val="00783690"/>
    <w:rsid w:val="00847B26"/>
    <w:rsid w:val="00917A99"/>
    <w:rsid w:val="009E0B44"/>
    <w:rsid w:val="009F5F07"/>
    <w:rsid w:val="00B5475A"/>
    <w:rsid w:val="00BB2209"/>
    <w:rsid w:val="00C05CC8"/>
    <w:rsid w:val="00F24ADB"/>
    <w:rsid w:val="00FF0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FCFC"/>
  <w15:docId w15:val="{17F53B63-7A23-455F-980E-C9F4CFC8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Luettelokappale">
    <w:name w:val="List Paragraph"/>
    <w:basedOn w:val="Normaali"/>
    <w:uiPriority w:val="34"/>
    <w:qFormat/>
    <w:rsid w:val="000C0886"/>
    <w:pPr>
      <w:ind w:left="720"/>
      <w:contextualSpacing/>
    </w:pPr>
  </w:style>
  <w:style w:type="paragraph" w:customStyle="1" w:styleId="Default">
    <w:name w:val="Default"/>
    <w:rsid w:val="00FF080E"/>
    <w:pPr>
      <w:autoSpaceDE w:val="0"/>
      <w:autoSpaceDN w:val="0"/>
      <w:adjustRightInd w:val="0"/>
      <w:spacing w:line="240" w:lineRule="auto"/>
    </w:pPr>
    <w:rPr>
      <w:rFonts w:ascii="FreightNeo Pro Bold" w:hAnsi="FreightNeo Pro Bold" w:cs="FreightNeo Pro Bold"/>
      <w:color w:val="000000"/>
      <w:sz w:val="24"/>
      <w:szCs w:val="24"/>
      <w:lang w:val="fi-FI"/>
    </w:rPr>
  </w:style>
  <w:style w:type="paragraph" w:styleId="Yltunniste">
    <w:name w:val="header"/>
    <w:basedOn w:val="Normaali"/>
    <w:link w:val="YltunnisteChar"/>
    <w:uiPriority w:val="99"/>
    <w:unhideWhenUsed/>
    <w:rsid w:val="00FF080E"/>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FF080E"/>
  </w:style>
  <w:style w:type="paragraph" w:styleId="Alatunniste">
    <w:name w:val="footer"/>
    <w:basedOn w:val="Normaali"/>
    <w:link w:val="AlatunnisteChar"/>
    <w:uiPriority w:val="99"/>
    <w:unhideWhenUsed/>
    <w:rsid w:val="00FF080E"/>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FF0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1357</Words>
  <Characters>10996</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Sokratous, Hanna</dc:creator>
  <cp:lastModifiedBy>Hanna Sokratous</cp:lastModifiedBy>
  <cp:revision>10</cp:revision>
  <dcterms:created xsi:type="dcterms:W3CDTF">2022-06-27T07:01:00Z</dcterms:created>
  <dcterms:modified xsi:type="dcterms:W3CDTF">2022-06-27T08:11:00Z</dcterms:modified>
</cp:coreProperties>
</file>