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E7919" w14:textId="4888B048" w:rsidR="000674EA" w:rsidRPr="000674EA" w:rsidRDefault="000674EA" w:rsidP="0026633C">
      <w:pPr>
        <w:spacing w:after="200" w:line="240" w:lineRule="auto"/>
        <w:rPr>
          <w:rFonts w:ascii="Calibri" w:eastAsia="Calibri" w:hAnsi="Calibri" w:cs="Calibri"/>
          <w:b/>
          <w:bCs/>
          <w:iCs/>
          <w:sz w:val="24"/>
          <w:szCs w:val="24"/>
        </w:rPr>
      </w:pPr>
      <w:r w:rsidRPr="000674EA">
        <w:rPr>
          <w:rFonts w:ascii="Calibri" w:eastAsia="Calibri" w:hAnsi="Calibri" w:cs="Calibri"/>
          <w:b/>
          <w:bCs/>
          <w:iCs/>
          <w:sz w:val="24"/>
          <w:szCs w:val="24"/>
        </w:rPr>
        <w:t>Tehtävien vastaukset</w:t>
      </w:r>
    </w:p>
    <w:p w14:paraId="00000013" w14:textId="0BAF6190" w:rsidR="008A64D2" w:rsidRPr="000674EA" w:rsidRDefault="000674EA" w:rsidP="0026633C">
      <w:pPr>
        <w:spacing w:after="200" w:line="240" w:lineRule="auto"/>
        <w:rPr>
          <w:rFonts w:ascii="Calibri" w:eastAsia="Calibri" w:hAnsi="Calibri" w:cs="Calibri"/>
          <w:b/>
          <w:bCs/>
          <w:iCs/>
          <w:color w:val="C00000"/>
          <w:sz w:val="36"/>
          <w:szCs w:val="36"/>
        </w:rPr>
      </w:pPr>
      <w:r w:rsidRPr="000674EA">
        <w:rPr>
          <w:rFonts w:ascii="Calibri" w:eastAsia="Calibri" w:hAnsi="Calibri" w:cs="Calibri"/>
          <w:b/>
          <w:bCs/>
          <w:iCs/>
          <w:color w:val="C00000"/>
          <w:sz w:val="36"/>
          <w:szCs w:val="36"/>
        </w:rPr>
        <w:t>IV Mielenterveyden häiriöitä voi hoitaa</w:t>
      </w:r>
    </w:p>
    <w:p w14:paraId="00000014" w14:textId="77777777" w:rsidR="008A64D2" w:rsidRDefault="008A64D2" w:rsidP="0026633C">
      <w:pPr>
        <w:spacing w:after="200" w:line="240" w:lineRule="auto"/>
        <w:rPr>
          <w:rFonts w:ascii="Calibri" w:eastAsia="Calibri" w:hAnsi="Calibri" w:cs="Calibri"/>
          <w:i/>
          <w:sz w:val="24"/>
          <w:szCs w:val="24"/>
        </w:rPr>
      </w:pPr>
    </w:p>
    <w:p w14:paraId="00000015" w14:textId="77777777" w:rsidR="008A64D2" w:rsidRDefault="00767C1E" w:rsidP="0026633C">
      <w:pPr>
        <w:pStyle w:val="Otsikko2"/>
        <w:keepNext w:val="0"/>
        <w:keepLines w:val="0"/>
        <w:spacing w:before="0" w:after="200" w:line="240" w:lineRule="auto"/>
        <w:rPr>
          <w:rFonts w:ascii="Calibri" w:eastAsia="Calibri" w:hAnsi="Calibri" w:cs="Calibri"/>
          <w:b/>
          <w:color w:val="333333"/>
          <w:sz w:val="28"/>
          <w:szCs w:val="28"/>
        </w:rPr>
      </w:pPr>
      <w:bookmarkStart w:id="0" w:name="_bsy86v7zgnoq" w:colFirst="0" w:colLast="0"/>
      <w:bookmarkEnd w:id="0"/>
      <w:r>
        <w:rPr>
          <w:rFonts w:ascii="Calibri" w:eastAsia="Calibri" w:hAnsi="Calibri" w:cs="Calibri"/>
          <w:b/>
          <w:color w:val="333333"/>
          <w:sz w:val="28"/>
          <w:szCs w:val="28"/>
        </w:rPr>
        <w:t>12 Mielenterveyden häiriöt koskettavat isoa osaa väestöstä</w:t>
      </w:r>
    </w:p>
    <w:p w14:paraId="5779874E" w14:textId="77244C64" w:rsidR="001B11B7" w:rsidRPr="001B11B7" w:rsidRDefault="001B11B7" w:rsidP="0026633C">
      <w:pPr>
        <w:spacing w:line="240" w:lineRule="auto"/>
        <w:rPr>
          <w:rFonts w:asciiTheme="majorHAnsi" w:eastAsia="Times New Roman" w:hAnsiTheme="majorHAnsi" w:cstheme="majorHAnsi"/>
          <w:b/>
          <w:bCs/>
          <w:color w:val="000000"/>
          <w:sz w:val="24"/>
          <w:szCs w:val="24"/>
          <w:u w:val="single"/>
          <w:lang w:val="fi-FI"/>
        </w:rPr>
      </w:pPr>
      <w:r w:rsidRPr="001B11B7">
        <w:rPr>
          <w:rFonts w:asciiTheme="majorHAnsi" w:eastAsia="Times New Roman" w:hAnsiTheme="majorHAnsi" w:cstheme="majorHAnsi"/>
          <w:b/>
          <w:bCs/>
          <w:color w:val="000000"/>
          <w:sz w:val="24"/>
          <w:szCs w:val="24"/>
          <w:u w:val="single"/>
          <w:lang w:val="fi-FI"/>
        </w:rPr>
        <w:t>Tutkimus</w:t>
      </w:r>
    </w:p>
    <w:p w14:paraId="469398E8" w14:textId="77777777" w:rsidR="001B11B7" w:rsidRPr="001B11B7" w:rsidRDefault="001B11B7" w:rsidP="0026633C">
      <w:pPr>
        <w:spacing w:line="240" w:lineRule="auto"/>
        <w:rPr>
          <w:rFonts w:asciiTheme="majorHAnsi" w:eastAsia="Times New Roman" w:hAnsiTheme="majorHAnsi" w:cstheme="majorHAnsi"/>
          <w:sz w:val="24"/>
          <w:szCs w:val="24"/>
          <w:lang w:val="fi-FI"/>
        </w:rPr>
      </w:pPr>
    </w:p>
    <w:p w14:paraId="6C48A35F" w14:textId="77777777" w:rsidR="001B11B7" w:rsidRPr="001B11B7" w:rsidRDefault="001B11B7" w:rsidP="0026633C">
      <w:pPr>
        <w:spacing w:line="240" w:lineRule="auto"/>
        <w:rPr>
          <w:rFonts w:asciiTheme="majorHAnsi" w:eastAsia="Times New Roman" w:hAnsiTheme="majorHAnsi" w:cstheme="majorHAnsi"/>
          <w:sz w:val="24"/>
          <w:szCs w:val="24"/>
          <w:lang w:val="fi-FI"/>
        </w:rPr>
      </w:pPr>
      <w:r w:rsidRPr="001B11B7">
        <w:rPr>
          <w:rFonts w:asciiTheme="majorHAnsi" w:eastAsia="Times New Roman" w:hAnsiTheme="majorHAnsi" w:cstheme="majorHAnsi"/>
          <w:i/>
          <w:iCs/>
          <w:color w:val="000000"/>
          <w:sz w:val="24"/>
          <w:szCs w:val="24"/>
          <w:lang w:val="fi-FI"/>
        </w:rPr>
        <w:t>Millaisia keinoja on ennaltaehkäistä nuorten itsetuhoista käyttäytymistä?</w:t>
      </w:r>
    </w:p>
    <w:p w14:paraId="39B0688D" w14:textId="77777777" w:rsidR="001B11B7" w:rsidRPr="001B11B7" w:rsidRDefault="001B11B7" w:rsidP="0026633C">
      <w:pPr>
        <w:spacing w:line="240" w:lineRule="auto"/>
        <w:rPr>
          <w:rFonts w:asciiTheme="majorHAnsi" w:eastAsia="Times New Roman" w:hAnsiTheme="majorHAnsi" w:cstheme="majorHAnsi"/>
          <w:sz w:val="24"/>
          <w:szCs w:val="24"/>
          <w:lang w:val="fi-FI"/>
        </w:rPr>
      </w:pPr>
      <w:r w:rsidRPr="001B11B7">
        <w:rPr>
          <w:rFonts w:asciiTheme="majorHAnsi" w:eastAsia="Times New Roman" w:hAnsiTheme="majorHAnsi" w:cstheme="majorHAnsi"/>
          <w:sz w:val="24"/>
          <w:szCs w:val="24"/>
          <w:lang w:val="fi-FI"/>
        </w:rPr>
        <w:br/>
      </w:r>
    </w:p>
    <w:p w14:paraId="3FA7B892" w14:textId="77777777" w:rsidR="001B11B7" w:rsidRPr="001B11B7" w:rsidRDefault="001B11B7" w:rsidP="0026633C">
      <w:pPr>
        <w:numPr>
          <w:ilvl w:val="0"/>
          <w:numId w:val="41"/>
        </w:numPr>
        <w:spacing w:line="240" w:lineRule="auto"/>
        <w:textAlignment w:val="baseline"/>
        <w:rPr>
          <w:rFonts w:asciiTheme="majorHAnsi" w:eastAsia="Times New Roman" w:hAnsiTheme="majorHAnsi" w:cstheme="majorHAnsi"/>
          <w:color w:val="000000"/>
          <w:sz w:val="24"/>
          <w:szCs w:val="24"/>
          <w:lang w:val="fi-FI"/>
        </w:rPr>
      </w:pPr>
      <w:r w:rsidRPr="001B11B7">
        <w:rPr>
          <w:rFonts w:asciiTheme="majorHAnsi" w:eastAsia="Times New Roman" w:hAnsiTheme="majorHAnsi" w:cstheme="majorHAnsi"/>
          <w:color w:val="000000"/>
          <w:sz w:val="24"/>
          <w:szCs w:val="24"/>
          <w:lang w:val="fi-FI"/>
        </w:rPr>
        <w:t>Tunteiden säätelyn opettaminen ja resilienssin vahvistaminen</w:t>
      </w:r>
    </w:p>
    <w:p w14:paraId="2060A098" w14:textId="77777777" w:rsidR="001B11B7" w:rsidRPr="001B11B7" w:rsidRDefault="001B11B7" w:rsidP="0026633C">
      <w:pPr>
        <w:numPr>
          <w:ilvl w:val="0"/>
          <w:numId w:val="41"/>
        </w:numPr>
        <w:spacing w:line="240" w:lineRule="auto"/>
        <w:textAlignment w:val="baseline"/>
        <w:rPr>
          <w:rFonts w:asciiTheme="majorHAnsi" w:eastAsia="Times New Roman" w:hAnsiTheme="majorHAnsi" w:cstheme="majorHAnsi"/>
          <w:color w:val="000000"/>
          <w:sz w:val="24"/>
          <w:szCs w:val="24"/>
          <w:lang w:val="fi-FI"/>
        </w:rPr>
      </w:pPr>
      <w:r w:rsidRPr="001B11B7">
        <w:rPr>
          <w:rFonts w:asciiTheme="majorHAnsi" w:eastAsia="Times New Roman" w:hAnsiTheme="majorHAnsi" w:cstheme="majorHAnsi"/>
          <w:color w:val="000000"/>
          <w:sz w:val="24"/>
          <w:szCs w:val="24"/>
          <w:lang w:val="fi-FI"/>
        </w:rPr>
        <w:t>Kiusaamiseen puuttuminen ja sen ennaltaehkäisy</w:t>
      </w:r>
    </w:p>
    <w:p w14:paraId="35FD9BBF" w14:textId="77777777" w:rsidR="001B11B7" w:rsidRPr="001B11B7" w:rsidRDefault="001B11B7" w:rsidP="0026633C">
      <w:pPr>
        <w:numPr>
          <w:ilvl w:val="0"/>
          <w:numId w:val="41"/>
        </w:numPr>
        <w:spacing w:line="240" w:lineRule="auto"/>
        <w:textAlignment w:val="baseline"/>
        <w:rPr>
          <w:rFonts w:asciiTheme="majorHAnsi" w:eastAsia="Times New Roman" w:hAnsiTheme="majorHAnsi" w:cstheme="majorHAnsi"/>
          <w:color w:val="000000"/>
          <w:sz w:val="24"/>
          <w:szCs w:val="24"/>
          <w:lang w:val="fi-FI"/>
        </w:rPr>
      </w:pPr>
      <w:r w:rsidRPr="001B11B7">
        <w:rPr>
          <w:rFonts w:asciiTheme="majorHAnsi" w:eastAsia="Times New Roman" w:hAnsiTheme="majorHAnsi" w:cstheme="majorHAnsi"/>
          <w:color w:val="000000"/>
          <w:sz w:val="24"/>
          <w:szCs w:val="24"/>
          <w:lang w:val="fi-FI"/>
        </w:rPr>
        <w:t>Ongelmien ja ristiriitatilanteiden ratkaisemisen opettaminen</w:t>
      </w:r>
    </w:p>
    <w:p w14:paraId="5D4CAE86" w14:textId="77777777" w:rsidR="001B11B7" w:rsidRPr="001B11B7" w:rsidRDefault="001B11B7" w:rsidP="0026633C">
      <w:pPr>
        <w:numPr>
          <w:ilvl w:val="0"/>
          <w:numId w:val="41"/>
        </w:numPr>
        <w:spacing w:line="240" w:lineRule="auto"/>
        <w:textAlignment w:val="baseline"/>
        <w:rPr>
          <w:rFonts w:asciiTheme="majorHAnsi" w:eastAsia="Times New Roman" w:hAnsiTheme="majorHAnsi" w:cstheme="majorHAnsi"/>
          <w:color w:val="000000"/>
          <w:sz w:val="24"/>
          <w:szCs w:val="24"/>
          <w:lang w:val="fi-FI"/>
        </w:rPr>
      </w:pPr>
      <w:r w:rsidRPr="001B11B7">
        <w:rPr>
          <w:rFonts w:asciiTheme="majorHAnsi" w:eastAsia="Times New Roman" w:hAnsiTheme="majorHAnsi" w:cstheme="majorHAnsi"/>
          <w:color w:val="000000"/>
          <w:sz w:val="24"/>
          <w:szCs w:val="24"/>
          <w:lang w:val="fi-FI"/>
        </w:rPr>
        <w:t>Unettomuuden ennaltaehkäisy ja hoito</w:t>
      </w:r>
    </w:p>
    <w:p w14:paraId="61D03719" w14:textId="77777777" w:rsidR="001B11B7" w:rsidRPr="001B11B7" w:rsidRDefault="001B11B7" w:rsidP="0026633C">
      <w:pPr>
        <w:numPr>
          <w:ilvl w:val="0"/>
          <w:numId w:val="41"/>
        </w:numPr>
        <w:spacing w:line="240" w:lineRule="auto"/>
        <w:textAlignment w:val="baseline"/>
        <w:rPr>
          <w:rFonts w:asciiTheme="majorHAnsi" w:eastAsia="Times New Roman" w:hAnsiTheme="majorHAnsi" w:cstheme="majorHAnsi"/>
          <w:color w:val="000000"/>
          <w:sz w:val="24"/>
          <w:szCs w:val="24"/>
          <w:lang w:val="fi-FI"/>
        </w:rPr>
      </w:pPr>
      <w:r w:rsidRPr="001B11B7">
        <w:rPr>
          <w:rFonts w:asciiTheme="majorHAnsi" w:eastAsia="Times New Roman" w:hAnsiTheme="majorHAnsi" w:cstheme="majorHAnsi"/>
          <w:color w:val="000000"/>
          <w:sz w:val="24"/>
          <w:szCs w:val="24"/>
          <w:lang w:val="fi-FI"/>
        </w:rPr>
        <w:t>Päihteettömyyteen kannustaminen</w:t>
      </w:r>
    </w:p>
    <w:p w14:paraId="0BDEB3EB" w14:textId="77777777" w:rsidR="001B11B7" w:rsidRPr="001B11B7" w:rsidRDefault="001B11B7" w:rsidP="0026633C">
      <w:pPr>
        <w:numPr>
          <w:ilvl w:val="0"/>
          <w:numId w:val="41"/>
        </w:numPr>
        <w:spacing w:line="240" w:lineRule="auto"/>
        <w:textAlignment w:val="baseline"/>
        <w:rPr>
          <w:rFonts w:asciiTheme="majorHAnsi" w:eastAsia="Times New Roman" w:hAnsiTheme="majorHAnsi" w:cstheme="majorHAnsi"/>
          <w:color w:val="000000"/>
          <w:sz w:val="24"/>
          <w:szCs w:val="24"/>
          <w:lang w:val="fi-FI"/>
        </w:rPr>
      </w:pPr>
      <w:r w:rsidRPr="001B11B7">
        <w:rPr>
          <w:rFonts w:asciiTheme="majorHAnsi" w:eastAsia="Times New Roman" w:hAnsiTheme="majorHAnsi" w:cstheme="majorHAnsi"/>
          <w:color w:val="000000"/>
          <w:sz w:val="24"/>
          <w:szCs w:val="24"/>
          <w:lang w:val="fi-FI"/>
        </w:rPr>
        <w:t>Mielenterveyspalveluiden saatavuudesta huolehtiminen</w:t>
      </w:r>
    </w:p>
    <w:p w14:paraId="79A8FF2E" w14:textId="77777777" w:rsidR="001B11B7" w:rsidRPr="001B11B7" w:rsidRDefault="001B11B7" w:rsidP="0026633C">
      <w:pPr>
        <w:numPr>
          <w:ilvl w:val="0"/>
          <w:numId w:val="41"/>
        </w:numPr>
        <w:spacing w:line="240" w:lineRule="auto"/>
        <w:textAlignment w:val="baseline"/>
        <w:rPr>
          <w:rFonts w:asciiTheme="majorHAnsi" w:eastAsia="Times New Roman" w:hAnsiTheme="majorHAnsi" w:cstheme="majorHAnsi"/>
          <w:color w:val="000000"/>
          <w:sz w:val="24"/>
          <w:szCs w:val="24"/>
          <w:lang w:val="fi-FI"/>
        </w:rPr>
      </w:pPr>
      <w:r w:rsidRPr="001B11B7">
        <w:rPr>
          <w:rFonts w:asciiTheme="majorHAnsi" w:eastAsia="Times New Roman" w:hAnsiTheme="majorHAnsi" w:cstheme="majorHAnsi"/>
          <w:color w:val="000000"/>
          <w:sz w:val="24"/>
          <w:szCs w:val="24"/>
          <w:lang w:val="fi-FI"/>
        </w:rPr>
        <w:t>Sellaisen yhteiskunnan luominen, jossa voidaan hyvin, eikä uuvuta</w:t>
      </w:r>
    </w:p>
    <w:p w14:paraId="63528C7B" w14:textId="77777777" w:rsidR="001B11B7" w:rsidRPr="001B11B7" w:rsidRDefault="001B11B7" w:rsidP="0026633C">
      <w:pPr>
        <w:spacing w:line="240" w:lineRule="auto"/>
        <w:rPr>
          <w:rFonts w:asciiTheme="majorHAnsi" w:eastAsia="Times New Roman" w:hAnsiTheme="majorHAnsi" w:cstheme="majorHAnsi"/>
          <w:sz w:val="24"/>
          <w:szCs w:val="24"/>
          <w:lang w:val="fi-FI"/>
        </w:rPr>
      </w:pPr>
    </w:p>
    <w:p w14:paraId="00000016" w14:textId="77777777" w:rsidR="008A64D2" w:rsidRDefault="008A64D2" w:rsidP="0026633C">
      <w:pPr>
        <w:spacing w:after="200" w:line="240" w:lineRule="auto"/>
        <w:rPr>
          <w:rFonts w:ascii="Calibri" w:eastAsia="Calibri" w:hAnsi="Calibri" w:cs="Calibri"/>
          <w:i/>
          <w:sz w:val="24"/>
          <w:szCs w:val="24"/>
        </w:rPr>
      </w:pPr>
    </w:p>
    <w:p w14:paraId="00000017" w14:textId="77777777" w:rsidR="008A64D2" w:rsidRPr="000674EA" w:rsidRDefault="00767C1E" w:rsidP="0026633C">
      <w:pPr>
        <w:spacing w:after="200" w:line="240" w:lineRule="auto"/>
        <w:rPr>
          <w:rFonts w:ascii="Calibri" w:eastAsia="Calibri" w:hAnsi="Calibri" w:cs="Calibri"/>
          <w:b/>
          <w:sz w:val="24"/>
          <w:szCs w:val="24"/>
          <w:u w:val="single"/>
        </w:rPr>
      </w:pPr>
      <w:r w:rsidRPr="000674EA">
        <w:rPr>
          <w:rFonts w:ascii="Calibri" w:eastAsia="Calibri" w:hAnsi="Calibri" w:cs="Calibri"/>
          <w:b/>
          <w:sz w:val="24"/>
          <w:szCs w:val="24"/>
          <w:u w:val="single"/>
        </w:rPr>
        <w:t>Kertaa</w:t>
      </w:r>
    </w:p>
    <w:p w14:paraId="00000018" w14:textId="59F071B6" w:rsidR="008A64D2" w:rsidRDefault="00767C1E" w:rsidP="0026633C">
      <w:pPr>
        <w:spacing w:after="200" w:line="240" w:lineRule="auto"/>
        <w:rPr>
          <w:rFonts w:ascii="Calibri" w:eastAsia="Calibri" w:hAnsi="Calibri" w:cs="Calibri"/>
          <w:color w:val="FF0000"/>
          <w:sz w:val="24"/>
          <w:szCs w:val="24"/>
        </w:rPr>
      </w:pPr>
      <w:r>
        <w:rPr>
          <w:rFonts w:ascii="Calibri" w:eastAsia="Calibri" w:hAnsi="Calibri" w:cs="Calibri"/>
          <w:sz w:val="24"/>
          <w:szCs w:val="24"/>
        </w:rPr>
        <w:t>1</w:t>
      </w:r>
      <w:r>
        <w:rPr>
          <w:rFonts w:ascii="Calibri" w:eastAsia="Calibri" w:hAnsi="Calibri" w:cs="Calibri"/>
          <w:sz w:val="24"/>
          <w:szCs w:val="24"/>
        </w:rPr>
        <w:tab/>
      </w:r>
      <w:r>
        <w:rPr>
          <w:rFonts w:ascii="Calibri" w:eastAsia="Calibri" w:hAnsi="Calibri" w:cs="Calibri"/>
          <w:i/>
          <w:sz w:val="24"/>
          <w:szCs w:val="24"/>
        </w:rPr>
        <w:t>Milloin on hyvä hakea ulkopuolista apua mielenterveyden ongelmista selviämiseen?</w:t>
      </w:r>
    </w:p>
    <w:p w14:paraId="00000019" w14:textId="784747C7" w:rsidR="008A64D2" w:rsidRDefault="00767C1E" w:rsidP="0026633C">
      <w:pPr>
        <w:numPr>
          <w:ilvl w:val="0"/>
          <w:numId w:val="8"/>
        </w:numPr>
        <w:spacing w:after="200" w:line="240" w:lineRule="auto"/>
        <w:rPr>
          <w:rFonts w:ascii="Calibri" w:eastAsia="Calibri" w:hAnsi="Calibri" w:cs="Calibri"/>
          <w:sz w:val="24"/>
          <w:szCs w:val="24"/>
        </w:rPr>
      </w:pPr>
      <w:r>
        <w:rPr>
          <w:rFonts w:ascii="Calibri" w:eastAsia="Calibri" w:hAnsi="Calibri" w:cs="Calibri"/>
          <w:sz w:val="24"/>
          <w:szCs w:val="24"/>
        </w:rPr>
        <w:t>Silloin</w:t>
      </w:r>
      <w:r w:rsidR="000674EA">
        <w:rPr>
          <w:rFonts w:ascii="Calibri" w:eastAsia="Calibri" w:hAnsi="Calibri" w:cs="Calibri"/>
          <w:sz w:val="24"/>
          <w:szCs w:val="24"/>
        </w:rPr>
        <w:t>,</w:t>
      </w:r>
      <w:r>
        <w:rPr>
          <w:rFonts w:ascii="Calibri" w:eastAsia="Calibri" w:hAnsi="Calibri" w:cs="Calibri"/>
          <w:sz w:val="24"/>
          <w:szCs w:val="24"/>
        </w:rPr>
        <w:t xml:space="preserve"> kun ei enää itse tai läheisten avulla pääse yli niistä ja oireet aiheuttavat kärsimystä itselle tai toisille.</w:t>
      </w:r>
    </w:p>
    <w:p w14:paraId="0000001A" w14:textId="52ACD9E0" w:rsidR="008A64D2" w:rsidRDefault="00767C1E" w:rsidP="0026633C">
      <w:pPr>
        <w:spacing w:after="200" w:line="240" w:lineRule="auto"/>
        <w:rPr>
          <w:rFonts w:ascii="Calibri" w:eastAsia="Calibri" w:hAnsi="Calibri" w:cs="Calibri"/>
          <w:color w:val="FF0000"/>
          <w:sz w:val="24"/>
          <w:szCs w:val="24"/>
        </w:rPr>
      </w:pPr>
      <w:r>
        <w:rPr>
          <w:rFonts w:ascii="Calibri" w:eastAsia="Calibri" w:hAnsi="Calibri" w:cs="Calibri"/>
          <w:sz w:val="24"/>
          <w:szCs w:val="24"/>
        </w:rPr>
        <w:t xml:space="preserve">2 </w:t>
      </w:r>
      <w:r>
        <w:rPr>
          <w:rFonts w:ascii="Calibri" w:eastAsia="Calibri" w:hAnsi="Calibri" w:cs="Calibri"/>
          <w:sz w:val="24"/>
          <w:szCs w:val="24"/>
        </w:rPr>
        <w:tab/>
      </w:r>
      <w:r>
        <w:rPr>
          <w:rFonts w:ascii="Calibri" w:eastAsia="Calibri" w:hAnsi="Calibri" w:cs="Calibri"/>
          <w:i/>
          <w:sz w:val="24"/>
          <w:szCs w:val="24"/>
        </w:rPr>
        <w:t xml:space="preserve">Miten kulttuuri vaikuttaa käsityksiin mielenterveyden häiriöistä? </w:t>
      </w:r>
    </w:p>
    <w:p w14:paraId="0000001B" w14:textId="77777777" w:rsidR="008A64D2" w:rsidRDefault="00767C1E" w:rsidP="0026633C">
      <w:pPr>
        <w:numPr>
          <w:ilvl w:val="0"/>
          <w:numId w:val="30"/>
        </w:numPr>
        <w:spacing w:after="200" w:line="240" w:lineRule="auto"/>
        <w:rPr>
          <w:rFonts w:ascii="Calibri" w:eastAsia="Calibri" w:hAnsi="Calibri" w:cs="Calibri"/>
          <w:sz w:val="24"/>
          <w:szCs w:val="24"/>
        </w:rPr>
      </w:pPr>
      <w:r>
        <w:rPr>
          <w:rFonts w:ascii="Calibri" w:eastAsia="Calibri" w:hAnsi="Calibri" w:cs="Calibri"/>
          <w:sz w:val="24"/>
          <w:szCs w:val="24"/>
        </w:rPr>
        <w:t>Psyykkisiin ongelmiin on monina aikakausina ja monissa kulttuureissa suhtauduttu pilkallisesti ja rankaisevasti, sillä niiden syinä on pidetty muun muassa demoneita, jumalan rangaistusta tai luonteen heikkoutta. Esimerkiksi toisen maailmansodan aikana sotilaat, joiden mieli järkkyi traumaattisten sotakokemuksien ja kuolemanpelon vuoksi, häpesivät oireitaan.</w:t>
      </w:r>
    </w:p>
    <w:p w14:paraId="0000001C" w14:textId="77777777" w:rsidR="008A64D2" w:rsidRDefault="00767C1E" w:rsidP="0026633C">
      <w:pPr>
        <w:numPr>
          <w:ilvl w:val="0"/>
          <w:numId w:val="30"/>
        </w:numPr>
        <w:spacing w:after="200" w:line="240" w:lineRule="auto"/>
        <w:rPr>
          <w:rFonts w:ascii="Calibri" w:eastAsia="Calibri" w:hAnsi="Calibri" w:cs="Calibri"/>
          <w:sz w:val="24"/>
          <w:szCs w:val="24"/>
        </w:rPr>
      </w:pPr>
      <w:r>
        <w:rPr>
          <w:rFonts w:ascii="Calibri" w:eastAsia="Calibri" w:hAnsi="Calibri" w:cs="Calibri"/>
          <w:sz w:val="24"/>
          <w:szCs w:val="24"/>
        </w:rPr>
        <w:t xml:space="preserve">Aikakaudesta ja kulttuurista toiseen on vaihdellut se, mitä on pidetty normaalina ja mitä epänormaalina tunteena, ajattelutapana tai käyttäytymisenä. Esimerkiksi homoseksuaalisuus luokiteltiin Suomessakin sairaudeksi vielä 1970-luvulla, mikä oli nykytiedon mukaan syrjintää. </w:t>
      </w:r>
    </w:p>
    <w:p w14:paraId="0000001D" w14:textId="77777777" w:rsidR="008A64D2" w:rsidRDefault="00767C1E" w:rsidP="0026633C">
      <w:pPr>
        <w:numPr>
          <w:ilvl w:val="0"/>
          <w:numId w:val="30"/>
        </w:numPr>
        <w:spacing w:after="200" w:line="240" w:lineRule="auto"/>
        <w:rPr>
          <w:rFonts w:ascii="Calibri" w:eastAsia="Calibri" w:hAnsi="Calibri" w:cs="Calibri"/>
          <w:sz w:val="24"/>
          <w:szCs w:val="24"/>
        </w:rPr>
      </w:pPr>
      <w:r>
        <w:rPr>
          <w:rFonts w:ascii="Calibri" w:eastAsia="Calibri" w:hAnsi="Calibri" w:cs="Calibri"/>
          <w:sz w:val="24"/>
          <w:szCs w:val="24"/>
        </w:rPr>
        <w:t xml:space="preserve">Kulttuuri vaikuttaa mielenterveyden häiriöihin esimerkiksi siten, että laihuutta ihannoivissa länsimaissa on enemmän syömishäiriöitä kuin pyöreämpää kehonmuotoa arvostavissa maissa, kuten monissa Aasian maissa. </w:t>
      </w:r>
    </w:p>
    <w:p w14:paraId="0000001E" w14:textId="77777777" w:rsidR="008A64D2" w:rsidRDefault="00767C1E" w:rsidP="0026633C">
      <w:pPr>
        <w:numPr>
          <w:ilvl w:val="0"/>
          <w:numId w:val="30"/>
        </w:numPr>
        <w:spacing w:after="200" w:line="240" w:lineRule="auto"/>
        <w:rPr>
          <w:rFonts w:ascii="Calibri" w:eastAsia="Calibri" w:hAnsi="Calibri" w:cs="Calibri"/>
          <w:sz w:val="24"/>
          <w:szCs w:val="24"/>
        </w:rPr>
      </w:pPr>
      <w:r>
        <w:rPr>
          <w:rFonts w:ascii="Calibri" w:eastAsia="Calibri" w:hAnsi="Calibri" w:cs="Calibri"/>
          <w:sz w:val="24"/>
          <w:szCs w:val="24"/>
        </w:rPr>
        <w:lastRenderedPageBreak/>
        <w:t>Länsimaiset diagnoosijärjestelmät eivät sisällä joitakin mielenterveyden häiriöitä, joita esiintyy muualla maailmassa. Pohjois-Amerikan intiaaniheimojen keskuudessa esiintyy kummitustautia, jossa päähänpinttymänä ovat kuolema ja kuolleet. Sen oireita ovat muun muassa heikotus, kauhun tunteet, pahat unet, ruokahaluttomuus ja tukehtumisen tunne. Heimojen keskuudessa uskotaan kummitusten tai noitien aiheuttavan sairastumisen.</w:t>
      </w:r>
    </w:p>
    <w:p w14:paraId="0000001F" w14:textId="6EEB6AE4" w:rsidR="008A64D2" w:rsidRDefault="00767C1E" w:rsidP="0026633C">
      <w:pPr>
        <w:spacing w:after="200" w:line="240" w:lineRule="auto"/>
        <w:rPr>
          <w:rFonts w:ascii="Calibri" w:eastAsia="Calibri" w:hAnsi="Calibri" w:cs="Calibri"/>
          <w:color w:val="FF0000"/>
          <w:sz w:val="24"/>
          <w:szCs w:val="24"/>
        </w:rPr>
      </w:pPr>
      <w:r>
        <w:rPr>
          <w:rFonts w:ascii="Calibri" w:eastAsia="Calibri" w:hAnsi="Calibri" w:cs="Calibri"/>
          <w:sz w:val="24"/>
          <w:szCs w:val="24"/>
        </w:rPr>
        <w:t>3</w:t>
      </w:r>
      <w:r>
        <w:rPr>
          <w:rFonts w:ascii="Calibri" w:eastAsia="Calibri" w:hAnsi="Calibri" w:cs="Calibri"/>
          <w:sz w:val="24"/>
          <w:szCs w:val="24"/>
        </w:rPr>
        <w:tab/>
      </w:r>
      <w:r>
        <w:rPr>
          <w:rFonts w:ascii="Calibri" w:eastAsia="Calibri" w:hAnsi="Calibri" w:cs="Calibri"/>
          <w:i/>
          <w:sz w:val="24"/>
          <w:szCs w:val="24"/>
        </w:rPr>
        <w:t xml:space="preserve">Mitä tutkimusmenetelmiä käytetään mielenterveyden häiriöiden diagnosoinnissa? </w:t>
      </w:r>
    </w:p>
    <w:p w14:paraId="00000020" w14:textId="77777777" w:rsidR="008A64D2" w:rsidRDefault="00767C1E" w:rsidP="0026633C">
      <w:pPr>
        <w:numPr>
          <w:ilvl w:val="0"/>
          <w:numId w:val="21"/>
        </w:numPr>
        <w:spacing w:after="200" w:line="240" w:lineRule="auto"/>
        <w:rPr>
          <w:rFonts w:ascii="Calibri" w:eastAsia="Calibri" w:hAnsi="Calibri" w:cs="Calibri"/>
          <w:sz w:val="24"/>
          <w:szCs w:val="24"/>
        </w:rPr>
      </w:pPr>
      <w:r>
        <w:rPr>
          <w:rFonts w:ascii="Calibri" w:eastAsia="Calibri" w:hAnsi="Calibri" w:cs="Calibri"/>
          <w:sz w:val="24"/>
          <w:szCs w:val="24"/>
        </w:rPr>
        <w:t xml:space="preserve">Diagnoosit perustuvat asiakkaan kuvaamiin ja lääkärin havaitsemiin oireisiin eli ongelmallisiin tunteisiin, ajatuksiin ja käyttäytymiseen. </w:t>
      </w:r>
    </w:p>
    <w:p w14:paraId="00000021" w14:textId="77777777" w:rsidR="008A64D2" w:rsidRDefault="00767C1E" w:rsidP="0026633C">
      <w:pPr>
        <w:numPr>
          <w:ilvl w:val="0"/>
          <w:numId w:val="21"/>
        </w:numPr>
        <w:spacing w:after="200" w:line="240" w:lineRule="auto"/>
        <w:rPr>
          <w:rFonts w:ascii="Calibri" w:eastAsia="Calibri" w:hAnsi="Calibri" w:cs="Calibri"/>
          <w:sz w:val="24"/>
          <w:szCs w:val="24"/>
        </w:rPr>
      </w:pPr>
      <w:r>
        <w:rPr>
          <w:rFonts w:ascii="Calibri" w:eastAsia="Calibri" w:hAnsi="Calibri" w:cs="Calibri"/>
          <w:sz w:val="24"/>
          <w:szCs w:val="24"/>
        </w:rPr>
        <w:t>Diagnoosi laaditaan haastattelun ja havainnoinnin perusteella ja usein käytetään apuna itsearviointitestejä tai psykologisia testejä.</w:t>
      </w:r>
    </w:p>
    <w:p w14:paraId="00000022" w14:textId="77777777" w:rsidR="008A64D2" w:rsidRDefault="008A64D2" w:rsidP="0026633C">
      <w:pPr>
        <w:spacing w:after="200" w:line="240" w:lineRule="auto"/>
        <w:rPr>
          <w:rFonts w:ascii="Calibri" w:eastAsia="Calibri" w:hAnsi="Calibri" w:cs="Calibri"/>
          <w:color w:val="FF0000"/>
          <w:sz w:val="24"/>
          <w:szCs w:val="24"/>
        </w:rPr>
      </w:pPr>
    </w:p>
    <w:p w14:paraId="00000023" w14:textId="77777777" w:rsidR="008A64D2" w:rsidRPr="000674EA" w:rsidRDefault="00767C1E" w:rsidP="0026633C">
      <w:pPr>
        <w:spacing w:after="200" w:line="240" w:lineRule="auto"/>
        <w:rPr>
          <w:rFonts w:ascii="Calibri" w:eastAsia="Calibri" w:hAnsi="Calibri" w:cs="Calibri"/>
          <w:b/>
          <w:sz w:val="24"/>
          <w:szCs w:val="24"/>
          <w:u w:val="single"/>
        </w:rPr>
      </w:pPr>
      <w:r w:rsidRPr="000674EA">
        <w:rPr>
          <w:rFonts w:ascii="Calibri" w:eastAsia="Calibri" w:hAnsi="Calibri" w:cs="Calibri"/>
          <w:b/>
          <w:sz w:val="24"/>
          <w:szCs w:val="24"/>
          <w:u w:val="single"/>
        </w:rPr>
        <w:t>Sovella</w:t>
      </w:r>
    </w:p>
    <w:p w14:paraId="00000024" w14:textId="6E8E8CB8" w:rsidR="008A64D2" w:rsidRDefault="00767C1E" w:rsidP="0026633C">
      <w:pPr>
        <w:spacing w:after="200" w:line="240" w:lineRule="auto"/>
        <w:rPr>
          <w:rFonts w:ascii="Calibri" w:eastAsia="Calibri" w:hAnsi="Calibri" w:cs="Calibri"/>
          <w:color w:val="FF0000"/>
          <w:sz w:val="24"/>
          <w:szCs w:val="24"/>
        </w:rPr>
      </w:pPr>
      <w:r>
        <w:rPr>
          <w:rFonts w:ascii="Calibri" w:eastAsia="Calibri" w:hAnsi="Calibri" w:cs="Calibri"/>
          <w:sz w:val="24"/>
          <w:szCs w:val="24"/>
        </w:rPr>
        <w:t xml:space="preserve">4 </w:t>
      </w:r>
      <w:r>
        <w:rPr>
          <w:rFonts w:ascii="Calibri" w:eastAsia="Calibri" w:hAnsi="Calibri" w:cs="Calibri"/>
          <w:sz w:val="24"/>
          <w:szCs w:val="24"/>
        </w:rPr>
        <w:tab/>
      </w:r>
      <w:r>
        <w:rPr>
          <w:rFonts w:ascii="Calibri" w:eastAsia="Calibri" w:hAnsi="Calibri" w:cs="Calibri"/>
          <w:i/>
          <w:sz w:val="24"/>
          <w:szCs w:val="24"/>
        </w:rPr>
        <w:t xml:space="preserve">Mitä a) hyötyä ja b) haittaa on diagnoosin saamisesta silloin, kun ihmisillä on mielenterveyden ongelmia? </w:t>
      </w:r>
    </w:p>
    <w:p w14:paraId="00000025" w14:textId="77777777" w:rsidR="008A64D2" w:rsidRDefault="00767C1E" w:rsidP="0026633C">
      <w:pPr>
        <w:numPr>
          <w:ilvl w:val="0"/>
          <w:numId w:val="18"/>
        </w:numPr>
        <w:spacing w:after="200" w:line="240" w:lineRule="auto"/>
        <w:rPr>
          <w:rFonts w:ascii="Calibri" w:eastAsia="Calibri" w:hAnsi="Calibri" w:cs="Calibri"/>
          <w:sz w:val="24"/>
          <w:szCs w:val="24"/>
        </w:rPr>
      </w:pPr>
      <w:r>
        <w:rPr>
          <w:rFonts w:ascii="Calibri" w:eastAsia="Calibri" w:hAnsi="Calibri" w:cs="Calibri"/>
          <w:sz w:val="24"/>
          <w:szCs w:val="24"/>
        </w:rPr>
        <w:t xml:space="preserve"> Diagnoosin saaminen saattaa olla helpotus, koska se voi auttaa ymmärtämään omaa tilannetta. Yksilö voi kokea diagnoosin antavan luvan sairastaa ja toipua. Diagnoosi voi auttaa ymmärtämään itseä ja omaa tilannetta.</w:t>
      </w:r>
    </w:p>
    <w:p w14:paraId="00000026" w14:textId="77777777" w:rsidR="008A64D2" w:rsidRDefault="00767C1E" w:rsidP="0026633C">
      <w:pPr>
        <w:numPr>
          <w:ilvl w:val="0"/>
          <w:numId w:val="18"/>
        </w:numPr>
        <w:spacing w:after="200" w:line="240" w:lineRule="auto"/>
        <w:rPr>
          <w:sz w:val="24"/>
          <w:szCs w:val="24"/>
        </w:rPr>
      </w:pPr>
      <w:r>
        <w:rPr>
          <w:rFonts w:ascii="Calibri" w:eastAsia="Calibri" w:hAnsi="Calibri" w:cs="Calibri"/>
          <w:sz w:val="24"/>
          <w:szCs w:val="24"/>
        </w:rPr>
        <w:t>Psyykkisten häiriöiden diagnosointia on kritisoitu, sillä se lääketieteellistää eli medikalisoi</w:t>
      </w:r>
      <w:r>
        <w:rPr>
          <w:rFonts w:ascii="Calibri" w:eastAsia="Calibri" w:hAnsi="Calibri" w:cs="Calibri"/>
          <w:b/>
          <w:sz w:val="24"/>
          <w:szCs w:val="24"/>
        </w:rPr>
        <w:t xml:space="preserve"> </w:t>
      </w:r>
      <w:r>
        <w:rPr>
          <w:rFonts w:ascii="Calibri" w:eastAsia="Calibri" w:hAnsi="Calibri" w:cs="Calibri"/>
          <w:sz w:val="24"/>
          <w:szCs w:val="24"/>
        </w:rPr>
        <w:t>ilmiöt, jotka eivät ole pelkästään lääketieteellisiä. Psyykkiset häiriöt eivät ole vain elimistön fyysisiä sairauksia, vaan niihin on monia syitä ja ratkaisukeinoja. Psyykkiset ongelmat ovat riippuvaisia tilanteesta ja yksilön tulkintatavoista. Esimerkiksi jos masennus medikalisoidaan, se nähdään ainoastaan aivojen välittäjäaineiden häiriönä ja sitä hoidetaan lääkkeillä. Tällöin jää helposti tunnistamatta vaikkapa ihmissuhdeongelmat ja yksilön vääristyneet tulkintatavat, jotka ovat saattaneet laukaista masennuksen tai pahentaa sitä. Mielenterveyden häiriön diagnoosi voi muokata ihmisen käsitystä itsestään kielteisempään suuntaan.</w:t>
      </w:r>
    </w:p>
    <w:p w14:paraId="00000027" w14:textId="77777777" w:rsidR="008A64D2" w:rsidRDefault="008A64D2" w:rsidP="0026633C">
      <w:pPr>
        <w:spacing w:after="200" w:line="240" w:lineRule="auto"/>
        <w:rPr>
          <w:rFonts w:ascii="Calibri" w:eastAsia="Calibri" w:hAnsi="Calibri" w:cs="Calibri"/>
          <w:color w:val="FF0000"/>
          <w:sz w:val="24"/>
          <w:szCs w:val="24"/>
        </w:rPr>
      </w:pPr>
    </w:p>
    <w:p w14:paraId="00000028" w14:textId="1EA28D12" w:rsidR="008A64D2" w:rsidRDefault="00767C1E" w:rsidP="0026633C">
      <w:pPr>
        <w:spacing w:after="200" w:line="240" w:lineRule="auto"/>
        <w:rPr>
          <w:rFonts w:ascii="Calibri" w:eastAsia="Calibri" w:hAnsi="Calibri" w:cs="Calibri"/>
          <w:i/>
          <w:sz w:val="24"/>
          <w:szCs w:val="24"/>
        </w:rPr>
      </w:pPr>
      <w:r>
        <w:rPr>
          <w:rFonts w:ascii="Calibri" w:eastAsia="Calibri" w:hAnsi="Calibri" w:cs="Calibri"/>
          <w:sz w:val="24"/>
          <w:szCs w:val="24"/>
        </w:rPr>
        <w:t xml:space="preserve">5 </w:t>
      </w:r>
      <w:r>
        <w:rPr>
          <w:rFonts w:ascii="Calibri" w:eastAsia="Calibri" w:hAnsi="Calibri" w:cs="Calibri"/>
          <w:sz w:val="24"/>
          <w:szCs w:val="24"/>
        </w:rPr>
        <w:tab/>
      </w:r>
      <w:r>
        <w:rPr>
          <w:rFonts w:ascii="Calibri" w:eastAsia="Calibri" w:hAnsi="Calibri" w:cs="Calibri"/>
          <w:i/>
          <w:sz w:val="24"/>
          <w:szCs w:val="24"/>
        </w:rPr>
        <w:t xml:space="preserve">Mitkä tekijät selittävät mielenterveyspalveluiden tarpeen kasvua? </w:t>
      </w:r>
    </w:p>
    <w:p w14:paraId="00000029" w14:textId="77777777" w:rsidR="008A64D2" w:rsidRDefault="00767C1E" w:rsidP="0026633C">
      <w:pPr>
        <w:numPr>
          <w:ilvl w:val="0"/>
          <w:numId w:val="36"/>
        </w:numPr>
        <w:spacing w:after="200" w:line="240" w:lineRule="auto"/>
        <w:rPr>
          <w:rFonts w:ascii="Calibri" w:eastAsia="Calibri" w:hAnsi="Calibri" w:cs="Calibri"/>
          <w:sz w:val="24"/>
          <w:szCs w:val="24"/>
        </w:rPr>
      </w:pPr>
      <w:r>
        <w:rPr>
          <w:rFonts w:ascii="Calibri" w:eastAsia="Calibri" w:hAnsi="Calibri" w:cs="Calibri"/>
          <w:sz w:val="24"/>
          <w:szCs w:val="24"/>
        </w:rPr>
        <w:t xml:space="preserve">Aiemmin vaikeat elämäntapahtumat ja niiden aiheuttamat tunteet nähtiin osana normaalia elämänkulkua, eikä niitä katsottu tarpeelliseksi diagnosoida häiriöksi samalla tavoin kuin nykyään. </w:t>
      </w:r>
    </w:p>
    <w:p w14:paraId="0000002A" w14:textId="77777777" w:rsidR="008A64D2" w:rsidRDefault="00767C1E" w:rsidP="0026633C">
      <w:pPr>
        <w:numPr>
          <w:ilvl w:val="0"/>
          <w:numId w:val="36"/>
        </w:numPr>
        <w:spacing w:after="200" w:line="240" w:lineRule="auto"/>
        <w:rPr>
          <w:rFonts w:ascii="Calibri" w:eastAsia="Calibri" w:hAnsi="Calibri" w:cs="Calibri"/>
          <w:sz w:val="24"/>
          <w:szCs w:val="24"/>
        </w:rPr>
      </w:pPr>
      <w:r>
        <w:rPr>
          <w:rFonts w:ascii="Calibri" w:eastAsia="Calibri" w:hAnsi="Calibri" w:cs="Calibri"/>
          <w:sz w:val="24"/>
          <w:szCs w:val="24"/>
        </w:rPr>
        <w:t>Ainakin osan palvelutarpeen kasvusta selittää yhteiskunnallinen ilmapiiri, jossa mielenterveyden häiriöistä puhutaan ja niihin osataan pyytää apua.</w:t>
      </w:r>
    </w:p>
    <w:p w14:paraId="0000002B" w14:textId="77777777" w:rsidR="008A64D2" w:rsidRDefault="00767C1E" w:rsidP="0026633C">
      <w:pPr>
        <w:numPr>
          <w:ilvl w:val="0"/>
          <w:numId w:val="36"/>
        </w:numPr>
        <w:spacing w:after="200" w:line="240" w:lineRule="auto"/>
        <w:rPr>
          <w:rFonts w:ascii="Calibri" w:eastAsia="Calibri" w:hAnsi="Calibri" w:cs="Calibri"/>
          <w:sz w:val="24"/>
          <w:szCs w:val="24"/>
        </w:rPr>
      </w:pPr>
      <w:r>
        <w:rPr>
          <w:rFonts w:ascii="Calibri" w:eastAsia="Calibri" w:hAnsi="Calibri" w:cs="Calibri"/>
          <w:sz w:val="24"/>
          <w:szCs w:val="24"/>
        </w:rPr>
        <w:lastRenderedPageBreak/>
        <w:t xml:space="preserve">Osansa lisääntyneissä diagnooseissa on lääketeollisuudella ja aivokuvantamismenetelmien kehittymisellä: kun ihmisten ongelmien syynä alettiin pitää vaikkapa serotoniini-välittäjäaineen vähäisyyttä aivojen synapseissa sen sijaan, että ongelmat olisivat johtuneet vaikeasta työtilanteesta, ratkaisuksi oli myytävissä lääke. </w:t>
      </w:r>
    </w:p>
    <w:p w14:paraId="0000002C" w14:textId="77777777" w:rsidR="008A64D2" w:rsidRDefault="00767C1E" w:rsidP="0026633C">
      <w:pPr>
        <w:numPr>
          <w:ilvl w:val="0"/>
          <w:numId w:val="36"/>
        </w:numPr>
        <w:spacing w:after="200" w:line="240" w:lineRule="auto"/>
        <w:rPr>
          <w:rFonts w:ascii="Calibri" w:eastAsia="Calibri" w:hAnsi="Calibri" w:cs="Calibri"/>
          <w:sz w:val="24"/>
          <w:szCs w:val="24"/>
        </w:rPr>
      </w:pPr>
      <w:r>
        <w:rPr>
          <w:rFonts w:ascii="Calibri" w:eastAsia="Calibri" w:hAnsi="Calibri" w:cs="Calibri"/>
          <w:sz w:val="24"/>
          <w:szCs w:val="24"/>
        </w:rPr>
        <w:t xml:space="preserve">Yhteiskuntien palvelut ja rakenteet ovat nykyisin sidoksissa mielenterveyden häiriöiden diagnooseissa. Suomessa diagnoosia tarvitaan oikeuslaitoksissa, sairasloman myöntämisessä ja Kansaneläkelaitoksen eli Kelan tarjoaman psykoterapian taloudellisen tuen saamisessa. </w:t>
      </w:r>
    </w:p>
    <w:p w14:paraId="0000002D" w14:textId="77777777" w:rsidR="008A64D2" w:rsidRDefault="00767C1E" w:rsidP="0026633C">
      <w:pPr>
        <w:numPr>
          <w:ilvl w:val="0"/>
          <w:numId w:val="36"/>
        </w:numPr>
        <w:spacing w:after="200" w:line="240" w:lineRule="auto"/>
        <w:rPr>
          <w:rFonts w:ascii="Calibri" w:eastAsia="Calibri" w:hAnsi="Calibri" w:cs="Calibri"/>
          <w:sz w:val="24"/>
          <w:szCs w:val="24"/>
        </w:rPr>
      </w:pPr>
      <w:r>
        <w:rPr>
          <w:rFonts w:ascii="Calibri" w:eastAsia="Calibri" w:hAnsi="Calibri" w:cs="Calibri"/>
          <w:sz w:val="24"/>
          <w:szCs w:val="24"/>
        </w:rPr>
        <w:t xml:space="preserve">Mielenterveyden häiriöiden lisääntymiseen on vaikuttanut se, että evolutiivisesti aivomme ovat kehittyneet kohtaamaan erilaisia tilanteita kuin mihin nopeasti teknologian myötä kehittynyt yhteiskunta on meidät johdattanut. Aivomme eivät ole ehtineet sopeutua niihin kaikkiin ärsykkeisiin, joita jatkuva somekanavien seuraaminen ja uutistulva pommittavat. Jatkuvan ärsyketulvan ja keskeytysten katsotaan olevan lisääntyneiden keskittymisvaikeuksien taustalla. </w:t>
      </w:r>
    </w:p>
    <w:p w14:paraId="0000002E" w14:textId="77777777" w:rsidR="008A64D2" w:rsidRDefault="00767C1E" w:rsidP="0026633C">
      <w:pPr>
        <w:numPr>
          <w:ilvl w:val="0"/>
          <w:numId w:val="36"/>
        </w:numPr>
        <w:spacing w:after="200" w:line="240" w:lineRule="auto"/>
        <w:rPr>
          <w:rFonts w:ascii="Calibri" w:eastAsia="Calibri" w:hAnsi="Calibri" w:cs="Calibri"/>
          <w:sz w:val="24"/>
          <w:szCs w:val="24"/>
        </w:rPr>
      </w:pPr>
      <w:r>
        <w:rPr>
          <w:rFonts w:ascii="Calibri" w:eastAsia="Calibri" w:hAnsi="Calibri" w:cs="Calibri"/>
          <w:sz w:val="24"/>
          <w:szCs w:val="24"/>
        </w:rPr>
        <w:t xml:space="preserve">Sosiaalisen median luomilla sosiaalisilla paineilla vaikuttaa tutkimusten mukaan olevan yhteys rajusti yleistyneeseen uupumukseen. </w:t>
      </w:r>
    </w:p>
    <w:p w14:paraId="0000002F" w14:textId="77777777" w:rsidR="008A64D2" w:rsidRDefault="00767C1E" w:rsidP="0026633C">
      <w:pPr>
        <w:numPr>
          <w:ilvl w:val="0"/>
          <w:numId w:val="36"/>
        </w:numPr>
        <w:spacing w:after="200" w:line="240" w:lineRule="auto"/>
        <w:rPr>
          <w:rFonts w:ascii="Calibri" w:eastAsia="Calibri" w:hAnsi="Calibri" w:cs="Calibri"/>
          <w:sz w:val="24"/>
          <w:szCs w:val="24"/>
        </w:rPr>
      </w:pPr>
      <w:r>
        <w:rPr>
          <w:rFonts w:ascii="Calibri" w:eastAsia="Calibri" w:hAnsi="Calibri" w:cs="Calibri"/>
          <w:sz w:val="24"/>
          <w:szCs w:val="24"/>
        </w:rPr>
        <w:t xml:space="preserve"> Nykyinen hoitojärjestelmä ei ole pysynyt kasvavan mielenterveyspalvelujen tarpeen perässä, vaan palvelut ovat olleet ruuhkautuneita. Kun avun saaminen pitkittyy, ongelmat ehtivät syventyä ja kroonistua.</w:t>
      </w:r>
    </w:p>
    <w:p w14:paraId="00000030" w14:textId="77777777" w:rsidR="008A64D2" w:rsidRDefault="008A64D2" w:rsidP="0026633C">
      <w:pPr>
        <w:spacing w:after="200" w:line="240" w:lineRule="auto"/>
        <w:rPr>
          <w:rFonts w:ascii="Calibri" w:eastAsia="Calibri" w:hAnsi="Calibri" w:cs="Calibri"/>
          <w:i/>
          <w:sz w:val="24"/>
          <w:szCs w:val="24"/>
        </w:rPr>
      </w:pPr>
    </w:p>
    <w:p w14:paraId="00000032" w14:textId="77777777" w:rsidR="008A64D2" w:rsidRDefault="00767C1E" w:rsidP="0026633C">
      <w:pPr>
        <w:pStyle w:val="Otsikko2"/>
        <w:keepNext w:val="0"/>
        <w:keepLines w:val="0"/>
        <w:spacing w:before="0" w:after="200" w:line="240" w:lineRule="auto"/>
        <w:rPr>
          <w:rFonts w:ascii="Calibri" w:eastAsia="Calibri" w:hAnsi="Calibri" w:cs="Calibri"/>
          <w:b/>
          <w:sz w:val="28"/>
          <w:szCs w:val="28"/>
        </w:rPr>
      </w:pPr>
      <w:bookmarkStart w:id="1" w:name="_5lreq2ahj3ej" w:colFirst="0" w:colLast="0"/>
      <w:bookmarkEnd w:id="1"/>
      <w:r>
        <w:rPr>
          <w:rFonts w:ascii="Calibri" w:eastAsia="Calibri" w:hAnsi="Calibri" w:cs="Calibri"/>
          <w:b/>
          <w:sz w:val="28"/>
          <w:szCs w:val="28"/>
        </w:rPr>
        <w:t>13 Masennus on yleisin mielialahäiriö</w:t>
      </w:r>
    </w:p>
    <w:p w14:paraId="00000033" w14:textId="77777777" w:rsidR="008A64D2" w:rsidRPr="000674EA" w:rsidRDefault="00767C1E" w:rsidP="0026633C">
      <w:pPr>
        <w:spacing w:after="200" w:line="240" w:lineRule="auto"/>
        <w:rPr>
          <w:rFonts w:ascii="Calibri" w:eastAsia="Calibri" w:hAnsi="Calibri" w:cs="Calibri"/>
          <w:b/>
          <w:sz w:val="24"/>
          <w:szCs w:val="24"/>
          <w:u w:val="single"/>
        </w:rPr>
      </w:pPr>
      <w:r w:rsidRPr="000674EA">
        <w:rPr>
          <w:rFonts w:ascii="Calibri" w:eastAsia="Calibri" w:hAnsi="Calibri" w:cs="Calibri"/>
          <w:b/>
          <w:sz w:val="24"/>
          <w:szCs w:val="24"/>
          <w:u w:val="single"/>
        </w:rPr>
        <w:t>Kertaa</w:t>
      </w:r>
    </w:p>
    <w:p w14:paraId="00000034" w14:textId="651354C2" w:rsidR="008A64D2" w:rsidRDefault="00767C1E" w:rsidP="0026633C">
      <w:pPr>
        <w:spacing w:after="200" w:line="240" w:lineRule="auto"/>
        <w:rPr>
          <w:rFonts w:ascii="Calibri" w:eastAsia="Calibri" w:hAnsi="Calibri" w:cs="Calibri"/>
          <w:color w:val="FF0000"/>
          <w:sz w:val="24"/>
          <w:szCs w:val="24"/>
        </w:rPr>
      </w:pPr>
      <w:r>
        <w:rPr>
          <w:rFonts w:ascii="Calibri" w:eastAsia="Calibri" w:hAnsi="Calibri" w:cs="Calibri"/>
          <w:sz w:val="24"/>
          <w:szCs w:val="24"/>
        </w:rPr>
        <w:t>1</w:t>
      </w:r>
      <w:r>
        <w:rPr>
          <w:rFonts w:ascii="Calibri" w:eastAsia="Calibri" w:hAnsi="Calibri" w:cs="Calibri"/>
          <w:sz w:val="24"/>
          <w:szCs w:val="24"/>
        </w:rPr>
        <w:tab/>
      </w:r>
      <w:r>
        <w:rPr>
          <w:rFonts w:ascii="Calibri" w:eastAsia="Calibri" w:hAnsi="Calibri" w:cs="Calibri"/>
          <w:i/>
          <w:color w:val="3C4043"/>
          <w:sz w:val="24"/>
          <w:szCs w:val="24"/>
          <w:highlight w:val="white"/>
        </w:rPr>
        <w:t xml:space="preserve">Miten masentunut mieliala eroaa masennuksesta sairautena? </w:t>
      </w:r>
    </w:p>
    <w:p w14:paraId="00000035" w14:textId="77777777" w:rsidR="008A64D2" w:rsidRDefault="00767C1E" w:rsidP="0026633C">
      <w:pPr>
        <w:numPr>
          <w:ilvl w:val="0"/>
          <w:numId w:val="16"/>
        </w:numPr>
        <w:spacing w:before="240" w:after="240" w:line="240" w:lineRule="auto"/>
        <w:rPr>
          <w:rFonts w:ascii="Calibri" w:eastAsia="Calibri" w:hAnsi="Calibri" w:cs="Calibri"/>
          <w:color w:val="3C4043"/>
          <w:sz w:val="24"/>
          <w:szCs w:val="24"/>
          <w:highlight w:val="white"/>
        </w:rPr>
      </w:pPr>
      <w:r>
        <w:rPr>
          <w:rFonts w:ascii="Calibri" w:eastAsia="Calibri" w:hAnsi="Calibri" w:cs="Calibri"/>
          <w:color w:val="3C4043"/>
          <w:sz w:val="24"/>
          <w:szCs w:val="24"/>
          <w:highlight w:val="white"/>
        </w:rPr>
        <w:t>Masentunut mieliala liittyy usein johonkin selkeään tilanteeseen, kuten ihmissuhdeongelmiin, masennuksessa ei välttämättä tällaista tilannetta ole. Masennus on kestoltaan pitempiaikainen ja siitä ei pääse yli vain tsemppaamalla tai piristämällä.</w:t>
      </w:r>
    </w:p>
    <w:p w14:paraId="00000036" w14:textId="77777777" w:rsidR="008A64D2" w:rsidRDefault="008A64D2" w:rsidP="0026633C">
      <w:pPr>
        <w:spacing w:after="200" w:line="240" w:lineRule="auto"/>
        <w:rPr>
          <w:rFonts w:ascii="Calibri" w:eastAsia="Calibri" w:hAnsi="Calibri" w:cs="Calibri"/>
          <w:i/>
          <w:color w:val="3C4043"/>
          <w:sz w:val="24"/>
          <w:szCs w:val="24"/>
          <w:highlight w:val="white"/>
        </w:rPr>
      </w:pPr>
    </w:p>
    <w:p w14:paraId="00000037" w14:textId="014584AD" w:rsidR="008A64D2" w:rsidRDefault="00767C1E" w:rsidP="0026633C">
      <w:pPr>
        <w:spacing w:after="200" w:line="240" w:lineRule="auto"/>
        <w:rPr>
          <w:rFonts w:ascii="Calibri" w:eastAsia="Calibri" w:hAnsi="Calibri" w:cs="Calibri"/>
          <w:color w:val="FF0000"/>
          <w:sz w:val="24"/>
          <w:szCs w:val="24"/>
        </w:rPr>
      </w:pPr>
      <w:r>
        <w:rPr>
          <w:rFonts w:ascii="Calibri" w:eastAsia="Calibri" w:hAnsi="Calibri" w:cs="Calibri"/>
          <w:sz w:val="24"/>
          <w:szCs w:val="24"/>
        </w:rPr>
        <w:t xml:space="preserve">2 </w:t>
      </w:r>
      <w:r>
        <w:rPr>
          <w:rFonts w:ascii="Calibri" w:eastAsia="Calibri" w:hAnsi="Calibri" w:cs="Calibri"/>
          <w:sz w:val="24"/>
          <w:szCs w:val="24"/>
        </w:rPr>
        <w:tab/>
      </w:r>
      <w:r>
        <w:rPr>
          <w:rFonts w:ascii="Calibri" w:eastAsia="Calibri" w:hAnsi="Calibri" w:cs="Calibri"/>
          <w:i/>
          <w:sz w:val="24"/>
          <w:szCs w:val="24"/>
        </w:rPr>
        <w:t xml:space="preserve">Mainitse erilaisia syitä, jotka voivat laukaista masennuksen. </w:t>
      </w:r>
    </w:p>
    <w:p w14:paraId="00000038" w14:textId="77777777" w:rsidR="008A64D2" w:rsidRDefault="00767C1E" w:rsidP="0026633C">
      <w:pPr>
        <w:numPr>
          <w:ilvl w:val="0"/>
          <w:numId w:val="25"/>
        </w:numPr>
        <w:spacing w:before="360" w:line="240" w:lineRule="auto"/>
        <w:rPr>
          <w:rFonts w:ascii="Calibri" w:eastAsia="Calibri" w:hAnsi="Calibri" w:cs="Calibri"/>
          <w:sz w:val="24"/>
          <w:szCs w:val="24"/>
        </w:rPr>
      </w:pPr>
      <w:r>
        <w:rPr>
          <w:rFonts w:ascii="Calibri" w:eastAsia="Calibri" w:hAnsi="Calibri" w:cs="Calibri"/>
          <w:sz w:val="24"/>
          <w:szCs w:val="24"/>
        </w:rPr>
        <w:t>Erilaiset kriisit, stressi, ihmissuhdevaikeudet ja kumuloituvat ongelmat voivat laukaista masennuksen.</w:t>
      </w:r>
    </w:p>
    <w:p w14:paraId="00000039" w14:textId="77777777" w:rsidR="008A64D2" w:rsidRDefault="00767C1E" w:rsidP="0026633C">
      <w:pPr>
        <w:numPr>
          <w:ilvl w:val="0"/>
          <w:numId w:val="25"/>
        </w:numPr>
        <w:spacing w:line="240" w:lineRule="auto"/>
        <w:rPr>
          <w:rFonts w:ascii="Calibri" w:eastAsia="Calibri" w:hAnsi="Calibri" w:cs="Calibri"/>
          <w:sz w:val="24"/>
          <w:szCs w:val="24"/>
        </w:rPr>
      </w:pPr>
      <w:r>
        <w:rPr>
          <w:rFonts w:ascii="Calibri" w:eastAsia="Calibri" w:hAnsi="Calibri" w:cs="Calibri"/>
          <w:sz w:val="24"/>
          <w:szCs w:val="24"/>
        </w:rPr>
        <w:t>Sosiaalisen tuen puute syventää tai pitkittää helposti masennusta.</w:t>
      </w:r>
    </w:p>
    <w:p w14:paraId="0000003A" w14:textId="77777777" w:rsidR="008A64D2" w:rsidRDefault="00767C1E" w:rsidP="0026633C">
      <w:pPr>
        <w:numPr>
          <w:ilvl w:val="0"/>
          <w:numId w:val="25"/>
        </w:numPr>
        <w:spacing w:after="240" w:line="240" w:lineRule="auto"/>
        <w:rPr>
          <w:rFonts w:ascii="Calibri" w:eastAsia="Calibri" w:hAnsi="Calibri" w:cs="Calibri"/>
          <w:sz w:val="24"/>
          <w:szCs w:val="24"/>
        </w:rPr>
      </w:pPr>
      <w:r>
        <w:rPr>
          <w:rFonts w:ascii="Calibri" w:eastAsia="Calibri" w:hAnsi="Calibri" w:cs="Calibri"/>
          <w:sz w:val="24"/>
          <w:szCs w:val="24"/>
        </w:rPr>
        <w:t xml:space="preserve">Masennukselle alttiita ovat henkilöt, jotka havaitsevat ja muistavat helposti kielteisiä asioita, tulkitsevat syyn niihin olevan heissä itsessään, ja kokevat kielteiset tekijät </w:t>
      </w:r>
      <w:r>
        <w:rPr>
          <w:rFonts w:ascii="Calibri" w:eastAsia="Calibri" w:hAnsi="Calibri" w:cs="Calibri"/>
          <w:sz w:val="24"/>
          <w:szCs w:val="24"/>
        </w:rPr>
        <w:lastRenderedPageBreak/>
        <w:t xml:space="preserve">pysyviksi ominaisuuksikseen. Myös opittu avuttomuus ja katastrofiajattelu ovat tyypillisiä masennukseen taipuvaiselle ihmiselle. </w:t>
      </w:r>
    </w:p>
    <w:p w14:paraId="0000003B" w14:textId="77777777" w:rsidR="008A64D2" w:rsidRDefault="008A64D2" w:rsidP="0026633C">
      <w:pPr>
        <w:spacing w:after="200" w:line="240" w:lineRule="auto"/>
        <w:rPr>
          <w:rFonts w:ascii="Calibri" w:eastAsia="Calibri" w:hAnsi="Calibri" w:cs="Calibri"/>
          <w:i/>
          <w:sz w:val="24"/>
          <w:szCs w:val="24"/>
        </w:rPr>
      </w:pPr>
    </w:p>
    <w:p w14:paraId="0000003C" w14:textId="3E793047" w:rsidR="008A64D2" w:rsidRDefault="00767C1E" w:rsidP="0026633C">
      <w:pPr>
        <w:spacing w:after="200" w:line="240" w:lineRule="auto"/>
        <w:rPr>
          <w:rFonts w:ascii="Calibri" w:eastAsia="Calibri" w:hAnsi="Calibri" w:cs="Calibri"/>
          <w:color w:val="FF0000"/>
          <w:sz w:val="24"/>
          <w:szCs w:val="24"/>
        </w:rPr>
      </w:pPr>
      <w:r>
        <w:rPr>
          <w:rFonts w:ascii="Calibri" w:eastAsia="Calibri" w:hAnsi="Calibri" w:cs="Calibri"/>
          <w:sz w:val="24"/>
          <w:szCs w:val="24"/>
        </w:rPr>
        <w:t xml:space="preserve">3 </w:t>
      </w:r>
      <w:r>
        <w:rPr>
          <w:rFonts w:ascii="Calibri" w:eastAsia="Calibri" w:hAnsi="Calibri" w:cs="Calibri"/>
          <w:sz w:val="24"/>
          <w:szCs w:val="24"/>
        </w:rPr>
        <w:tab/>
      </w:r>
      <w:r>
        <w:rPr>
          <w:rFonts w:ascii="Calibri" w:eastAsia="Calibri" w:hAnsi="Calibri" w:cs="Calibri"/>
          <w:i/>
          <w:sz w:val="24"/>
          <w:szCs w:val="24"/>
        </w:rPr>
        <w:t xml:space="preserve">Miten kaksisuuntaisen mielialahäiriön maaninen vaihe ja masennusvaihe eroavat toisistaan? </w:t>
      </w:r>
    </w:p>
    <w:p w14:paraId="0000003D" w14:textId="77777777" w:rsidR="008A64D2" w:rsidRDefault="00767C1E" w:rsidP="0026633C">
      <w:pPr>
        <w:numPr>
          <w:ilvl w:val="0"/>
          <w:numId w:val="22"/>
        </w:numPr>
        <w:spacing w:before="360" w:after="240" w:line="240" w:lineRule="auto"/>
        <w:rPr>
          <w:rFonts w:ascii="Calibri" w:eastAsia="Calibri" w:hAnsi="Calibri" w:cs="Calibri"/>
          <w:sz w:val="24"/>
          <w:szCs w:val="24"/>
        </w:rPr>
      </w:pPr>
      <w:r>
        <w:rPr>
          <w:rFonts w:ascii="Calibri" w:eastAsia="Calibri" w:hAnsi="Calibri" w:cs="Calibri"/>
          <w:sz w:val="24"/>
          <w:szCs w:val="24"/>
        </w:rPr>
        <w:t>Sairauden maanisessa eli kiivastahtisessa ja levottomassa vaiheessa henkilö pursuaa ideoita, puhua pulputtaa taukoamatta, hänen ajatuksensa sinkoilevat päättömästi, hän ei pysty keskittymään mihinkään kunnolla ja kokee, ettei hän tarvitse unta juuri lainkaan. Masennuksen eli depression pääoire on masentunut mieliala tai mielenkiinnon ja mielihyvän huomattava vähentyminen, joka jatkuu vähintään kahden viikon ajan suurimman osan aikaa.</w:t>
      </w:r>
    </w:p>
    <w:p w14:paraId="0000003E" w14:textId="77777777" w:rsidR="008A64D2" w:rsidRDefault="008A64D2" w:rsidP="0026633C">
      <w:pPr>
        <w:spacing w:after="200" w:line="240" w:lineRule="auto"/>
        <w:rPr>
          <w:rFonts w:ascii="Calibri" w:eastAsia="Calibri" w:hAnsi="Calibri" w:cs="Calibri"/>
          <w:i/>
          <w:sz w:val="24"/>
          <w:szCs w:val="24"/>
        </w:rPr>
      </w:pPr>
    </w:p>
    <w:p w14:paraId="0000003F" w14:textId="77777777" w:rsidR="008A64D2" w:rsidRPr="000674EA" w:rsidRDefault="00767C1E" w:rsidP="0026633C">
      <w:pPr>
        <w:spacing w:after="200" w:line="240" w:lineRule="auto"/>
        <w:rPr>
          <w:rFonts w:ascii="Calibri" w:eastAsia="Calibri" w:hAnsi="Calibri" w:cs="Calibri"/>
          <w:b/>
          <w:sz w:val="24"/>
          <w:szCs w:val="24"/>
          <w:u w:val="single"/>
        </w:rPr>
      </w:pPr>
      <w:r w:rsidRPr="000674EA">
        <w:rPr>
          <w:rFonts w:ascii="Calibri" w:eastAsia="Calibri" w:hAnsi="Calibri" w:cs="Calibri"/>
          <w:b/>
          <w:sz w:val="24"/>
          <w:szCs w:val="24"/>
          <w:u w:val="single"/>
        </w:rPr>
        <w:t>Sovella</w:t>
      </w:r>
    </w:p>
    <w:p w14:paraId="00000040" w14:textId="4DEB8801" w:rsidR="008A64D2" w:rsidRDefault="00767C1E" w:rsidP="0026633C">
      <w:pPr>
        <w:spacing w:after="200" w:line="240" w:lineRule="auto"/>
        <w:rPr>
          <w:rFonts w:ascii="Calibri" w:eastAsia="Calibri" w:hAnsi="Calibri" w:cs="Calibri"/>
          <w:color w:val="FF0000"/>
          <w:sz w:val="24"/>
          <w:szCs w:val="24"/>
        </w:rPr>
      </w:pPr>
      <w:r>
        <w:rPr>
          <w:rFonts w:ascii="Calibri" w:eastAsia="Calibri" w:hAnsi="Calibri" w:cs="Calibri"/>
          <w:sz w:val="24"/>
          <w:szCs w:val="24"/>
        </w:rPr>
        <w:t>4</w:t>
      </w:r>
      <w:r>
        <w:rPr>
          <w:rFonts w:ascii="Calibri" w:eastAsia="Calibri" w:hAnsi="Calibri" w:cs="Calibri"/>
          <w:sz w:val="24"/>
          <w:szCs w:val="24"/>
        </w:rPr>
        <w:tab/>
      </w:r>
      <w:r>
        <w:rPr>
          <w:rFonts w:ascii="Calibri" w:eastAsia="Calibri" w:hAnsi="Calibri" w:cs="Calibri"/>
          <w:i/>
          <w:sz w:val="24"/>
          <w:szCs w:val="24"/>
        </w:rPr>
        <w:t xml:space="preserve">Keksi esimerkki vääristyneestä ajattelutavasta, joka koskee a) itseä, b) maailmaa ja c) tulevaisuutta. </w:t>
      </w:r>
    </w:p>
    <w:p w14:paraId="00000041" w14:textId="77777777" w:rsidR="008A64D2" w:rsidRDefault="00767C1E" w:rsidP="0026633C">
      <w:pPr>
        <w:spacing w:after="200" w:line="240" w:lineRule="auto"/>
        <w:rPr>
          <w:rFonts w:ascii="Calibri" w:eastAsia="Calibri" w:hAnsi="Calibri" w:cs="Calibri"/>
          <w:sz w:val="24"/>
          <w:szCs w:val="24"/>
        </w:rPr>
      </w:pPr>
      <w:r>
        <w:rPr>
          <w:rFonts w:ascii="Calibri" w:eastAsia="Calibri" w:hAnsi="Calibri" w:cs="Calibri"/>
          <w:sz w:val="24"/>
          <w:szCs w:val="24"/>
        </w:rPr>
        <w:t xml:space="preserve">Opiskelija voi keksiä vaikkapa esimerkit a) “Epäonnistuin kokeessa, joten olen arvoton ihminen”, b) “Planeetta kuumenee jatkuvasti, eikä mitään sen pelastamiseksi ole enää tehtävissä, ja c) “Koska seurustelusuhteemme ei onnistunut, meidän molempien tulevaisuus tulee olemaan rakkaudeton”. </w:t>
      </w:r>
    </w:p>
    <w:p w14:paraId="00000042" w14:textId="1D26E4B2" w:rsidR="008A64D2" w:rsidRDefault="00767C1E" w:rsidP="0026633C">
      <w:pPr>
        <w:spacing w:after="200" w:line="240" w:lineRule="auto"/>
        <w:rPr>
          <w:rFonts w:ascii="Calibri" w:eastAsia="Calibri" w:hAnsi="Calibri" w:cs="Calibri"/>
          <w:color w:val="FF0000"/>
          <w:sz w:val="24"/>
          <w:szCs w:val="24"/>
        </w:rPr>
      </w:pPr>
      <w:r>
        <w:rPr>
          <w:rFonts w:ascii="Calibri" w:eastAsia="Calibri" w:hAnsi="Calibri" w:cs="Calibri"/>
          <w:sz w:val="24"/>
          <w:szCs w:val="24"/>
        </w:rPr>
        <w:t xml:space="preserve">5 </w:t>
      </w:r>
      <w:r>
        <w:rPr>
          <w:rFonts w:ascii="Calibri" w:eastAsia="Calibri" w:hAnsi="Calibri" w:cs="Calibri"/>
          <w:sz w:val="24"/>
          <w:szCs w:val="24"/>
        </w:rPr>
        <w:tab/>
      </w:r>
      <w:r>
        <w:rPr>
          <w:rFonts w:ascii="Calibri" w:eastAsia="Calibri" w:hAnsi="Calibri" w:cs="Calibri"/>
          <w:i/>
          <w:sz w:val="24"/>
          <w:szCs w:val="24"/>
        </w:rPr>
        <w:t xml:space="preserve">Millaista keskustelua masennuslääkkeiden haitoista ja hyödyistä on käyty? Etsi lisätietoa netistä. </w:t>
      </w:r>
    </w:p>
    <w:p w14:paraId="00000043" w14:textId="77777777" w:rsidR="008A64D2" w:rsidRDefault="00767C1E" w:rsidP="0026633C">
      <w:pPr>
        <w:numPr>
          <w:ilvl w:val="0"/>
          <w:numId w:val="31"/>
        </w:numPr>
        <w:spacing w:before="360" w:line="240" w:lineRule="auto"/>
        <w:rPr>
          <w:rFonts w:ascii="Calibri" w:eastAsia="Calibri" w:hAnsi="Calibri" w:cs="Calibri"/>
          <w:sz w:val="24"/>
          <w:szCs w:val="24"/>
        </w:rPr>
      </w:pPr>
      <w:r>
        <w:rPr>
          <w:rFonts w:ascii="Calibri" w:eastAsia="Calibri" w:hAnsi="Calibri" w:cs="Calibri"/>
          <w:sz w:val="24"/>
          <w:szCs w:val="24"/>
        </w:rPr>
        <w:t>Lääkkeet voivat viedä pois sairauteen liittyviä oireita, mutta eivät viime kädessä hoida sairauden aiheuttaneita syitä.</w:t>
      </w:r>
    </w:p>
    <w:p w14:paraId="00000044" w14:textId="77777777" w:rsidR="008A64D2" w:rsidRDefault="00767C1E" w:rsidP="0026633C">
      <w:pPr>
        <w:numPr>
          <w:ilvl w:val="0"/>
          <w:numId w:val="31"/>
        </w:numPr>
        <w:spacing w:line="240" w:lineRule="auto"/>
        <w:rPr>
          <w:rFonts w:ascii="Calibri" w:eastAsia="Calibri" w:hAnsi="Calibri" w:cs="Calibri"/>
          <w:sz w:val="24"/>
          <w:szCs w:val="24"/>
        </w:rPr>
      </w:pPr>
      <w:r>
        <w:rPr>
          <w:rFonts w:ascii="Calibri" w:eastAsia="Calibri" w:hAnsi="Calibri" w:cs="Calibri"/>
          <w:sz w:val="24"/>
          <w:szCs w:val="24"/>
        </w:rPr>
        <w:t>Vaikutusmekanismia ei tunneta.</w:t>
      </w:r>
    </w:p>
    <w:p w14:paraId="00000045" w14:textId="77777777" w:rsidR="008A64D2" w:rsidRDefault="00767C1E" w:rsidP="0026633C">
      <w:pPr>
        <w:numPr>
          <w:ilvl w:val="0"/>
          <w:numId w:val="31"/>
        </w:numPr>
        <w:spacing w:line="240" w:lineRule="auto"/>
        <w:rPr>
          <w:rFonts w:ascii="Calibri" w:eastAsia="Calibri" w:hAnsi="Calibri" w:cs="Calibri"/>
          <w:sz w:val="24"/>
          <w:szCs w:val="24"/>
        </w:rPr>
      </w:pPr>
      <w:r>
        <w:rPr>
          <w:rFonts w:ascii="Calibri" w:eastAsia="Calibri" w:hAnsi="Calibri" w:cs="Calibri"/>
          <w:sz w:val="24"/>
          <w:szCs w:val="24"/>
        </w:rPr>
        <w:t>Lääkkeillä ilmenee sivuvaikutuksia.</w:t>
      </w:r>
    </w:p>
    <w:p w14:paraId="00000046" w14:textId="77777777" w:rsidR="008A64D2" w:rsidRDefault="00767C1E" w:rsidP="0026633C">
      <w:pPr>
        <w:numPr>
          <w:ilvl w:val="0"/>
          <w:numId w:val="31"/>
        </w:numPr>
        <w:spacing w:line="240" w:lineRule="auto"/>
        <w:rPr>
          <w:rFonts w:ascii="Calibri" w:eastAsia="Calibri" w:hAnsi="Calibri" w:cs="Calibri"/>
          <w:sz w:val="24"/>
          <w:szCs w:val="24"/>
        </w:rPr>
      </w:pPr>
      <w:r>
        <w:rPr>
          <w:rFonts w:ascii="Calibri" w:eastAsia="Calibri" w:hAnsi="Calibri" w:cs="Calibri"/>
          <w:sz w:val="24"/>
          <w:szCs w:val="24"/>
        </w:rPr>
        <w:t>Liikunta auttaa masennukseen tavallisesti paremmin kuin masennuslääkkeet.</w:t>
      </w:r>
    </w:p>
    <w:p w14:paraId="00000047" w14:textId="77777777" w:rsidR="008A64D2" w:rsidRDefault="00767C1E" w:rsidP="0026633C">
      <w:pPr>
        <w:numPr>
          <w:ilvl w:val="0"/>
          <w:numId w:val="31"/>
        </w:numPr>
        <w:spacing w:after="240" w:line="240" w:lineRule="auto"/>
        <w:rPr>
          <w:rFonts w:ascii="Calibri" w:eastAsia="Calibri" w:hAnsi="Calibri" w:cs="Calibri"/>
          <w:sz w:val="24"/>
          <w:szCs w:val="24"/>
        </w:rPr>
      </w:pPr>
      <w:r>
        <w:rPr>
          <w:rFonts w:ascii="Calibri" w:eastAsia="Calibri" w:hAnsi="Calibri" w:cs="Calibri"/>
          <w:sz w:val="24"/>
          <w:szCs w:val="24"/>
        </w:rPr>
        <w:t>Vaikeimmissa tapauksissa tai tietyssä tilanteessa käyttö on perusteltua pahimmasta yli pääsemiseksi tai voimavarojen säästämiseksi akuuteimpiin asioihin.</w:t>
      </w:r>
    </w:p>
    <w:p w14:paraId="00000048" w14:textId="77777777" w:rsidR="008A64D2" w:rsidRDefault="008A64D2" w:rsidP="0026633C">
      <w:pPr>
        <w:spacing w:after="200" w:line="240" w:lineRule="auto"/>
        <w:rPr>
          <w:rFonts w:ascii="Calibri" w:eastAsia="Calibri" w:hAnsi="Calibri" w:cs="Calibri"/>
          <w:color w:val="FF0000"/>
          <w:sz w:val="24"/>
          <w:szCs w:val="24"/>
        </w:rPr>
      </w:pPr>
    </w:p>
    <w:p w14:paraId="00000049" w14:textId="77777777" w:rsidR="008A64D2" w:rsidRDefault="008A64D2" w:rsidP="0026633C">
      <w:pPr>
        <w:spacing w:after="200" w:line="240" w:lineRule="auto"/>
        <w:rPr>
          <w:rFonts w:ascii="Calibri" w:eastAsia="Calibri" w:hAnsi="Calibri" w:cs="Calibri"/>
          <w:color w:val="FF0000"/>
          <w:sz w:val="24"/>
          <w:szCs w:val="24"/>
        </w:rPr>
      </w:pPr>
    </w:p>
    <w:p w14:paraId="0000004A" w14:textId="77777777" w:rsidR="008A64D2" w:rsidRDefault="00767C1E" w:rsidP="0026633C">
      <w:pPr>
        <w:pStyle w:val="Otsikko2"/>
        <w:keepNext w:val="0"/>
        <w:keepLines w:val="0"/>
        <w:spacing w:before="0" w:after="200" w:line="240" w:lineRule="auto"/>
        <w:rPr>
          <w:rFonts w:ascii="Calibri" w:eastAsia="Calibri" w:hAnsi="Calibri" w:cs="Calibri"/>
          <w:b/>
          <w:sz w:val="28"/>
          <w:szCs w:val="28"/>
        </w:rPr>
      </w:pPr>
      <w:r>
        <w:rPr>
          <w:rFonts w:ascii="Calibri" w:eastAsia="Calibri" w:hAnsi="Calibri" w:cs="Calibri"/>
          <w:b/>
          <w:sz w:val="28"/>
          <w:szCs w:val="28"/>
        </w:rPr>
        <w:t xml:space="preserve">14 Ahdistuneisuus voi olla yleistynyttä tai liittyä tiettyyn asiaan </w:t>
      </w:r>
    </w:p>
    <w:p w14:paraId="0000004B" w14:textId="77777777" w:rsidR="008A64D2" w:rsidRDefault="008A64D2" w:rsidP="0026633C">
      <w:pPr>
        <w:spacing w:after="200" w:line="240" w:lineRule="auto"/>
        <w:rPr>
          <w:rFonts w:ascii="Calibri" w:eastAsia="Calibri" w:hAnsi="Calibri" w:cs="Calibri"/>
          <w:color w:val="FF0000"/>
          <w:sz w:val="24"/>
          <w:szCs w:val="24"/>
        </w:rPr>
      </w:pPr>
    </w:p>
    <w:p w14:paraId="0000004C" w14:textId="77777777" w:rsidR="008A64D2" w:rsidRPr="000674EA" w:rsidRDefault="00767C1E" w:rsidP="0026633C">
      <w:pPr>
        <w:spacing w:after="200" w:line="240" w:lineRule="auto"/>
        <w:rPr>
          <w:rFonts w:ascii="Calibri" w:eastAsia="Calibri" w:hAnsi="Calibri" w:cs="Calibri"/>
          <w:b/>
          <w:sz w:val="24"/>
          <w:szCs w:val="24"/>
          <w:u w:val="single"/>
        </w:rPr>
      </w:pPr>
      <w:r w:rsidRPr="000674EA">
        <w:rPr>
          <w:rFonts w:ascii="Calibri" w:eastAsia="Calibri" w:hAnsi="Calibri" w:cs="Calibri"/>
          <w:b/>
          <w:sz w:val="24"/>
          <w:szCs w:val="24"/>
          <w:u w:val="single"/>
        </w:rPr>
        <w:t>Kertaa</w:t>
      </w:r>
    </w:p>
    <w:p w14:paraId="0000004D" w14:textId="17CE0B86" w:rsidR="008A64D2" w:rsidRDefault="00767C1E" w:rsidP="0026633C">
      <w:pPr>
        <w:spacing w:after="200" w:line="240" w:lineRule="auto"/>
        <w:rPr>
          <w:rFonts w:ascii="Calibri" w:eastAsia="Calibri" w:hAnsi="Calibri" w:cs="Calibri"/>
          <w:color w:val="FF0000"/>
          <w:sz w:val="24"/>
          <w:szCs w:val="24"/>
        </w:rPr>
      </w:pPr>
      <w:r>
        <w:rPr>
          <w:rFonts w:ascii="Calibri" w:eastAsia="Calibri" w:hAnsi="Calibri" w:cs="Calibri"/>
          <w:sz w:val="24"/>
          <w:szCs w:val="24"/>
        </w:rPr>
        <w:lastRenderedPageBreak/>
        <w:t>1</w:t>
      </w:r>
      <w:r>
        <w:rPr>
          <w:rFonts w:ascii="Calibri" w:eastAsia="Calibri" w:hAnsi="Calibri" w:cs="Calibri"/>
          <w:sz w:val="24"/>
          <w:szCs w:val="24"/>
        </w:rPr>
        <w:tab/>
      </w:r>
      <w:r>
        <w:rPr>
          <w:rFonts w:ascii="Calibri" w:eastAsia="Calibri" w:hAnsi="Calibri" w:cs="Calibri"/>
          <w:i/>
          <w:sz w:val="24"/>
          <w:szCs w:val="24"/>
        </w:rPr>
        <w:t xml:space="preserve">a) Milloin jonkun asian pelkääminen muuttuu fobiaksi? b) Miten arjessa ilmenevä ajoittainen ahdistuneisuus eroaa diagnoosikriteerit täyttävästä yleisestä ahdistuneisuudesta? </w:t>
      </w:r>
    </w:p>
    <w:p w14:paraId="0000004E" w14:textId="77777777" w:rsidR="008A64D2" w:rsidRDefault="00767C1E" w:rsidP="0026633C">
      <w:pPr>
        <w:numPr>
          <w:ilvl w:val="0"/>
          <w:numId w:val="1"/>
        </w:numPr>
        <w:spacing w:before="360" w:line="240" w:lineRule="auto"/>
        <w:rPr>
          <w:rFonts w:ascii="Calibri" w:eastAsia="Calibri" w:hAnsi="Calibri" w:cs="Calibri"/>
          <w:sz w:val="24"/>
          <w:szCs w:val="24"/>
        </w:rPr>
      </w:pPr>
      <w:r>
        <w:rPr>
          <w:rFonts w:ascii="Calibri" w:eastAsia="Calibri" w:hAnsi="Calibri" w:cs="Calibri"/>
          <w:sz w:val="24"/>
          <w:szCs w:val="24"/>
        </w:rPr>
        <w:t>Kun pelko on huomattavaa ja epärealistista ahdistusta aiheuttavaa ja rajoittaa elämää.</w:t>
      </w:r>
    </w:p>
    <w:p w14:paraId="0000004F" w14:textId="77777777" w:rsidR="008A64D2" w:rsidRDefault="00767C1E" w:rsidP="0026633C">
      <w:pPr>
        <w:numPr>
          <w:ilvl w:val="0"/>
          <w:numId w:val="1"/>
        </w:numPr>
        <w:spacing w:after="200" w:line="240" w:lineRule="auto"/>
        <w:rPr>
          <w:rFonts w:ascii="Calibri" w:eastAsia="Calibri" w:hAnsi="Calibri" w:cs="Calibri"/>
          <w:sz w:val="24"/>
          <w:szCs w:val="24"/>
        </w:rPr>
      </w:pPr>
      <w:r>
        <w:rPr>
          <w:rFonts w:ascii="Calibri" w:eastAsia="Calibri" w:hAnsi="Calibri" w:cs="Calibri"/>
          <w:sz w:val="24"/>
          <w:szCs w:val="24"/>
        </w:rPr>
        <w:t xml:space="preserve">Arkeen kuuluva ajoittainen ahdistuneisuus on nopeasti ohimenevää eikä haittaa elämää pitempikestoisesti. Ahdistus, joka on suhteettoman voimakas todellisiin uhkiin nähden ja haittaa sopeutumista, on mielenterveyden häiriön oire. </w:t>
      </w:r>
    </w:p>
    <w:p w14:paraId="00000050" w14:textId="3DE51552" w:rsidR="008A64D2" w:rsidRDefault="00767C1E" w:rsidP="0026633C">
      <w:pPr>
        <w:spacing w:after="200" w:line="240" w:lineRule="auto"/>
        <w:rPr>
          <w:rFonts w:ascii="Calibri" w:eastAsia="Calibri" w:hAnsi="Calibri" w:cs="Calibri"/>
          <w:color w:val="FF0000"/>
          <w:sz w:val="24"/>
          <w:szCs w:val="24"/>
        </w:rPr>
      </w:pPr>
      <w:r>
        <w:rPr>
          <w:rFonts w:ascii="Calibri" w:eastAsia="Calibri" w:hAnsi="Calibri" w:cs="Calibri"/>
          <w:sz w:val="24"/>
          <w:szCs w:val="24"/>
        </w:rPr>
        <w:t>2</w:t>
      </w:r>
      <w:r>
        <w:rPr>
          <w:rFonts w:ascii="Calibri" w:eastAsia="Calibri" w:hAnsi="Calibri" w:cs="Calibri"/>
          <w:sz w:val="24"/>
          <w:szCs w:val="24"/>
        </w:rPr>
        <w:tab/>
      </w:r>
      <w:r>
        <w:rPr>
          <w:rFonts w:ascii="Calibri" w:eastAsia="Calibri" w:hAnsi="Calibri" w:cs="Calibri"/>
          <w:i/>
          <w:sz w:val="24"/>
          <w:szCs w:val="24"/>
        </w:rPr>
        <w:t xml:space="preserve">Millainen on paniikkikohtaus? </w:t>
      </w:r>
    </w:p>
    <w:p w14:paraId="00000051" w14:textId="77777777" w:rsidR="008A64D2" w:rsidRDefault="008A64D2" w:rsidP="0026633C">
      <w:pPr>
        <w:spacing w:line="240" w:lineRule="auto"/>
        <w:ind w:left="720"/>
        <w:rPr>
          <w:rFonts w:ascii="Calibri" w:eastAsia="Calibri" w:hAnsi="Calibri" w:cs="Calibri"/>
          <w:sz w:val="24"/>
          <w:szCs w:val="24"/>
        </w:rPr>
      </w:pPr>
    </w:p>
    <w:p w14:paraId="00000052" w14:textId="77777777" w:rsidR="008A64D2" w:rsidRDefault="00767C1E" w:rsidP="0026633C">
      <w:pPr>
        <w:numPr>
          <w:ilvl w:val="0"/>
          <w:numId w:val="5"/>
        </w:numPr>
        <w:spacing w:after="200" w:line="240" w:lineRule="auto"/>
        <w:rPr>
          <w:rFonts w:ascii="Calibri" w:eastAsia="Calibri" w:hAnsi="Calibri" w:cs="Calibri"/>
          <w:sz w:val="24"/>
          <w:szCs w:val="24"/>
        </w:rPr>
      </w:pPr>
      <w:r>
        <w:rPr>
          <w:rFonts w:ascii="Calibri" w:eastAsia="Calibri" w:hAnsi="Calibri" w:cs="Calibri"/>
          <w:sz w:val="24"/>
          <w:szCs w:val="24"/>
        </w:rPr>
        <w:t xml:space="preserve">Paniikkihäiriössä koetaan toistuvasti ja ennakoimattomasti voimakkaan ahdistuksen kohtauksia eli paniikkikohtauksia, joiden pelko alkaa helposti rajoittaa elämää. Kohtaukset eivät liity mihinkään tiettyyn tilanteeseen tai tiettyihin olosuhteisiin ja jotka ovat täten ennakoimattomia. </w:t>
      </w:r>
    </w:p>
    <w:p w14:paraId="00000053" w14:textId="77777777" w:rsidR="008A64D2" w:rsidRDefault="00767C1E" w:rsidP="0026633C">
      <w:pPr>
        <w:numPr>
          <w:ilvl w:val="0"/>
          <w:numId w:val="5"/>
        </w:numPr>
        <w:spacing w:after="200" w:line="240" w:lineRule="auto"/>
        <w:rPr>
          <w:rFonts w:ascii="Calibri" w:eastAsia="Calibri" w:hAnsi="Calibri" w:cs="Calibri"/>
          <w:sz w:val="24"/>
          <w:szCs w:val="24"/>
        </w:rPr>
      </w:pPr>
      <w:r>
        <w:rPr>
          <w:rFonts w:ascii="Calibri" w:eastAsia="Calibri" w:hAnsi="Calibri" w:cs="Calibri"/>
          <w:sz w:val="24"/>
          <w:szCs w:val="24"/>
        </w:rPr>
        <w:t>Paniikkikohtauksen aikana sydän hakkaa, hikoiluttaa, hengitys hankaloituu, huimaa ja olo tuntuu sekavalta ja pahoinvoivalta. Oma keho voi tuntua vieraalta tai ympäristö epätodelliselta. Muutaman minuutin kestoisen kohtauksen aikana voi tuntea, että on tulossa hulluksi tai kuolemassa.</w:t>
      </w:r>
    </w:p>
    <w:p w14:paraId="00000054" w14:textId="77777777" w:rsidR="008A64D2" w:rsidRDefault="00767C1E" w:rsidP="0026633C">
      <w:pPr>
        <w:numPr>
          <w:ilvl w:val="0"/>
          <w:numId w:val="5"/>
        </w:numPr>
        <w:spacing w:after="200" w:line="240" w:lineRule="auto"/>
        <w:rPr>
          <w:rFonts w:ascii="Calibri" w:eastAsia="Calibri" w:hAnsi="Calibri" w:cs="Calibri"/>
          <w:sz w:val="24"/>
          <w:szCs w:val="24"/>
        </w:rPr>
      </w:pPr>
      <w:r>
        <w:rPr>
          <w:rFonts w:ascii="Calibri" w:eastAsia="Calibri" w:hAnsi="Calibri" w:cs="Calibri"/>
          <w:sz w:val="24"/>
          <w:szCs w:val="24"/>
        </w:rPr>
        <w:t>Paniikkihäiriötä sairastavat kammoavat ajatusta, että kohtaus iskee vieraiden ihmisten läsnä ollessa, julkisella paikalla tai julkisessa kulkuvälineessä. Tavallaan häiriössä on kyse pelkäämisen pelkäämisestä.</w:t>
      </w:r>
    </w:p>
    <w:p w14:paraId="00000055" w14:textId="77777777" w:rsidR="008A64D2" w:rsidRDefault="008A64D2" w:rsidP="0026633C">
      <w:pPr>
        <w:spacing w:after="200" w:line="240" w:lineRule="auto"/>
        <w:ind w:left="720"/>
        <w:rPr>
          <w:rFonts w:ascii="Calibri" w:eastAsia="Calibri" w:hAnsi="Calibri" w:cs="Calibri"/>
          <w:color w:val="FF0000"/>
          <w:sz w:val="24"/>
          <w:szCs w:val="24"/>
        </w:rPr>
      </w:pPr>
    </w:p>
    <w:p w14:paraId="00000056" w14:textId="77777777" w:rsidR="008A64D2" w:rsidRDefault="008A64D2" w:rsidP="0026633C">
      <w:pPr>
        <w:spacing w:after="200" w:line="240" w:lineRule="auto"/>
        <w:rPr>
          <w:rFonts w:ascii="Calibri" w:eastAsia="Calibri" w:hAnsi="Calibri" w:cs="Calibri"/>
          <w:i/>
          <w:sz w:val="24"/>
          <w:szCs w:val="24"/>
        </w:rPr>
      </w:pPr>
    </w:p>
    <w:p w14:paraId="00000057" w14:textId="77777777" w:rsidR="008A64D2" w:rsidRDefault="00767C1E" w:rsidP="0026633C">
      <w:pPr>
        <w:spacing w:after="200" w:line="240" w:lineRule="auto"/>
        <w:rPr>
          <w:rFonts w:ascii="Calibri" w:eastAsia="Calibri" w:hAnsi="Calibri" w:cs="Calibri"/>
          <w:b/>
          <w:sz w:val="24"/>
          <w:szCs w:val="24"/>
        </w:rPr>
      </w:pPr>
      <w:r>
        <w:rPr>
          <w:rFonts w:ascii="Calibri" w:eastAsia="Calibri" w:hAnsi="Calibri" w:cs="Calibri"/>
          <w:b/>
          <w:sz w:val="24"/>
          <w:szCs w:val="24"/>
        </w:rPr>
        <w:t>Sovella</w:t>
      </w:r>
    </w:p>
    <w:p w14:paraId="00000058" w14:textId="3A2A6610" w:rsidR="008A64D2" w:rsidRDefault="00767C1E" w:rsidP="0026633C">
      <w:pPr>
        <w:spacing w:after="200" w:line="240" w:lineRule="auto"/>
        <w:rPr>
          <w:rFonts w:ascii="Calibri" w:eastAsia="Calibri" w:hAnsi="Calibri" w:cs="Calibri"/>
          <w:color w:val="FF0000"/>
          <w:sz w:val="24"/>
          <w:szCs w:val="24"/>
        </w:rPr>
      </w:pPr>
      <w:r>
        <w:rPr>
          <w:rFonts w:ascii="Calibri" w:eastAsia="Calibri" w:hAnsi="Calibri" w:cs="Calibri"/>
          <w:sz w:val="24"/>
          <w:szCs w:val="24"/>
        </w:rPr>
        <w:t>3</w:t>
      </w:r>
      <w:r>
        <w:rPr>
          <w:rFonts w:ascii="Calibri" w:eastAsia="Calibri" w:hAnsi="Calibri" w:cs="Calibri"/>
          <w:sz w:val="24"/>
          <w:szCs w:val="24"/>
        </w:rPr>
        <w:tab/>
      </w:r>
      <w:r>
        <w:rPr>
          <w:rFonts w:ascii="Calibri" w:eastAsia="Calibri" w:hAnsi="Calibri" w:cs="Calibri"/>
          <w:i/>
          <w:sz w:val="24"/>
          <w:szCs w:val="24"/>
        </w:rPr>
        <w:t xml:space="preserve">Anna esimerkkejä obsessioista ja kompulsioista. </w:t>
      </w:r>
    </w:p>
    <w:p w14:paraId="00000059" w14:textId="77777777" w:rsidR="008A64D2" w:rsidRDefault="00767C1E" w:rsidP="0026633C">
      <w:pPr>
        <w:numPr>
          <w:ilvl w:val="0"/>
          <w:numId w:val="11"/>
        </w:numPr>
        <w:spacing w:before="360" w:after="240" w:line="240" w:lineRule="auto"/>
        <w:rPr>
          <w:rFonts w:ascii="Calibri" w:eastAsia="Calibri" w:hAnsi="Calibri" w:cs="Calibri"/>
          <w:sz w:val="24"/>
          <w:szCs w:val="24"/>
        </w:rPr>
      </w:pPr>
      <w:r>
        <w:rPr>
          <w:rFonts w:ascii="Calibri" w:eastAsia="Calibri" w:hAnsi="Calibri" w:cs="Calibri"/>
          <w:sz w:val="24"/>
          <w:szCs w:val="24"/>
        </w:rPr>
        <w:t>Pakko-oireisessa häiriössä yksilö kärsii toistuvista tahdonvastaisista pakkoajatuksista eli obsessioista tai pakkotoiminnoista eli kompulsioista. Pakkoajatuksia ovat muun muassa pakonomainen järjestyksen tarve, tartunnan pelko, joka estää vaikkapa tarttumasta ovenripoihin paljaalla kädellä, ja pelko esimerkiksi sähkölaitteen päälle jättämisestä, joka ei poistu tarkistamisella. Pakkotoiminnoilla pyritään kontrolloimaan pakkoajatuksia ja lievittämään niiden aiheuttamaa ahdistusta. Pakkotoimintoja ovat muun muassa jatkuva tavaroiden järjestäminen, siivoaminen, käsien pesu ja tarkistaminen. Ne voivat olla myös mielen sisäistä toimintaa, kuten laskemista, listojen laatimista tai jatkuvaa rukoilua. Yksilö ei saa toiminnoista nautintoa mutta kokee, ettei voi olla tekemättä niitä.</w:t>
      </w:r>
    </w:p>
    <w:p w14:paraId="0000005A" w14:textId="77777777" w:rsidR="008A64D2" w:rsidRDefault="008A64D2" w:rsidP="0026633C">
      <w:pPr>
        <w:spacing w:after="200" w:line="240" w:lineRule="auto"/>
        <w:rPr>
          <w:rFonts w:ascii="Calibri" w:eastAsia="Calibri" w:hAnsi="Calibri" w:cs="Calibri"/>
          <w:i/>
          <w:sz w:val="24"/>
          <w:szCs w:val="24"/>
        </w:rPr>
      </w:pPr>
    </w:p>
    <w:p w14:paraId="0000005B" w14:textId="027FB4BB" w:rsidR="008A64D2" w:rsidRDefault="00767C1E" w:rsidP="0026633C">
      <w:pPr>
        <w:spacing w:after="200" w:line="240" w:lineRule="auto"/>
        <w:rPr>
          <w:rFonts w:ascii="Calibri" w:eastAsia="Calibri" w:hAnsi="Calibri" w:cs="Calibri"/>
          <w:i/>
          <w:sz w:val="24"/>
          <w:szCs w:val="24"/>
        </w:rPr>
      </w:pPr>
      <w:r>
        <w:rPr>
          <w:rFonts w:ascii="Calibri" w:eastAsia="Calibri" w:hAnsi="Calibri" w:cs="Calibri"/>
          <w:sz w:val="24"/>
          <w:szCs w:val="24"/>
        </w:rPr>
        <w:lastRenderedPageBreak/>
        <w:t xml:space="preserve">4 </w:t>
      </w:r>
      <w:r>
        <w:rPr>
          <w:rFonts w:ascii="Calibri" w:eastAsia="Calibri" w:hAnsi="Calibri" w:cs="Calibri"/>
          <w:sz w:val="24"/>
          <w:szCs w:val="24"/>
        </w:rPr>
        <w:tab/>
      </w:r>
      <w:r>
        <w:rPr>
          <w:rFonts w:ascii="Calibri" w:eastAsia="Calibri" w:hAnsi="Calibri" w:cs="Calibri"/>
          <w:i/>
          <w:sz w:val="24"/>
          <w:szCs w:val="24"/>
        </w:rPr>
        <w:t xml:space="preserve">Selvitä netin avulla, missä tilanteissa traumaattiset tapahtumat voivat johtaa ahdistushäiriöön ja miten niistä voi selvitä. </w:t>
      </w:r>
    </w:p>
    <w:p w14:paraId="0000005C" w14:textId="77777777" w:rsidR="008A64D2" w:rsidRDefault="00767C1E" w:rsidP="0026633C">
      <w:pPr>
        <w:numPr>
          <w:ilvl w:val="0"/>
          <w:numId w:val="15"/>
        </w:numPr>
        <w:spacing w:before="120" w:line="240" w:lineRule="auto"/>
        <w:rPr>
          <w:rFonts w:ascii="Calibri" w:eastAsia="Calibri" w:hAnsi="Calibri" w:cs="Calibri"/>
          <w:sz w:val="24"/>
          <w:szCs w:val="24"/>
        </w:rPr>
      </w:pPr>
      <w:r>
        <w:rPr>
          <w:rFonts w:ascii="Calibri" w:eastAsia="Calibri" w:hAnsi="Calibri" w:cs="Calibri"/>
          <w:sz w:val="24"/>
          <w:szCs w:val="24"/>
        </w:rPr>
        <w:t>Traumaperäinen stressihäiriö alkaa muutama viikko tai kuukausi traumaattisten kokemusten, kuten sodan, terrori-iskun tai raiskauksen jälkeen. Siitä käytetään myös nimitystä post-traumaattinen stressihäiriö (engl.</w:t>
      </w:r>
      <w:r>
        <w:rPr>
          <w:rFonts w:ascii="Calibri" w:eastAsia="Calibri" w:hAnsi="Calibri" w:cs="Calibri"/>
          <w:i/>
          <w:sz w:val="24"/>
          <w:szCs w:val="24"/>
        </w:rPr>
        <w:t xml:space="preserve"> post-traumatic stress disorder</w:t>
      </w:r>
      <w:r>
        <w:rPr>
          <w:rFonts w:ascii="Calibri" w:eastAsia="Calibri" w:hAnsi="Calibri" w:cs="Calibri"/>
          <w:sz w:val="24"/>
          <w:szCs w:val="24"/>
        </w:rPr>
        <w:t>, PTSD).  Tapahtumassa, joka on herättänyt kauhun ja avuttomuuden tunteita, on voinut olla itse osallisena tai on voinut joutua seuraamaan toisen henkilön vaarassa oloa.</w:t>
      </w:r>
    </w:p>
    <w:p w14:paraId="0000005D" w14:textId="77777777" w:rsidR="008A64D2" w:rsidRDefault="00767C1E" w:rsidP="0026633C">
      <w:pPr>
        <w:numPr>
          <w:ilvl w:val="0"/>
          <w:numId w:val="15"/>
        </w:numPr>
        <w:spacing w:line="240" w:lineRule="auto"/>
        <w:rPr>
          <w:rFonts w:ascii="Calibri" w:eastAsia="Calibri" w:hAnsi="Calibri" w:cs="Calibri"/>
          <w:sz w:val="24"/>
          <w:szCs w:val="24"/>
        </w:rPr>
      </w:pPr>
      <w:r>
        <w:rPr>
          <w:rFonts w:ascii="Calibri" w:eastAsia="Calibri" w:hAnsi="Calibri" w:cs="Calibri"/>
          <w:sz w:val="24"/>
          <w:szCs w:val="24"/>
        </w:rPr>
        <w:t>Häiriö ilmenee tapahtuman jatkuvana uudelleen läpikäymisenä: henkilö ei saa torjuttua muistoja mielestään, kokee tapahtuneesta ”flashbackejä” eli takaumia, näkee painajaisia ja tuntee olevansa irrallaan muusta maailmasta. Häiriöstä kärsivä välttelee tilanteita ja asioita, jotka voisivat muistuttaa traumaattisesta kokemuksesta. Jos trauma liittyy työtehtäviin, kuten sotilaalla tai palomiehellä, ja jos häiriö on voimakas ja pitkäkestoinen, siitä kärsivä henkilö voi joutua vaihtamaan ammattia. Häiriö altistaa myös muille mielenterveyden häiriöille, kuten masennukselle ja päihdeongelmille.</w:t>
      </w:r>
    </w:p>
    <w:p w14:paraId="0000005E" w14:textId="77777777" w:rsidR="008A64D2" w:rsidRDefault="00767C1E" w:rsidP="0026633C">
      <w:pPr>
        <w:numPr>
          <w:ilvl w:val="0"/>
          <w:numId w:val="37"/>
        </w:numPr>
        <w:spacing w:line="240" w:lineRule="auto"/>
        <w:rPr>
          <w:rFonts w:ascii="Calibri" w:eastAsia="Calibri" w:hAnsi="Calibri" w:cs="Calibri"/>
          <w:sz w:val="24"/>
          <w:szCs w:val="24"/>
        </w:rPr>
      </w:pPr>
      <w:r>
        <w:rPr>
          <w:rFonts w:ascii="Calibri" w:eastAsia="Calibri" w:hAnsi="Calibri" w:cs="Calibri"/>
          <w:sz w:val="24"/>
          <w:szCs w:val="24"/>
        </w:rPr>
        <w:t xml:space="preserve">Suurin osa kauheita kokemuksia läpikäyneistä ei kehitä traumaperäistä stressihäiriötä. Traumaattisen kokemuksen jälkeen ihmisen tulisi saada levätä ja toipua, jotta häiriötä ei kehittyisi. Perimällä on vaikutusta siihen, kuka sairastuu tällaisten kokemusten jälkeen. Häiriö on naisilla yleisempi kuin miehillä. Koko väestöstä viitisen prosenttia sairastaa sitä jossain elämänsä vaiheessa. </w:t>
      </w:r>
    </w:p>
    <w:p w14:paraId="0000005F" w14:textId="77777777" w:rsidR="008A64D2" w:rsidRDefault="00767C1E" w:rsidP="0026633C">
      <w:pPr>
        <w:numPr>
          <w:ilvl w:val="0"/>
          <w:numId w:val="37"/>
        </w:numPr>
        <w:spacing w:line="240" w:lineRule="auto"/>
        <w:rPr>
          <w:rFonts w:ascii="Calibri" w:eastAsia="Calibri" w:hAnsi="Calibri" w:cs="Calibri"/>
          <w:sz w:val="24"/>
          <w:szCs w:val="24"/>
        </w:rPr>
      </w:pPr>
      <w:r>
        <w:rPr>
          <w:rFonts w:ascii="Calibri" w:eastAsia="Calibri" w:hAnsi="Calibri" w:cs="Calibri"/>
          <w:sz w:val="24"/>
          <w:szCs w:val="24"/>
        </w:rPr>
        <w:t>Häiriötä sairastavan oireisiin on suhtauduttava ymmärtäen ja autettava häntä käsittelemään kokemusta omaan tahtiinsa. Psykoterapiasta on usein apua ja samoin voi olla EMDR-terapiasta (</w:t>
      </w:r>
      <w:r>
        <w:rPr>
          <w:rFonts w:ascii="Calibri" w:eastAsia="Calibri" w:hAnsi="Calibri" w:cs="Calibri"/>
          <w:sz w:val="24"/>
          <w:szCs w:val="24"/>
          <w:highlight w:val="white"/>
        </w:rPr>
        <w:t>Eye Movement Desensitization and Reprocessing). Se on psykoterapeutin työväline, jossa asiakasta autetaan pääsemään yli raskaan elämänkokemuksen muistosta siten, että hän keskittyy siihen ensin täysin voidakseen sitten päästää siitä irti. Sormien liikuttaminen asiakkaan silmien edessä niin, että asiakas seuraa sormia niin nopeasti kuin pystyy, auttaa muistoon keskittymisessä. Kun muisto on tietoisempi, sitä on helpompi käsitellä tiedollisesti ja ilman suurta tunnelatausta.</w:t>
      </w:r>
    </w:p>
    <w:p w14:paraId="00000060" w14:textId="77777777" w:rsidR="008A64D2" w:rsidRDefault="008A64D2" w:rsidP="0026633C">
      <w:pPr>
        <w:spacing w:after="200" w:line="240" w:lineRule="auto"/>
        <w:rPr>
          <w:rFonts w:ascii="Calibri" w:eastAsia="Calibri" w:hAnsi="Calibri" w:cs="Calibri"/>
          <w:sz w:val="24"/>
          <w:szCs w:val="24"/>
        </w:rPr>
      </w:pPr>
    </w:p>
    <w:p w14:paraId="00000061" w14:textId="77777777" w:rsidR="008A64D2" w:rsidRDefault="008A64D2" w:rsidP="0026633C">
      <w:pPr>
        <w:spacing w:after="200" w:line="240" w:lineRule="auto"/>
        <w:rPr>
          <w:rFonts w:ascii="Calibri" w:eastAsia="Calibri" w:hAnsi="Calibri" w:cs="Calibri"/>
          <w:sz w:val="24"/>
          <w:szCs w:val="24"/>
        </w:rPr>
      </w:pPr>
    </w:p>
    <w:p w14:paraId="00000062" w14:textId="77777777" w:rsidR="008A64D2" w:rsidRDefault="00767C1E" w:rsidP="0026633C">
      <w:pPr>
        <w:pStyle w:val="Otsikko2"/>
        <w:keepNext w:val="0"/>
        <w:keepLines w:val="0"/>
        <w:spacing w:before="0" w:after="200" w:line="240" w:lineRule="auto"/>
        <w:rPr>
          <w:rFonts w:ascii="Calibri" w:eastAsia="Calibri" w:hAnsi="Calibri" w:cs="Calibri"/>
          <w:b/>
          <w:sz w:val="28"/>
          <w:szCs w:val="28"/>
        </w:rPr>
      </w:pPr>
      <w:bookmarkStart w:id="2" w:name="_3wdno59rbt5x" w:colFirst="0" w:colLast="0"/>
      <w:bookmarkEnd w:id="2"/>
      <w:r>
        <w:rPr>
          <w:rFonts w:ascii="Calibri" w:eastAsia="Calibri" w:hAnsi="Calibri" w:cs="Calibri"/>
          <w:b/>
          <w:sz w:val="28"/>
          <w:szCs w:val="28"/>
        </w:rPr>
        <w:t>15 Mielenterveys voi häiriintyä syömiskäyttäytymisen, persoonallisuuden tai todellisuudentajun osalta</w:t>
      </w:r>
    </w:p>
    <w:p w14:paraId="35E3A477" w14:textId="77777777" w:rsidR="001B11B7" w:rsidRDefault="001B11B7" w:rsidP="0026633C">
      <w:pPr>
        <w:spacing w:line="240" w:lineRule="auto"/>
        <w:rPr>
          <w:rFonts w:asciiTheme="majorHAnsi" w:eastAsia="Times New Roman" w:hAnsiTheme="majorHAnsi" w:cstheme="majorHAnsi"/>
          <w:b/>
          <w:bCs/>
          <w:color w:val="000000"/>
          <w:sz w:val="24"/>
          <w:szCs w:val="24"/>
          <w:u w:val="single"/>
          <w:lang w:val="fi-FI"/>
        </w:rPr>
      </w:pPr>
      <w:r w:rsidRPr="001B11B7">
        <w:rPr>
          <w:rFonts w:asciiTheme="majorHAnsi" w:eastAsia="Times New Roman" w:hAnsiTheme="majorHAnsi" w:cstheme="majorHAnsi"/>
          <w:b/>
          <w:bCs/>
          <w:color w:val="000000"/>
          <w:sz w:val="24"/>
          <w:szCs w:val="24"/>
          <w:u w:val="single"/>
          <w:lang w:val="fi-FI"/>
        </w:rPr>
        <w:t>Syvennä</w:t>
      </w:r>
    </w:p>
    <w:p w14:paraId="792927F1" w14:textId="77777777" w:rsidR="001B11B7" w:rsidRPr="001B11B7" w:rsidRDefault="001B11B7" w:rsidP="0026633C">
      <w:pPr>
        <w:spacing w:line="240" w:lineRule="auto"/>
        <w:rPr>
          <w:rFonts w:asciiTheme="majorHAnsi" w:eastAsia="Times New Roman" w:hAnsiTheme="majorHAnsi" w:cstheme="majorHAnsi"/>
          <w:b/>
          <w:bCs/>
          <w:sz w:val="24"/>
          <w:szCs w:val="24"/>
          <w:u w:val="single"/>
          <w:lang w:val="fi-FI"/>
        </w:rPr>
      </w:pPr>
    </w:p>
    <w:p w14:paraId="3AEE4A07" w14:textId="77777777" w:rsidR="001B11B7" w:rsidRPr="001B11B7" w:rsidRDefault="001B11B7" w:rsidP="0026633C">
      <w:pPr>
        <w:spacing w:line="240" w:lineRule="auto"/>
        <w:rPr>
          <w:rFonts w:asciiTheme="majorHAnsi" w:eastAsia="Times New Roman" w:hAnsiTheme="majorHAnsi" w:cstheme="majorHAnsi"/>
          <w:sz w:val="24"/>
          <w:szCs w:val="24"/>
          <w:lang w:val="fi-FI"/>
        </w:rPr>
      </w:pPr>
      <w:r w:rsidRPr="001B11B7">
        <w:rPr>
          <w:rFonts w:asciiTheme="majorHAnsi" w:eastAsia="Times New Roman" w:hAnsiTheme="majorHAnsi" w:cstheme="majorHAnsi"/>
          <w:i/>
          <w:iCs/>
          <w:color w:val="000000"/>
          <w:sz w:val="24"/>
          <w:szCs w:val="24"/>
          <w:lang w:val="fi-FI"/>
        </w:rPr>
        <w:t>Miten voisi auttaa kaveria, jonka käyttäytymisestä herää huoli riippuvuuden syntymisestä?</w:t>
      </w:r>
    </w:p>
    <w:p w14:paraId="629AC396" w14:textId="77777777" w:rsidR="001B11B7" w:rsidRPr="001B11B7" w:rsidRDefault="001B11B7" w:rsidP="0026633C">
      <w:pPr>
        <w:spacing w:line="240" w:lineRule="auto"/>
        <w:rPr>
          <w:rFonts w:asciiTheme="majorHAnsi" w:eastAsia="Times New Roman" w:hAnsiTheme="majorHAnsi" w:cstheme="majorHAnsi"/>
          <w:sz w:val="24"/>
          <w:szCs w:val="24"/>
          <w:lang w:val="fi-FI"/>
        </w:rPr>
      </w:pPr>
    </w:p>
    <w:p w14:paraId="664E318C" w14:textId="77777777" w:rsidR="001B11B7" w:rsidRPr="001B11B7" w:rsidRDefault="001B11B7" w:rsidP="0026633C">
      <w:pPr>
        <w:spacing w:line="240" w:lineRule="auto"/>
        <w:rPr>
          <w:rFonts w:asciiTheme="majorHAnsi" w:eastAsia="Times New Roman" w:hAnsiTheme="majorHAnsi" w:cstheme="majorHAnsi"/>
          <w:sz w:val="24"/>
          <w:szCs w:val="24"/>
          <w:lang w:val="fi-FI"/>
        </w:rPr>
      </w:pPr>
      <w:r w:rsidRPr="001B11B7">
        <w:rPr>
          <w:rFonts w:asciiTheme="majorHAnsi" w:eastAsia="Times New Roman" w:hAnsiTheme="majorHAnsi" w:cstheme="majorHAnsi"/>
          <w:color w:val="000000"/>
          <w:sz w:val="24"/>
          <w:szCs w:val="24"/>
          <w:lang w:val="fi-FI"/>
        </w:rPr>
        <w:t xml:space="preserve">Voi olla itse osana sosiaalista verkostoa, jossa voi viettää aikaa ilman riippuvuutta aiheuttavaa asiaa. Esimerkiksi voi viettää peliriippuvaisen kaverin kanssa aikaa pelaamatta. </w:t>
      </w:r>
      <w:r w:rsidRPr="001B11B7">
        <w:rPr>
          <w:rFonts w:asciiTheme="majorHAnsi" w:eastAsia="Times New Roman" w:hAnsiTheme="majorHAnsi" w:cstheme="majorHAnsi"/>
          <w:color w:val="000000"/>
          <w:sz w:val="24"/>
          <w:szCs w:val="24"/>
          <w:lang w:val="fi-FI"/>
        </w:rPr>
        <w:lastRenderedPageBreak/>
        <w:t>Voi kuunnella kaverin murheita, jotka linkittyvät riippuvuuteen. Voi ohjata kaveria netistä löytyvän tiedon pariin tai psykologin vastaanotolle.</w:t>
      </w:r>
    </w:p>
    <w:p w14:paraId="00000063" w14:textId="77777777" w:rsidR="008A64D2" w:rsidRDefault="008A64D2" w:rsidP="0026633C">
      <w:pPr>
        <w:spacing w:after="200" w:line="240" w:lineRule="auto"/>
        <w:rPr>
          <w:rFonts w:ascii="Calibri" w:eastAsia="Calibri" w:hAnsi="Calibri" w:cs="Calibri"/>
          <w:i/>
          <w:sz w:val="24"/>
          <w:szCs w:val="24"/>
        </w:rPr>
      </w:pPr>
    </w:p>
    <w:p w14:paraId="00000064" w14:textId="77777777" w:rsidR="008A64D2" w:rsidRPr="000674EA" w:rsidRDefault="00767C1E" w:rsidP="0026633C">
      <w:pPr>
        <w:spacing w:after="200" w:line="240" w:lineRule="auto"/>
        <w:rPr>
          <w:rFonts w:ascii="Calibri" w:eastAsia="Calibri" w:hAnsi="Calibri" w:cs="Calibri"/>
          <w:b/>
          <w:sz w:val="24"/>
          <w:szCs w:val="24"/>
          <w:u w:val="single"/>
        </w:rPr>
      </w:pPr>
      <w:r w:rsidRPr="000674EA">
        <w:rPr>
          <w:rFonts w:ascii="Calibri" w:eastAsia="Calibri" w:hAnsi="Calibri" w:cs="Calibri"/>
          <w:b/>
          <w:sz w:val="24"/>
          <w:szCs w:val="24"/>
          <w:u w:val="single"/>
        </w:rPr>
        <w:t>Kertaa</w:t>
      </w:r>
    </w:p>
    <w:p w14:paraId="00000065" w14:textId="212B3A6A" w:rsidR="008A64D2" w:rsidRDefault="00767C1E" w:rsidP="0026633C">
      <w:pPr>
        <w:spacing w:after="200" w:line="240" w:lineRule="auto"/>
        <w:rPr>
          <w:rFonts w:ascii="Calibri" w:eastAsia="Calibri" w:hAnsi="Calibri" w:cs="Calibri"/>
          <w:color w:val="FF0000"/>
          <w:sz w:val="24"/>
          <w:szCs w:val="24"/>
        </w:rPr>
      </w:pPr>
      <w:r>
        <w:rPr>
          <w:rFonts w:ascii="Calibri" w:eastAsia="Calibri" w:hAnsi="Calibri" w:cs="Calibri"/>
          <w:sz w:val="24"/>
          <w:szCs w:val="24"/>
        </w:rPr>
        <w:t xml:space="preserve">1 </w:t>
      </w:r>
      <w:r>
        <w:rPr>
          <w:rFonts w:ascii="Calibri" w:eastAsia="Calibri" w:hAnsi="Calibri" w:cs="Calibri"/>
          <w:sz w:val="24"/>
          <w:szCs w:val="24"/>
        </w:rPr>
        <w:tab/>
      </w:r>
      <w:r>
        <w:rPr>
          <w:rFonts w:ascii="Calibri" w:eastAsia="Calibri" w:hAnsi="Calibri" w:cs="Calibri"/>
          <w:i/>
          <w:sz w:val="24"/>
          <w:szCs w:val="24"/>
        </w:rPr>
        <w:t xml:space="preserve">a) Millaisia oireita kuuluu syömishäiriöihin? b) Mitkä tekijät voivat vaikuttaa syömishäiriön kehittymiseen? </w:t>
      </w:r>
    </w:p>
    <w:p w14:paraId="00000066" w14:textId="77777777" w:rsidR="008A64D2" w:rsidRDefault="00767C1E" w:rsidP="0026633C">
      <w:pPr>
        <w:widowControl w:val="0"/>
        <w:numPr>
          <w:ilvl w:val="0"/>
          <w:numId w:val="33"/>
        </w:numPr>
        <w:spacing w:line="240" w:lineRule="auto"/>
        <w:rPr>
          <w:rFonts w:ascii="Calibri" w:eastAsia="Calibri" w:hAnsi="Calibri" w:cs="Calibri"/>
          <w:sz w:val="24"/>
          <w:szCs w:val="24"/>
        </w:rPr>
      </w:pPr>
      <w:r>
        <w:rPr>
          <w:rFonts w:ascii="Calibri" w:eastAsia="Calibri" w:hAnsi="Calibri" w:cs="Calibri"/>
          <w:sz w:val="24"/>
          <w:szCs w:val="24"/>
        </w:rPr>
        <w:t>Syömishäiriöön sairastunut ei ole tyytyväinen kehoonsa ja alkaa pakkomielteisesti laihduttaa tai kuntoilla. Miehillä syömishäiriö saattaa ilmetä lihaksikkuuden tavoitteluna. Syömishäiriöihin</w:t>
      </w:r>
      <w:r>
        <w:rPr>
          <w:rFonts w:ascii="Calibri" w:eastAsia="Calibri" w:hAnsi="Calibri" w:cs="Calibri"/>
          <w:b/>
          <w:sz w:val="24"/>
          <w:szCs w:val="24"/>
        </w:rPr>
        <w:t xml:space="preserve"> </w:t>
      </w:r>
      <w:r>
        <w:rPr>
          <w:rFonts w:ascii="Calibri" w:eastAsia="Calibri" w:hAnsi="Calibri" w:cs="Calibri"/>
          <w:sz w:val="24"/>
          <w:szCs w:val="24"/>
        </w:rPr>
        <w:t>luokiteltuun anoreksiaan eli laihuushäiriöön kuuluu ainakin painon laskeminen vähintään 15 prosenttia alle pituuden mukaisen keskipainon sekä se, että painon lasku on itse aiheutettua ja johtuu lihomisen pelosta.  Bulimiaa eli ahmimishäiriötä sairastava pyrkii syömään äärimmäisen kurinalaisesti, mutta päätyy aika ajoin ahmimaan valtavan ruokamäärän. Ylensyöminen tuottaa voimakkaita syyllisyyden ja häpeän tunteita, joita käsitellään oksentamalla tai rankalla liikunnalla ja uusilla päätöksillä syömisen rajoittamisesta.</w:t>
      </w:r>
    </w:p>
    <w:p w14:paraId="00000067" w14:textId="77777777" w:rsidR="008A64D2" w:rsidRDefault="00767C1E" w:rsidP="0026633C">
      <w:pPr>
        <w:widowControl w:val="0"/>
        <w:numPr>
          <w:ilvl w:val="0"/>
          <w:numId w:val="33"/>
        </w:numPr>
        <w:spacing w:line="240" w:lineRule="auto"/>
        <w:rPr>
          <w:rFonts w:ascii="Calibri" w:eastAsia="Calibri" w:hAnsi="Calibri" w:cs="Calibri"/>
          <w:sz w:val="24"/>
          <w:szCs w:val="24"/>
        </w:rPr>
      </w:pPr>
      <w:r>
        <w:rPr>
          <w:rFonts w:ascii="Calibri" w:eastAsia="Calibri" w:hAnsi="Calibri" w:cs="Calibri"/>
          <w:sz w:val="24"/>
          <w:szCs w:val="24"/>
        </w:rPr>
        <w:t>Syömishäiriöiden taustalla on psyykkisiä ongelmia, jotka voivat liittyä esimerkiksi hämmentäviksi koettuihin puberteettimuutoksiin, ihmissuhteisiin tai elämäntapahtumiin. Syömisen ja oman kehon kontrollointi saa aikaan tunteen elämänhallinnasta. Syömishäiriötä sairastavalla käsitys itsestä on tiukasti sidoksissa ulkonäköön. Syömishäiriöön sairastuvat menestyvät usein koulussa ja harrastuksissa, mutta kielteisten tunteiden ilmaiseminen on heille vaikeaa. He ovat yleensä hyvin kriittisiä itseään kohtaan.</w:t>
      </w:r>
    </w:p>
    <w:p w14:paraId="00000068" w14:textId="77777777" w:rsidR="008A64D2" w:rsidRDefault="008A64D2" w:rsidP="0026633C">
      <w:pPr>
        <w:widowControl w:val="0"/>
        <w:spacing w:line="240" w:lineRule="auto"/>
        <w:ind w:left="720"/>
        <w:rPr>
          <w:rFonts w:ascii="Calibri" w:eastAsia="Calibri" w:hAnsi="Calibri" w:cs="Calibri"/>
          <w:sz w:val="24"/>
          <w:szCs w:val="24"/>
        </w:rPr>
      </w:pPr>
    </w:p>
    <w:p w14:paraId="00000069" w14:textId="77777777" w:rsidR="008A64D2" w:rsidRDefault="008A64D2" w:rsidP="0026633C">
      <w:pPr>
        <w:spacing w:after="200" w:line="240" w:lineRule="auto"/>
        <w:rPr>
          <w:rFonts w:ascii="Calibri" w:eastAsia="Calibri" w:hAnsi="Calibri" w:cs="Calibri"/>
          <w:sz w:val="24"/>
          <w:szCs w:val="24"/>
        </w:rPr>
      </w:pPr>
    </w:p>
    <w:p w14:paraId="0000006A" w14:textId="635959B8" w:rsidR="008A64D2" w:rsidRDefault="00767C1E" w:rsidP="0026633C">
      <w:pPr>
        <w:spacing w:after="200" w:line="240" w:lineRule="auto"/>
        <w:rPr>
          <w:rFonts w:ascii="Calibri" w:eastAsia="Calibri" w:hAnsi="Calibri" w:cs="Calibri"/>
          <w:color w:val="FF0000"/>
          <w:sz w:val="24"/>
          <w:szCs w:val="24"/>
        </w:rPr>
      </w:pPr>
      <w:r>
        <w:rPr>
          <w:rFonts w:ascii="Calibri" w:eastAsia="Calibri" w:hAnsi="Calibri" w:cs="Calibri"/>
          <w:sz w:val="24"/>
          <w:szCs w:val="24"/>
        </w:rPr>
        <w:t xml:space="preserve">2 </w:t>
      </w:r>
      <w:r>
        <w:rPr>
          <w:rFonts w:ascii="Calibri" w:eastAsia="Calibri" w:hAnsi="Calibri" w:cs="Calibri"/>
          <w:sz w:val="24"/>
          <w:szCs w:val="24"/>
        </w:rPr>
        <w:tab/>
      </w:r>
      <w:r>
        <w:rPr>
          <w:rFonts w:ascii="Calibri" w:eastAsia="Calibri" w:hAnsi="Calibri" w:cs="Calibri"/>
          <w:i/>
          <w:sz w:val="24"/>
          <w:szCs w:val="24"/>
        </w:rPr>
        <w:t xml:space="preserve">Miten persoonallisuuden piirteet eroavat persoonallisuushäiriöstä? </w:t>
      </w:r>
    </w:p>
    <w:p w14:paraId="0000006B" w14:textId="77777777" w:rsidR="008A64D2" w:rsidRDefault="00767C1E" w:rsidP="0026633C">
      <w:pPr>
        <w:numPr>
          <w:ilvl w:val="0"/>
          <w:numId w:val="17"/>
        </w:numPr>
        <w:spacing w:after="200" w:line="240" w:lineRule="auto"/>
        <w:rPr>
          <w:rFonts w:ascii="Calibri" w:eastAsia="Calibri" w:hAnsi="Calibri" w:cs="Calibri"/>
          <w:sz w:val="24"/>
          <w:szCs w:val="24"/>
        </w:rPr>
      </w:pPr>
      <w:r>
        <w:rPr>
          <w:rFonts w:ascii="Calibri" w:eastAsia="Calibri" w:hAnsi="Calibri" w:cs="Calibri"/>
          <w:sz w:val="24"/>
          <w:szCs w:val="24"/>
        </w:rPr>
        <w:t xml:space="preserve">Kun tietyt persoonallisuuden piirteet, joita kaikilla esiintyy jossain muodossa, ovat erityisen pinttyneitä, joustamattomia ja rajoittavia, ne luokitellaan persoonallisuushäiriöiden oireiksi. </w:t>
      </w:r>
    </w:p>
    <w:p w14:paraId="0000006C" w14:textId="77777777" w:rsidR="008A64D2" w:rsidRDefault="008A64D2" w:rsidP="0026633C">
      <w:pPr>
        <w:spacing w:after="200" w:line="240" w:lineRule="auto"/>
        <w:rPr>
          <w:rFonts w:ascii="Calibri" w:eastAsia="Calibri" w:hAnsi="Calibri" w:cs="Calibri"/>
          <w:color w:val="FF0000"/>
          <w:sz w:val="24"/>
          <w:szCs w:val="24"/>
        </w:rPr>
      </w:pPr>
    </w:p>
    <w:p w14:paraId="0000006D" w14:textId="58075C91" w:rsidR="008A64D2" w:rsidRDefault="00767C1E" w:rsidP="0026633C">
      <w:pPr>
        <w:spacing w:after="200" w:line="240" w:lineRule="auto"/>
        <w:rPr>
          <w:rFonts w:ascii="Calibri" w:eastAsia="Calibri" w:hAnsi="Calibri" w:cs="Calibri"/>
          <w:color w:val="FF0000"/>
          <w:sz w:val="24"/>
          <w:szCs w:val="24"/>
        </w:rPr>
      </w:pPr>
      <w:r>
        <w:rPr>
          <w:rFonts w:ascii="Calibri" w:eastAsia="Calibri" w:hAnsi="Calibri" w:cs="Calibri"/>
          <w:sz w:val="24"/>
          <w:szCs w:val="24"/>
        </w:rPr>
        <w:t xml:space="preserve">3 </w:t>
      </w:r>
      <w:r>
        <w:rPr>
          <w:rFonts w:ascii="Calibri" w:eastAsia="Calibri" w:hAnsi="Calibri" w:cs="Calibri"/>
          <w:sz w:val="24"/>
          <w:szCs w:val="24"/>
        </w:rPr>
        <w:tab/>
      </w:r>
      <w:r>
        <w:rPr>
          <w:rFonts w:ascii="Calibri" w:eastAsia="Calibri" w:hAnsi="Calibri" w:cs="Calibri"/>
          <w:i/>
          <w:sz w:val="24"/>
          <w:szCs w:val="24"/>
        </w:rPr>
        <w:t xml:space="preserve"> Mitä tarkoitetaan harhaluuloilla? Anna esimerkkejä. </w:t>
      </w:r>
    </w:p>
    <w:p w14:paraId="0000006E" w14:textId="77777777" w:rsidR="008A64D2" w:rsidRDefault="00767C1E" w:rsidP="0026633C">
      <w:pPr>
        <w:numPr>
          <w:ilvl w:val="0"/>
          <w:numId w:val="12"/>
        </w:numPr>
        <w:spacing w:before="360" w:after="240" w:line="240" w:lineRule="auto"/>
        <w:rPr>
          <w:rFonts w:ascii="Calibri" w:eastAsia="Calibri" w:hAnsi="Calibri" w:cs="Calibri"/>
          <w:sz w:val="24"/>
          <w:szCs w:val="24"/>
        </w:rPr>
      </w:pPr>
      <w:r>
        <w:rPr>
          <w:rFonts w:ascii="Calibri" w:eastAsia="Calibri" w:hAnsi="Calibri" w:cs="Calibri"/>
          <w:sz w:val="24"/>
          <w:szCs w:val="24"/>
        </w:rPr>
        <w:t>Psykoottinen henkilö ei erota, mikä on totta ja mikä kuviteltua. Hänellä on usein harhaluuloja eli deluusioita, jotka ovat outoja ja suuruudenhulluja. Potilas saattaa vaikkapa kuvitella erheellisesti olevansa prinsessa. Yleistä on vainoharhaisuus, erityisesti uskomus, että jokin voima tai taho haluaa vahingoittaa potilasta. Jotkut kuvittelevat, että heidän mieltään luetaan salaa.</w:t>
      </w:r>
    </w:p>
    <w:p w14:paraId="0000006F" w14:textId="77777777" w:rsidR="008A64D2" w:rsidRDefault="008A64D2" w:rsidP="0026633C">
      <w:pPr>
        <w:spacing w:after="200" w:line="240" w:lineRule="auto"/>
        <w:ind w:left="720"/>
        <w:rPr>
          <w:rFonts w:ascii="Calibri" w:eastAsia="Calibri" w:hAnsi="Calibri" w:cs="Calibri"/>
          <w:i/>
          <w:sz w:val="24"/>
          <w:szCs w:val="24"/>
        </w:rPr>
      </w:pPr>
    </w:p>
    <w:p w14:paraId="00000070" w14:textId="466632A2" w:rsidR="008A64D2" w:rsidRDefault="00767C1E" w:rsidP="0026633C">
      <w:pPr>
        <w:spacing w:after="200" w:line="240" w:lineRule="auto"/>
        <w:rPr>
          <w:rFonts w:ascii="Calibri" w:eastAsia="Calibri" w:hAnsi="Calibri" w:cs="Calibri"/>
          <w:color w:val="FF0000"/>
          <w:sz w:val="24"/>
          <w:szCs w:val="24"/>
        </w:rPr>
      </w:pPr>
      <w:r>
        <w:rPr>
          <w:rFonts w:ascii="Calibri" w:eastAsia="Calibri" w:hAnsi="Calibri" w:cs="Calibri"/>
          <w:sz w:val="24"/>
          <w:szCs w:val="24"/>
        </w:rPr>
        <w:t xml:space="preserve">4 </w:t>
      </w:r>
      <w:r>
        <w:rPr>
          <w:rFonts w:ascii="Calibri" w:eastAsia="Calibri" w:hAnsi="Calibri" w:cs="Calibri"/>
          <w:sz w:val="24"/>
          <w:szCs w:val="24"/>
        </w:rPr>
        <w:tab/>
      </w:r>
      <w:r>
        <w:rPr>
          <w:rFonts w:ascii="Calibri" w:eastAsia="Calibri" w:hAnsi="Calibri" w:cs="Calibri"/>
          <w:i/>
          <w:sz w:val="24"/>
          <w:szCs w:val="24"/>
        </w:rPr>
        <w:t xml:space="preserve">Mikä on yleisin psykoottinen häiriö, ja mitä oireita siihen saattaa kuulua? </w:t>
      </w:r>
    </w:p>
    <w:p w14:paraId="00000071" w14:textId="77777777" w:rsidR="008A64D2" w:rsidRDefault="00767C1E" w:rsidP="0026633C">
      <w:pPr>
        <w:numPr>
          <w:ilvl w:val="0"/>
          <w:numId w:val="40"/>
        </w:numPr>
        <w:spacing w:before="120" w:after="240" w:line="240" w:lineRule="auto"/>
        <w:rPr>
          <w:rFonts w:ascii="Calibri" w:eastAsia="Calibri" w:hAnsi="Calibri" w:cs="Calibri"/>
          <w:sz w:val="24"/>
          <w:szCs w:val="24"/>
        </w:rPr>
      </w:pPr>
      <w:r>
        <w:rPr>
          <w:rFonts w:ascii="Calibri" w:eastAsia="Calibri" w:hAnsi="Calibri" w:cs="Calibri"/>
          <w:sz w:val="24"/>
          <w:szCs w:val="24"/>
        </w:rPr>
        <w:lastRenderedPageBreak/>
        <w:t>Skitsofrenia. Oireita voivat olla vainoharhat ja hallusinaatiot.</w:t>
      </w:r>
    </w:p>
    <w:p w14:paraId="00000072" w14:textId="77777777" w:rsidR="008A64D2" w:rsidRDefault="008A64D2" w:rsidP="0026633C">
      <w:pPr>
        <w:spacing w:after="200" w:line="240" w:lineRule="auto"/>
        <w:ind w:left="720"/>
        <w:rPr>
          <w:rFonts w:ascii="Calibri" w:eastAsia="Calibri" w:hAnsi="Calibri" w:cs="Calibri"/>
          <w:i/>
          <w:sz w:val="24"/>
          <w:szCs w:val="24"/>
        </w:rPr>
      </w:pPr>
    </w:p>
    <w:p w14:paraId="00000073" w14:textId="77777777" w:rsidR="008A64D2" w:rsidRPr="000674EA" w:rsidRDefault="00767C1E" w:rsidP="0026633C">
      <w:pPr>
        <w:spacing w:after="200" w:line="240" w:lineRule="auto"/>
        <w:rPr>
          <w:rFonts w:ascii="Calibri" w:eastAsia="Calibri" w:hAnsi="Calibri" w:cs="Calibri"/>
          <w:b/>
          <w:sz w:val="24"/>
          <w:szCs w:val="24"/>
          <w:u w:val="single"/>
        </w:rPr>
      </w:pPr>
      <w:r w:rsidRPr="000674EA">
        <w:rPr>
          <w:rFonts w:ascii="Calibri" w:eastAsia="Calibri" w:hAnsi="Calibri" w:cs="Calibri"/>
          <w:b/>
          <w:sz w:val="24"/>
          <w:szCs w:val="24"/>
          <w:u w:val="single"/>
        </w:rPr>
        <w:t>Sovella</w:t>
      </w:r>
    </w:p>
    <w:p w14:paraId="00000074" w14:textId="58916EF5" w:rsidR="008A64D2" w:rsidRDefault="00767C1E" w:rsidP="0026633C">
      <w:pPr>
        <w:spacing w:after="200" w:line="240" w:lineRule="auto"/>
        <w:rPr>
          <w:rFonts w:ascii="Calibri" w:eastAsia="Calibri" w:hAnsi="Calibri" w:cs="Calibri"/>
          <w:color w:val="FF0000"/>
          <w:sz w:val="24"/>
          <w:szCs w:val="24"/>
        </w:rPr>
      </w:pPr>
      <w:r>
        <w:rPr>
          <w:rFonts w:ascii="Calibri" w:eastAsia="Calibri" w:hAnsi="Calibri" w:cs="Calibri"/>
          <w:sz w:val="24"/>
          <w:szCs w:val="24"/>
        </w:rPr>
        <w:t>5</w:t>
      </w:r>
      <w:r>
        <w:rPr>
          <w:rFonts w:ascii="Calibri" w:eastAsia="Calibri" w:hAnsi="Calibri" w:cs="Calibri"/>
          <w:sz w:val="24"/>
          <w:szCs w:val="24"/>
        </w:rPr>
        <w:tab/>
      </w:r>
      <w:r>
        <w:rPr>
          <w:rFonts w:ascii="Calibri" w:eastAsia="Calibri" w:hAnsi="Calibri" w:cs="Calibri"/>
          <w:i/>
          <w:sz w:val="24"/>
          <w:szCs w:val="24"/>
        </w:rPr>
        <w:t xml:space="preserve">Millaisia jäykkiä käyttäytymismalleja tai kokemisen tapoja persoonallisuushäiriöstä kärsivällä saattaa olla? Anna muutama esimerkki.  </w:t>
      </w:r>
    </w:p>
    <w:p w14:paraId="00000075" w14:textId="77777777" w:rsidR="008A64D2" w:rsidRDefault="00767C1E" w:rsidP="0026633C">
      <w:pPr>
        <w:numPr>
          <w:ilvl w:val="0"/>
          <w:numId w:val="9"/>
        </w:numPr>
        <w:spacing w:line="240" w:lineRule="auto"/>
        <w:rPr>
          <w:rFonts w:ascii="Calibri" w:eastAsia="Calibri" w:hAnsi="Calibri" w:cs="Calibri"/>
          <w:sz w:val="24"/>
          <w:szCs w:val="24"/>
        </w:rPr>
      </w:pPr>
      <w:r>
        <w:rPr>
          <w:rFonts w:ascii="Calibri" w:eastAsia="Calibri" w:hAnsi="Calibri" w:cs="Calibri"/>
          <w:sz w:val="24"/>
          <w:szCs w:val="24"/>
        </w:rPr>
        <w:t xml:space="preserve">Henkilöt, joilla on persoonallisuushäiriö, saattavat havaita itsensä tai toiset erikoisella tavalla, heidän tunteensa saattavat olla äärimmäisiä ja häilyviä tai impulssien hallinta huonoa. He eivät kuitenkaan välttämättä itse pidä kokemuksiaan ja käyttäytymistään erikoisena. </w:t>
      </w:r>
    </w:p>
    <w:p w14:paraId="00000076" w14:textId="77777777" w:rsidR="008A64D2" w:rsidRDefault="00767C1E" w:rsidP="0026633C">
      <w:pPr>
        <w:numPr>
          <w:ilvl w:val="0"/>
          <w:numId w:val="9"/>
        </w:numPr>
        <w:spacing w:line="240" w:lineRule="auto"/>
        <w:rPr>
          <w:rFonts w:ascii="Calibri" w:eastAsia="Calibri" w:hAnsi="Calibri" w:cs="Calibri"/>
          <w:sz w:val="24"/>
          <w:szCs w:val="24"/>
        </w:rPr>
      </w:pPr>
      <w:r>
        <w:rPr>
          <w:rFonts w:ascii="Calibri" w:eastAsia="Calibri" w:hAnsi="Calibri" w:cs="Calibri"/>
          <w:sz w:val="24"/>
          <w:szCs w:val="24"/>
        </w:rPr>
        <w:t xml:space="preserve">Äärimmäisessä muodossaan persoonallisuushäiriö on psykopaatilla, joka ei kykene huomioimaan muiden tunteita, oikeuksia ja hyvinvointia, joka käyttäytyy aggressiivisesti, eikä osoita katumusta tekemistään rikoksista. </w:t>
      </w:r>
    </w:p>
    <w:p w14:paraId="00000077" w14:textId="77777777" w:rsidR="008A64D2" w:rsidRDefault="00767C1E" w:rsidP="0026633C">
      <w:pPr>
        <w:numPr>
          <w:ilvl w:val="0"/>
          <w:numId w:val="9"/>
        </w:numPr>
        <w:spacing w:line="240" w:lineRule="auto"/>
        <w:rPr>
          <w:rFonts w:ascii="Calibri" w:eastAsia="Calibri" w:hAnsi="Calibri" w:cs="Calibri"/>
          <w:sz w:val="24"/>
          <w:szCs w:val="24"/>
        </w:rPr>
      </w:pPr>
      <w:r>
        <w:rPr>
          <w:rFonts w:ascii="Calibri" w:eastAsia="Calibri" w:hAnsi="Calibri" w:cs="Calibri"/>
          <w:sz w:val="24"/>
          <w:szCs w:val="24"/>
        </w:rPr>
        <w:t>Narsismi on persoonallisuuden piirre, joka ilmenee ihmisillä eriasteisena haluna saada ihailua ja huomiota toisilta. Voimakkaana piirteenä narsismi tarkoittaa ylenmääräisen ja katteettoman positiivista näkemystä itsestä. Äärimmäisessä muodossaan narsismissa on kyse persoonallisuushäiriöstä.</w:t>
      </w:r>
    </w:p>
    <w:p w14:paraId="00000078" w14:textId="77777777" w:rsidR="008A64D2" w:rsidRDefault="00767C1E" w:rsidP="0026633C">
      <w:pPr>
        <w:numPr>
          <w:ilvl w:val="0"/>
          <w:numId w:val="9"/>
        </w:numPr>
        <w:spacing w:after="200" w:line="240" w:lineRule="auto"/>
        <w:rPr>
          <w:rFonts w:ascii="Calibri" w:eastAsia="Calibri" w:hAnsi="Calibri" w:cs="Calibri"/>
          <w:sz w:val="24"/>
          <w:szCs w:val="24"/>
        </w:rPr>
      </w:pPr>
      <w:r>
        <w:rPr>
          <w:rFonts w:ascii="Calibri" w:eastAsia="Calibri" w:hAnsi="Calibri" w:cs="Calibri"/>
          <w:sz w:val="24"/>
          <w:szCs w:val="24"/>
        </w:rPr>
        <w:t>Opiskelija voi antaa esimerkkejä myös muista persoonallisuushäiriöihin liittyvistä käyttäytymistavoista, kuten perfektionistisesta täydellisyyden tavoittelusta.</w:t>
      </w:r>
    </w:p>
    <w:p w14:paraId="00000079" w14:textId="77777777" w:rsidR="008A64D2" w:rsidRDefault="008A64D2" w:rsidP="0026633C">
      <w:pPr>
        <w:spacing w:after="200" w:line="240" w:lineRule="auto"/>
        <w:rPr>
          <w:rFonts w:ascii="Calibri" w:eastAsia="Calibri" w:hAnsi="Calibri" w:cs="Calibri"/>
          <w:sz w:val="24"/>
          <w:szCs w:val="24"/>
        </w:rPr>
      </w:pPr>
    </w:p>
    <w:p w14:paraId="0000007A" w14:textId="1FC0C4E7" w:rsidR="008A64D2" w:rsidRDefault="00767C1E" w:rsidP="0026633C">
      <w:pPr>
        <w:spacing w:after="200" w:line="240" w:lineRule="auto"/>
        <w:rPr>
          <w:rFonts w:ascii="Calibri" w:eastAsia="Calibri" w:hAnsi="Calibri" w:cs="Calibri"/>
          <w:i/>
          <w:sz w:val="24"/>
          <w:szCs w:val="24"/>
        </w:rPr>
      </w:pPr>
      <w:r>
        <w:rPr>
          <w:rFonts w:ascii="Calibri" w:eastAsia="Calibri" w:hAnsi="Calibri" w:cs="Calibri"/>
          <w:sz w:val="24"/>
          <w:szCs w:val="24"/>
        </w:rPr>
        <w:t>6</w:t>
      </w:r>
      <w:r>
        <w:rPr>
          <w:rFonts w:ascii="Calibri" w:eastAsia="Calibri" w:hAnsi="Calibri" w:cs="Calibri"/>
          <w:sz w:val="24"/>
          <w:szCs w:val="24"/>
        </w:rPr>
        <w:tab/>
      </w:r>
      <w:r>
        <w:rPr>
          <w:rFonts w:ascii="Calibri" w:eastAsia="Calibri" w:hAnsi="Calibri" w:cs="Calibri"/>
          <w:i/>
          <w:sz w:val="24"/>
          <w:szCs w:val="24"/>
        </w:rPr>
        <w:t>Riippuvuudet voivat kehittyä mielenterveyden häiriöksi. Miten erottaa elämään sisältöä tuova pelaaminen peliaddiktiosta?</w:t>
      </w:r>
    </w:p>
    <w:p w14:paraId="0000007B" w14:textId="65CD607B" w:rsidR="008A64D2" w:rsidRDefault="00767C1E" w:rsidP="0026633C">
      <w:pPr>
        <w:widowControl w:val="0"/>
        <w:numPr>
          <w:ilvl w:val="0"/>
          <w:numId w:val="23"/>
        </w:numPr>
        <w:spacing w:line="240" w:lineRule="auto"/>
        <w:rPr>
          <w:rFonts w:ascii="Calibri" w:eastAsia="Calibri" w:hAnsi="Calibri" w:cs="Calibri"/>
          <w:sz w:val="24"/>
          <w:szCs w:val="24"/>
        </w:rPr>
      </w:pPr>
      <w:r>
        <w:rPr>
          <w:rFonts w:ascii="Calibri" w:eastAsia="Calibri" w:hAnsi="Calibri" w:cs="Calibri"/>
          <w:sz w:val="24"/>
          <w:szCs w:val="24"/>
        </w:rPr>
        <w:t>Riippuvuus eli addiktio on pakonomaista tarvetta toimia tietyllä tavalla tai tuntea tiettyä tunnetta. Jos pelaamattomuus aiheuttaa fyysisiä vieroitusoireita, kuten vapinaa, pahoinvointia tai väsymystä, kyse on riippuvuudesta. Jos pelaamisen vähentäminen tai siitä eroon pääseminen on hankalaa, voi olla kyse riippuvuudesta. Pelaamiseen on kehittynyt addiktio silloin, kun se on alkanut hallita elämää ja siitä aiheutuu sosiaalista, taloudellista tai terveydellistä haittaa. Silloin se voidaan myös diagnosoida mielenterveyden häiriöksi.</w:t>
      </w:r>
    </w:p>
    <w:p w14:paraId="0000007C" w14:textId="77777777" w:rsidR="008A64D2" w:rsidRDefault="008A64D2" w:rsidP="0026633C">
      <w:pPr>
        <w:pStyle w:val="Otsikko2"/>
        <w:keepNext w:val="0"/>
        <w:keepLines w:val="0"/>
        <w:spacing w:before="0" w:after="200" w:line="240" w:lineRule="auto"/>
        <w:rPr>
          <w:rFonts w:ascii="Calibri" w:eastAsia="Calibri" w:hAnsi="Calibri" w:cs="Calibri"/>
          <w:b/>
          <w:sz w:val="24"/>
          <w:szCs w:val="24"/>
        </w:rPr>
      </w:pPr>
      <w:bookmarkStart w:id="3" w:name="_j8ci6rjwtlan" w:colFirst="0" w:colLast="0"/>
      <w:bookmarkEnd w:id="3"/>
    </w:p>
    <w:p w14:paraId="0000007D" w14:textId="77777777" w:rsidR="008A64D2" w:rsidRDefault="00767C1E" w:rsidP="0026633C">
      <w:pPr>
        <w:pStyle w:val="Otsikko2"/>
        <w:keepNext w:val="0"/>
        <w:keepLines w:val="0"/>
        <w:spacing w:before="0" w:after="200" w:line="240" w:lineRule="auto"/>
        <w:rPr>
          <w:rFonts w:ascii="Calibri" w:eastAsia="Calibri" w:hAnsi="Calibri" w:cs="Calibri"/>
          <w:b/>
          <w:sz w:val="28"/>
          <w:szCs w:val="28"/>
        </w:rPr>
      </w:pPr>
      <w:bookmarkStart w:id="4" w:name="_5yn01dx3g9pm" w:colFirst="0" w:colLast="0"/>
      <w:bookmarkEnd w:id="4"/>
      <w:r>
        <w:rPr>
          <w:rFonts w:ascii="Calibri" w:eastAsia="Calibri" w:hAnsi="Calibri" w:cs="Calibri"/>
          <w:b/>
          <w:sz w:val="28"/>
          <w:szCs w:val="28"/>
        </w:rPr>
        <w:t>16 Psyykkisiä oireita hoidetaan psykoterapialla ja psyykenlääkkeillä</w:t>
      </w:r>
    </w:p>
    <w:p w14:paraId="0000007E" w14:textId="77777777" w:rsidR="008A64D2" w:rsidRDefault="008A64D2" w:rsidP="0026633C">
      <w:pPr>
        <w:spacing w:line="240" w:lineRule="auto"/>
        <w:rPr>
          <w:rFonts w:ascii="Calibri" w:eastAsia="Calibri" w:hAnsi="Calibri" w:cs="Calibri"/>
          <w:sz w:val="24"/>
          <w:szCs w:val="24"/>
        </w:rPr>
      </w:pPr>
    </w:p>
    <w:p w14:paraId="0000007F" w14:textId="77777777" w:rsidR="008A64D2" w:rsidRPr="000A1BF2" w:rsidRDefault="00767C1E" w:rsidP="0026633C">
      <w:pPr>
        <w:spacing w:after="200" w:line="240" w:lineRule="auto"/>
        <w:rPr>
          <w:rFonts w:ascii="Calibri" w:eastAsia="Calibri" w:hAnsi="Calibri" w:cs="Calibri"/>
          <w:b/>
          <w:sz w:val="24"/>
          <w:szCs w:val="24"/>
          <w:u w:val="single"/>
        </w:rPr>
      </w:pPr>
      <w:r w:rsidRPr="000A1BF2">
        <w:rPr>
          <w:rFonts w:ascii="Calibri" w:eastAsia="Calibri" w:hAnsi="Calibri" w:cs="Calibri"/>
          <w:b/>
          <w:sz w:val="24"/>
          <w:szCs w:val="24"/>
          <w:u w:val="single"/>
        </w:rPr>
        <w:t>Kertaa</w:t>
      </w:r>
    </w:p>
    <w:p w14:paraId="00000080" w14:textId="48837E29" w:rsidR="008A64D2" w:rsidRPr="000A1BF2" w:rsidRDefault="00767C1E" w:rsidP="0026633C">
      <w:pPr>
        <w:spacing w:after="200" w:line="240" w:lineRule="auto"/>
        <w:rPr>
          <w:rFonts w:ascii="Calibri" w:eastAsia="Calibri" w:hAnsi="Calibri" w:cs="Calibri"/>
          <w:i/>
          <w:iCs/>
          <w:sz w:val="24"/>
          <w:szCs w:val="24"/>
        </w:rPr>
      </w:pPr>
      <w:r w:rsidRPr="000A1BF2">
        <w:rPr>
          <w:rFonts w:ascii="Calibri" w:eastAsia="Calibri" w:hAnsi="Calibri" w:cs="Calibri"/>
          <w:i/>
          <w:iCs/>
          <w:sz w:val="24"/>
          <w:szCs w:val="24"/>
        </w:rPr>
        <w:t>1</w:t>
      </w:r>
      <w:r w:rsidRPr="000A1BF2">
        <w:rPr>
          <w:rFonts w:ascii="Calibri" w:eastAsia="Calibri" w:hAnsi="Calibri" w:cs="Calibri"/>
          <w:i/>
          <w:iCs/>
          <w:sz w:val="24"/>
          <w:szCs w:val="24"/>
        </w:rPr>
        <w:tab/>
        <w:t xml:space="preserve">Miksi lääketutkimuksessa osa osallistujista saa lumelääkettä? </w:t>
      </w:r>
    </w:p>
    <w:p w14:paraId="00000081" w14:textId="77777777" w:rsidR="008A64D2" w:rsidRDefault="00767C1E" w:rsidP="0026633C">
      <w:pPr>
        <w:numPr>
          <w:ilvl w:val="0"/>
          <w:numId w:val="19"/>
        </w:numPr>
        <w:spacing w:after="200" w:line="240" w:lineRule="auto"/>
        <w:rPr>
          <w:rFonts w:ascii="Calibri" w:eastAsia="Calibri" w:hAnsi="Calibri" w:cs="Calibri"/>
          <w:sz w:val="24"/>
          <w:szCs w:val="24"/>
        </w:rPr>
      </w:pPr>
      <w:r>
        <w:rPr>
          <w:rFonts w:ascii="Calibri" w:eastAsia="Calibri" w:hAnsi="Calibri" w:cs="Calibri"/>
          <w:sz w:val="24"/>
          <w:szCs w:val="24"/>
        </w:rPr>
        <w:t xml:space="preserve">Siten voidaan varmistaa mikä vaikutus tutkitulla lääkkeellä on koehenkilöihin. Lääketutkimuksissa osallistujat eivät itse tiedä, saavatko he lääkettä, jossa on vaikuttavia ainesosia, vai lumelääkettä. Toisin sanoen tutkimus on sokkokoe. Usein edes tutkimuksen toteuttava tutkija ei tiedä, kumpaan ryhmään osallistujat kuuluvat, </w:t>
      </w:r>
      <w:r>
        <w:rPr>
          <w:rFonts w:ascii="Calibri" w:eastAsia="Calibri" w:hAnsi="Calibri" w:cs="Calibri"/>
          <w:sz w:val="24"/>
          <w:szCs w:val="24"/>
        </w:rPr>
        <w:lastRenderedPageBreak/>
        <w:t>jotta hänen käyttäytymisensä heitä kohtaan pysyisi puolueettomana. Kyseessä on tällöin kaksoissokkokoe.</w:t>
      </w:r>
    </w:p>
    <w:p w14:paraId="00000082" w14:textId="3434458E" w:rsidR="008A64D2" w:rsidRPr="000A1BF2" w:rsidRDefault="00767C1E" w:rsidP="0026633C">
      <w:pPr>
        <w:spacing w:after="200" w:line="240" w:lineRule="auto"/>
        <w:rPr>
          <w:rFonts w:ascii="Calibri" w:eastAsia="Calibri" w:hAnsi="Calibri" w:cs="Calibri"/>
          <w:i/>
          <w:iCs/>
          <w:sz w:val="24"/>
          <w:szCs w:val="24"/>
        </w:rPr>
      </w:pPr>
      <w:r w:rsidRPr="000A1BF2">
        <w:rPr>
          <w:rFonts w:ascii="Calibri" w:eastAsia="Calibri" w:hAnsi="Calibri" w:cs="Calibri"/>
          <w:i/>
          <w:iCs/>
          <w:sz w:val="24"/>
          <w:szCs w:val="24"/>
        </w:rPr>
        <w:t xml:space="preserve">2 </w:t>
      </w:r>
      <w:r w:rsidRPr="000A1BF2">
        <w:rPr>
          <w:rFonts w:ascii="Calibri" w:eastAsia="Calibri" w:hAnsi="Calibri" w:cs="Calibri"/>
          <w:i/>
          <w:iCs/>
          <w:sz w:val="24"/>
          <w:szCs w:val="24"/>
        </w:rPr>
        <w:tab/>
        <w:t xml:space="preserve">Miten välittäjäaineet liittyvät mielenterveyden häiriöihin? </w:t>
      </w:r>
    </w:p>
    <w:p w14:paraId="00000083" w14:textId="77777777" w:rsidR="008A64D2" w:rsidRDefault="00767C1E" w:rsidP="0026633C">
      <w:pPr>
        <w:numPr>
          <w:ilvl w:val="0"/>
          <w:numId w:val="3"/>
        </w:numPr>
        <w:spacing w:after="200" w:line="240" w:lineRule="auto"/>
        <w:rPr>
          <w:rFonts w:ascii="Calibri" w:eastAsia="Calibri" w:hAnsi="Calibri" w:cs="Calibri"/>
          <w:sz w:val="24"/>
          <w:szCs w:val="24"/>
        </w:rPr>
      </w:pPr>
      <w:r>
        <w:rPr>
          <w:rFonts w:ascii="Calibri" w:eastAsia="Calibri" w:hAnsi="Calibri" w:cs="Calibri"/>
          <w:sz w:val="24"/>
          <w:szCs w:val="24"/>
        </w:rPr>
        <w:t>Mielenterveyden häiriö ilmenee usein aivojen välittäjäaineiden tasapainon häiriintymisenä.</w:t>
      </w:r>
    </w:p>
    <w:p w14:paraId="00000084" w14:textId="21CE4CDF" w:rsidR="008A64D2" w:rsidRPr="000A1BF2" w:rsidRDefault="00767C1E" w:rsidP="0026633C">
      <w:pPr>
        <w:spacing w:after="200" w:line="240" w:lineRule="auto"/>
        <w:rPr>
          <w:rFonts w:ascii="Calibri" w:eastAsia="Calibri" w:hAnsi="Calibri" w:cs="Calibri"/>
          <w:i/>
          <w:iCs/>
          <w:sz w:val="24"/>
          <w:szCs w:val="24"/>
        </w:rPr>
      </w:pPr>
      <w:r w:rsidRPr="000A1BF2">
        <w:rPr>
          <w:rFonts w:ascii="Calibri" w:eastAsia="Calibri" w:hAnsi="Calibri" w:cs="Calibri"/>
          <w:i/>
          <w:iCs/>
          <w:sz w:val="24"/>
          <w:szCs w:val="24"/>
        </w:rPr>
        <w:t>3</w:t>
      </w:r>
      <w:r w:rsidRPr="000A1BF2">
        <w:rPr>
          <w:rFonts w:ascii="Calibri" w:eastAsia="Calibri" w:hAnsi="Calibri" w:cs="Calibri"/>
          <w:i/>
          <w:iCs/>
          <w:sz w:val="24"/>
          <w:szCs w:val="24"/>
        </w:rPr>
        <w:tab/>
        <w:t xml:space="preserve">Mitä psykoterapioiden vaikuttavuustutkimuksissa on selvinnyt? </w:t>
      </w:r>
    </w:p>
    <w:p w14:paraId="00000085" w14:textId="77777777" w:rsidR="008A64D2" w:rsidRDefault="00767C1E" w:rsidP="0026633C">
      <w:pPr>
        <w:numPr>
          <w:ilvl w:val="0"/>
          <w:numId w:val="28"/>
        </w:numPr>
        <w:spacing w:after="200" w:line="240" w:lineRule="auto"/>
        <w:rPr>
          <w:rFonts w:ascii="Calibri" w:eastAsia="Calibri" w:hAnsi="Calibri" w:cs="Calibri"/>
          <w:sz w:val="24"/>
          <w:szCs w:val="24"/>
        </w:rPr>
      </w:pPr>
      <w:r>
        <w:rPr>
          <w:rFonts w:ascii="Calibri" w:eastAsia="Calibri" w:hAnsi="Calibri" w:cs="Calibri"/>
          <w:sz w:val="24"/>
          <w:szCs w:val="24"/>
        </w:rPr>
        <w:t xml:space="preserve">Monissa psykoterapioiden ja lääkehoidon vaikuttavuustutkimuksissa on noussut esille, että kaikkein tärkeintä mielenterveyden ongelmista kärsivälle ihmiselle on tulla kohdatuksi ja kuulluksi. Psykoterapeutin edustamalla suuntauksella ei monissa tapauksissa ole yhtä suurta väliä kuin sillä, onko terapeutti lämmin ja empaattinen sekä syntyykö hänen ja asiakkaan välille toimiva yhteys. </w:t>
      </w:r>
    </w:p>
    <w:p w14:paraId="00000086" w14:textId="77777777" w:rsidR="008A64D2" w:rsidRPr="000A1BF2" w:rsidRDefault="00767C1E" w:rsidP="0026633C">
      <w:pPr>
        <w:spacing w:after="200" w:line="240" w:lineRule="auto"/>
        <w:rPr>
          <w:rFonts w:ascii="Calibri" w:eastAsia="Calibri" w:hAnsi="Calibri" w:cs="Calibri"/>
          <w:b/>
          <w:sz w:val="24"/>
          <w:szCs w:val="24"/>
          <w:u w:val="single"/>
        </w:rPr>
      </w:pPr>
      <w:r w:rsidRPr="000A1BF2">
        <w:rPr>
          <w:rFonts w:ascii="Calibri" w:eastAsia="Calibri" w:hAnsi="Calibri" w:cs="Calibri"/>
          <w:b/>
          <w:sz w:val="24"/>
          <w:szCs w:val="24"/>
          <w:u w:val="single"/>
        </w:rPr>
        <w:t>Sovella</w:t>
      </w:r>
    </w:p>
    <w:p w14:paraId="00000087" w14:textId="16F47350" w:rsidR="008A64D2" w:rsidRPr="000A1BF2" w:rsidRDefault="00767C1E" w:rsidP="0026633C">
      <w:pPr>
        <w:spacing w:after="200" w:line="240" w:lineRule="auto"/>
        <w:rPr>
          <w:rFonts w:ascii="Calibri" w:eastAsia="Calibri" w:hAnsi="Calibri" w:cs="Calibri"/>
          <w:i/>
          <w:iCs/>
          <w:sz w:val="24"/>
          <w:szCs w:val="24"/>
        </w:rPr>
      </w:pPr>
      <w:r w:rsidRPr="000A1BF2">
        <w:rPr>
          <w:rFonts w:ascii="Calibri" w:eastAsia="Calibri" w:hAnsi="Calibri" w:cs="Calibri"/>
          <w:i/>
          <w:iCs/>
          <w:sz w:val="24"/>
          <w:szCs w:val="24"/>
        </w:rPr>
        <w:t xml:space="preserve">4 </w:t>
      </w:r>
      <w:r w:rsidRPr="000A1BF2">
        <w:rPr>
          <w:rFonts w:ascii="Calibri" w:eastAsia="Calibri" w:hAnsi="Calibri" w:cs="Calibri"/>
          <w:i/>
          <w:iCs/>
          <w:sz w:val="24"/>
          <w:szCs w:val="24"/>
        </w:rPr>
        <w:tab/>
        <w:t xml:space="preserve">Miksi lääkkeet harvoin riittävät mielenterveyden häiriöiden hoidoksi? </w:t>
      </w:r>
    </w:p>
    <w:p w14:paraId="00000088" w14:textId="77777777" w:rsidR="008A64D2" w:rsidRDefault="00767C1E" w:rsidP="0026633C">
      <w:pPr>
        <w:numPr>
          <w:ilvl w:val="0"/>
          <w:numId w:val="35"/>
        </w:numPr>
        <w:spacing w:after="200" w:line="240" w:lineRule="auto"/>
        <w:rPr>
          <w:rFonts w:ascii="Calibri" w:eastAsia="Calibri" w:hAnsi="Calibri" w:cs="Calibri"/>
          <w:sz w:val="24"/>
          <w:szCs w:val="24"/>
        </w:rPr>
      </w:pPr>
      <w:r>
        <w:rPr>
          <w:rFonts w:ascii="Calibri" w:eastAsia="Calibri" w:hAnsi="Calibri" w:cs="Calibri"/>
          <w:sz w:val="24"/>
          <w:szCs w:val="24"/>
        </w:rPr>
        <w:t xml:space="preserve">Mielenterveyteen vaikuttavat myös omat ajatukset ja tulkinnat ympäristöstä, eikä psyykenlääkkeillä voi suoraan vaikuttaa näihin. Vaikka välittäjäainetasapaino korjattaisiin kuntoon ja masentuneisuus saataisiin lieventymään, masennuksen syntyyn vaikuttaneet tekijät, kuten onneton ihmissuhde tai globaali lämpötilan nouseminen, eivät sillä muutu. </w:t>
      </w:r>
    </w:p>
    <w:p w14:paraId="00000089" w14:textId="59FBD3B0" w:rsidR="008A64D2" w:rsidRPr="000A1BF2" w:rsidRDefault="00767C1E" w:rsidP="0026633C">
      <w:pPr>
        <w:spacing w:after="200" w:line="240" w:lineRule="auto"/>
        <w:rPr>
          <w:rFonts w:ascii="Calibri" w:eastAsia="Calibri" w:hAnsi="Calibri" w:cs="Calibri"/>
          <w:i/>
          <w:iCs/>
          <w:sz w:val="24"/>
          <w:szCs w:val="24"/>
        </w:rPr>
      </w:pPr>
      <w:r w:rsidRPr="000A1BF2">
        <w:rPr>
          <w:rFonts w:ascii="Calibri" w:eastAsia="Calibri" w:hAnsi="Calibri" w:cs="Calibri"/>
          <w:i/>
          <w:iCs/>
          <w:sz w:val="24"/>
          <w:szCs w:val="24"/>
        </w:rPr>
        <w:t xml:space="preserve">5 </w:t>
      </w:r>
      <w:r w:rsidRPr="000A1BF2">
        <w:rPr>
          <w:rFonts w:ascii="Calibri" w:eastAsia="Calibri" w:hAnsi="Calibri" w:cs="Calibri"/>
          <w:i/>
          <w:iCs/>
          <w:sz w:val="24"/>
          <w:szCs w:val="24"/>
        </w:rPr>
        <w:tab/>
        <w:t xml:space="preserve">Miksi on olemassa erilaisia psykoterapioita? </w:t>
      </w:r>
    </w:p>
    <w:p w14:paraId="0000008A" w14:textId="77777777" w:rsidR="008A64D2" w:rsidRDefault="00767C1E" w:rsidP="0026633C">
      <w:pPr>
        <w:numPr>
          <w:ilvl w:val="0"/>
          <w:numId w:val="14"/>
        </w:numPr>
        <w:spacing w:after="200" w:line="240" w:lineRule="auto"/>
        <w:rPr>
          <w:rFonts w:ascii="Calibri" w:eastAsia="Calibri" w:hAnsi="Calibri" w:cs="Calibri"/>
          <w:sz w:val="24"/>
          <w:szCs w:val="24"/>
        </w:rPr>
      </w:pPr>
      <w:r>
        <w:rPr>
          <w:rFonts w:ascii="Calibri" w:eastAsia="Calibri" w:hAnsi="Calibri" w:cs="Calibri"/>
          <w:sz w:val="24"/>
          <w:szCs w:val="24"/>
        </w:rPr>
        <w:t>Psykoterapiamuotoja on Suomessa kymmeniä erilaisia ja ne painottavat eri syitä persoonallisuuden toiminnalle ja ja eri hoitomuotoja psyykkisille ongelmille. Eri psykoterapiat sopivat eri oireisiin. Eri psykoterapioiden takana on myös hieman erilainen käsitys ihmisestä ja ihmisen toiminnasta ja nämä vaikuttavat muun muassa siihen kuinka psyykkisiä ongelmia lähestytään ja hoidetaan.</w:t>
      </w:r>
    </w:p>
    <w:p w14:paraId="0000008B" w14:textId="3FEA74D8" w:rsidR="008A64D2" w:rsidRPr="000A1BF2" w:rsidRDefault="00767C1E" w:rsidP="0026633C">
      <w:pPr>
        <w:spacing w:after="200" w:line="240" w:lineRule="auto"/>
        <w:rPr>
          <w:rFonts w:ascii="Calibri" w:eastAsia="Calibri" w:hAnsi="Calibri" w:cs="Calibri"/>
          <w:i/>
          <w:iCs/>
          <w:sz w:val="24"/>
          <w:szCs w:val="24"/>
        </w:rPr>
      </w:pPr>
      <w:r w:rsidRPr="000A1BF2">
        <w:rPr>
          <w:rFonts w:ascii="Calibri" w:eastAsia="Calibri" w:hAnsi="Calibri" w:cs="Calibri"/>
          <w:i/>
          <w:iCs/>
          <w:sz w:val="24"/>
          <w:szCs w:val="24"/>
        </w:rPr>
        <w:t xml:space="preserve">6 </w:t>
      </w:r>
      <w:r w:rsidRPr="000A1BF2">
        <w:rPr>
          <w:rFonts w:ascii="Calibri" w:eastAsia="Calibri" w:hAnsi="Calibri" w:cs="Calibri"/>
          <w:i/>
          <w:iCs/>
          <w:sz w:val="24"/>
          <w:szCs w:val="24"/>
        </w:rPr>
        <w:tab/>
        <w:t xml:space="preserve">Mitä vaikeuksia sisältyy psykoterapian vaikuttavuuden arviointiin? </w:t>
      </w:r>
    </w:p>
    <w:p w14:paraId="0000008C" w14:textId="77777777" w:rsidR="008A64D2" w:rsidRDefault="00767C1E" w:rsidP="0026633C">
      <w:pPr>
        <w:numPr>
          <w:ilvl w:val="0"/>
          <w:numId w:val="38"/>
        </w:numPr>
        <w:spacing w:after="200" w:line="240" w:lineRule="auto"/>
        <w:rPr>
          <w:rFonts w:ascii="Calibri" w:eastAsia="Calibri" w:hAnsi="Calibri" w:cs="Calibri"/>
          <w:sz w:val="24"/>
          <w:szCs w:val="24"/>
        </w:rPr>
      </w:pPr>
      <w:r>
        <w:rPr>
          <w:rFonts w:ascii="Calibri" w:eastAsia="Calibri" w:hAnsi="Calibri" w:cs="Calibri"/>
          <w:sz w:val="24"/>
          <w:szCs w:val="24"/>
        </w:rPr>
        <w:t>Psykoterapiassa lumehoitoa ei pystytä järjestämään, koska terapeutti ei voi olla tietämättä antavansa terapiaa eikä terapiassa kävijä voi olla tietämättä saavansa sitä. Sen sijaan psykoterapiaa saamattomien ryhmälle tutkimuksissa tarjotaan jotain muuta toimintaa, esimerkiksi rentoutumisharjoituksia, sillä aikaa kun he jonottavat psykoterapiapaikkaa. Näin varmistetaan, että oireet eivät lievity pelkästään avun tarjoamisella, vaan psykoterapeuttisella hoidolla on oma osuutensa parantumisessa. Pelkkä psykoterapiassa käyminen saattaa synnyttää lumevaikutusta siten, ettei vaikutus perustu tiettyyn hoidon mekanismiin. Muistamisen tulkinnanvaraisuus voi saada virheellisesti päättelemään, että hoito on tepsinyt. Ihmisillä on taipumus perustella itselleen järkiperäisesti tekemiään valintoja ja halu kokea ne jälkikäteen oikeiksi. Niinpä hoidon hyödyllisyyteen saatetaan uskoa muistelemalla, että lähtötilanne olisi ollut pahempi kuin se olikaan.</w:t>
      </w:r>
    </w:p>
    <w:p w14:paraId="0000008D" w14:textId="6288631E" w:rsidR="008A64D2" w:rsidRPr="000A1BF2" w:rsidRDefault="00767C1E" w:rsidP="0026633C">
      <w:pPr>
        <w:spacing w:after="200" w:line="240" w:lineRule="auto"/>
        <w:rPr>
          <w:rFonts w:ascii="Calibri" w:eastAsia="Calibri" w:hAnsi="Calibri" w:cs="Calibri"/>
          <w:i/>
          <w:iCs/>
          <w:color w:val="FF0000"/>
          <w:sz w:val="24"/>
          <w:szCs w:val="24"/>
        </w:rPr>
      </w:pPr>
      <w:r w:rsidRPr="000A1BF2">
        <w:rPr>
          <w:rFonts w:ascii="Calibri" w:eastAsia="Calibri" w:hAnsi="Calibri" w:cs="Calibri"/>
          <w:i/>
          <w:iCs/>
          <w:sz w:val="24"/>
          <w:szCs w:val="24"/>
        </w:rPr>
        <w:lastRenderedPageBreak/>
        <w:t>7</w:t>
      </w:r>
      <w:r w:rsidRPr="000A1BF2">
        <w:rPr>
          <w:rFonts w:ascii="Calibri" w:eastAsia="Calibri" w:hAnsi="Calibri" w:cs="Calibri"/>
          <w:i/>
          <w:iCs/>
          <w:sz w:val="24"/>
          <w:szCs w:val="24"/>
        </w:rPr>
        <w:tab/>
        <w:t xml:space="preserve">Selvitä, mitä etuja ja haittoja liittyy psykoosin hoitamiseen lääkkeillä. </w:t>
      </w:r>
    </w:p>
    <w:p w14:paraId="0000008E" w14:textId="77777777" w:rsidR="008A64D2" w:rsidRDefault="00767C1E" w:rsidP="0026633C">
      <w:pPr>
        <w:numPr>
          <w:ilvl w:val="0"/>
          <w:numId w:val="10"/>
        </w:numPr>
        <w:spacing w:after="200" w:line="240" w:lineRule="auto"/>
        <w:rPr>
          <w:rFonts w:ascii="Calibri" w:eastAsia="Calibri" w:hAnsi="Calibri" w:cs="Calibri"/>
          <w:color w:val="333333"/>
          <w:sz w:val="24"/>
          <w:szCs w:val="24"/>
        </w:rPr>
      </w:pPr>
      <w:r>
        <w:rPr>
          <w:rFonts w:ascii="Calibri" w:eastAsia="Calibri" w:hAnsi="Calibri" w:cs="Calibri"/>
          <w:sz w:val="24"/>
          <w:szCs w:val="24"/>
        </w:rPr>
        <w:t>Useimmiten psyykenlääkkeitä käytetään vakavimmissa mielenterveyden häiriöissä, kuten psykooseissa ja kaksisuuntaisessa mielialahäiriössä, jotta niitä sairastavan huomattavasti huonontunutta toimintakykyä saataisiin parannettua. Antipsykoottisten lääkkeiden tarkoitus on lyhentää akuutin psykoottisuuden kestoa ja vähentää psykoosin uusiutumista. Lääkkeet eroavat toisistaan sen mukaan, mihin reseptorivaikutuksiin ne perustuvat ja millaisia haittavaikutuksia niillä on. Psykoosien hoidossa käytetään lähes aina lääkkeitä, mutta niiden käytön yleisyyttä on nykyään myös kritisoitu. Joissain tutkimuksissa on osoitettu, että psykoterapialla voi saavuttaa vähintään yhtä hyvän hoitotuloksen kuin lääkkeillä, mutta ilman lääkkeiden haitallisia sivuvaikutuksia.</w:t>
      </w:r>
    </w:p>
    <w:p w14:paraId="0000008F" w14:textId="77777777" w:rsidR="008A64D2" w:rsidRDefault="008A64D2" w:rsidP="0026633C">
      <w:pPr>
        <w:spacing w:after="200" w:line="240" w:lineRule="auto"/>
        <w:rPr>
          <w:rFonts w:ascii="Calibri" w:eastAsia="Calibri" w:hAnsi="Calibri" w:cs="Calibri"/>
          <w:sz w:val="24"/>
          <w:szCs w:val="24"/>
        </w:rPr>
      </w:pPr>
    </w:p>
    <w:p w14:paraId="00000090" w14:textId="77777777" w:rsidR="008A64D2" w:rsidRPr="000A1BF2" w:rsidRDefault="00767C1E" w:rsidP="0026633C">
      <w:pPr>
        <w:spacing w:after="200" w:line="240" w:lineRule="auto"/>
        <w:rPr>
          <w:rFonts w:ascii="Calibri" w:eastAsia="Calibri" w:hAnsi="Calibri" w:cs="Calibri"/>
          <w:b/>
          <w:sz w:val="28"/>
          <w:szCs w:val="28"/>
          <w:u w:val="single"/>
        </w:rPr>
      </w:pPr>
      <w:r w:rsidRPr="000A1BF2">
        <w:rPr>
          <w:rFonts w:ascii="Calibri" w:eastAsia="Calibri" w:hAnsi="Calibri" w:cs="Calibri"/>
          <w:b/>
          <w:sz w:val="28"/>
          <w:szCs w:val="28"/>
          <w:u w:val="single"/>
        </w:rPr>
        <w:t>Luo ja arvioi</w:t>
      </w:r>
    </w:p>
    <w:p w14:paraId="00000092" w14:textId="77777777" w:rsidR="008A64D2" w:rsidRDefault="00767C1E" w:rsidP="0026633C">
      <w:pPr>
        <w:spacing w:after="200" w:line="240" w:lineRule="auto"/>
        <w:rPr>
          <w:rFonts w:ascii="Calibri" w:eastAsia="Calibri" w:hAnsi="Calibri" w:cs="Calibri"/>
          <w:i/>
          <w:color w:val="333333"/>
          <w:sz w:val="24"/>
          <w:szCs w:val="24"/>
        </w:rPr>
      </w:pPr>
      <w:r>
        <w:rPr>
          <w:rFonts w:ascii="Calibri" w:eastAsia="Calibri" w:hAnsi="Calibri" w:cs="Calibri"/>
          <w:color w:val="333333"/>
          <w:sz w:val="24"/>
          <w:szCs w:val="24"/>
        </w:rPr>
        <w:t xml:space="preserve">1 </w:t>
      </w:r>
      <w:r>
        <w:rPr>
          <w:rFonts w:ascii="Calibri" w:eastAsia="Calibri" w:hAnsi="Calibri" w:cs="Calibri"/>
          <w:i/>
          <w:color w:val="333333"/>
          <w:sz w:val="24"/>
          <w:szCs w:val="24"/>
        </w:rPr>
        <w:t>Valitse alaluvuista 13–15 syventymistä varten yksi mielenterveyden häiriö, kuten mielialahäiriöiden joukosta mania, ahdistuneisuushäiriöiden joukosta fobiat, persoonallisuushäiriöiden joukosta narsistinen persoonallisuushäiriö tai psykoosien joukosta skitsofrenia. Voit valita myös mielenterveyden häiriön, jota ei ole esitelty tässä oppikirjassa.</w:t>
      </w:r>
    </w:p>
    <w:p w14:paraId="00000093" w14:textId="77777777" w:rsidR="008A64D2" w:rsidRDefault="00767C1E" w:rsidP="0026633C">
      <w:pPr>
        <w:spacing w:after="200" w:line="240" w:lineRule="auto"/>
        <w:rPr>
          <w:rFonts w:ascii="Calibri" w:eastAsia="Calibri" w:hAnsi="Calibri" w:cs="Calibri"/>
          <w:i/>
          <w:color w:val="333333"/>
          <w:sz w:val="24"/>
          <w:szCs w:val="24"/>
        </w:rPr>
      </w:pPr>
      <w:r>
        <w:rPr>
          <w:rFonts w:ascii="Calibri" w:eastAsia="Calibri" w:hAnsi="Calibri" w:cs="Calibri"/>
          <w:i/>
          <w:color w:val="333333"/>
          <w:sz w:val="24"/>
          <w:szCs w:val="24"/>
        </w:rPr>
        <w:t xml:space="preserve">Selvitä tekstin ja muiden luotettavien lähteiden perusteella häiriön </w:t>
      </w:r>
    </w:p>
    <w:p w14:paraId="00000094" w14:textId="77777777" w:rsidR="008A64D2" w:rsidRDefault="00767C1E" w:rsidP="0026633C">
      <w:pPr>
        <w:spacing w:line="240" w:lineRule="auto"/>
        <w:rPr>
          <w:rFonts w:ascii="Calibri" w:eastAsia="Calibri" w:hAnsi="Calibri" w:cs="Calibri"/>
          <w:i/>
          <w:color w:val="333333"/>
          <w:sz w:val="24"/>
          <w:szCs w:val="24"/>
        </w:rPr>
      </w:pPr>
      <w:r>
        <w:rPr>
          <w:rFonts w:ascii="Calibri" w:eastAsia="Calibri" w:hAnsi="Calibri" w:cs="Calibri"/>
          <w:i/>
          <w:color w:val="333333"/>
          <w:sz w:val="24"/>
          <w:szCs w:val="24"/>
        </w:rPr>
        <w:t>a) oireet,</w:t>
      </w:r>
      <w:r>
        <w:rPr>
          <w:rFonts w:ascii="Calibri" w:eastAsia="Calibri" w:hAnsi="Calibri" w:cs="Calibri"/>
          <w:i/>
          <w:color w:val="333333"/>
          <w:sz w:val="24"/>
          <w:szCs w:val="24"/>
        </w:rPr>
        <w:br/>
        <w:t xml:space="preserve">b) syyt, </w:t>
      </w:r>
    </w:p>
    <w:p w14:paraId="00000095" w14:textId="77777777" w:rsidR="008A64D2" w:rsidRDefault="00767C1E" w:rsidP="0026633C">
      <w:pPr>
        <w:spacing w:line="240" w:lineRule="auto"/>
        <w:rPr>
          <w:rFonts w:ascii="Calibri" w:eastAsia="Calibri" w:hAnsi="Calibri" w:cs="Calibri"/>
          <w:i/>
          <w:color w:val="333333"/>
          <w:sz w:val="24"/>
          <w:szCs w:val="24"/>
        </w:rPr>
      </w:pPr>
      <w:r>
        <w:rPr>
          <w:rFonts w:ascii="Calibri" w:eastAsia="Calibri" w:hAnsi="Calibri" w:cs="Calibri"/>
          <w:i/>
          <w:color w:val="333333"/>
          <w:sz w:val="24"/>
          <w:szCs w:val="24"/>
        </w:rPr>
        <w:t xml:space="preserve">c) esiintyvyys ja </w:t>
      </w:r>
    </w:p>
    <w:p w14:paraId="00000096" w14:textId="7C5F147F" w:rsidR="008A64D2" w:rsidRDefault="00767C1E" w:rsidP="0026633C">
      <w:pPr>
        <w:spacing w:line="240" w:lineRule="auto"/>
        <w:rPr>
          <w:rFonts w:ascii="Calibri" w:eastAsia="Calibri" w:hAnsi="Calibri" w:cs="Calibri"/>
          <w:color w:val="FF0000"/>
          <w:sz w:val="24"/>
          <w:szCs w:val="24"/>
          <w:highlight w:val="white"/>
        </w:rPr>
      </w:pPr>
      <w:r>
        <w:rPr>
          <w:rFonts w:ascii="Calibri" w:eastAsia="Calibri" w:hAnsi="Calibri" w:cs="Calibri"/>
          <w:i/>
          <w:color w:val="333333"/>
          <w:sz w:val="24"/>
          <w:szCs w:val="24"/>
        </w:rPr>
        <w:t xml:space="preserve">d) siihen soveltuvat hoitomuodot. </w:t>
      </w:r>
    </w:p>
    <w:p w14:paraId="00000097" w14:textId="77777777" w:rsidR="008A64D2" w:rsidRDefault="008A64D2" w:rsidP="0026633C">
      <w:pPr>
        <w:spacing w:after="200" w:line="240" w:lineRule="auto"/>
        <w:rPr>
          <w:rFonts w:ascii="Calibri" w:eastAsia="Calibri" w:hAnsi="Calibri" w:cs="Calibri"/>
          <w:i/>
          <w:color w:val="333333"/>
          <w:sz w:val="24"/>
          <w:szCs w:val="24"/>
        </w:rPr>
      </w:pPr>
    </w:p>
    <w:p w14:paraId="00000098" w14:textId="77777777" w:rsidR="008A64D2" w:rsidRDefault="00767C1E" w:rsidP="0026633C">
      <w:pPr>
        <w:numPr>
          <w:ilvl w:val="0"/>
          <w:numId w:val="26"/>
        </w:numPr>
        <w:spacing w:line="240" w:lineRule="auto"/>
        <w:rPr>
          <w:rFonts w:ascii="Calibri" w:eastAsia="Calibri" w:hAnsi="Calibri" w:cs="Calibri"/>
          <w:sz w:val="24"/>
          <w:szCs w:val="24"/>
        </w:rPr>
      </w:pPr>
      <w:r>
        <w:rPr>
          <w:rFonts w:ascii="Calibri" w:eastAsia="Calibri" w:hAnsi="Calibri" w:cs="Calibri"/>
          <w:sz w:val="24"/>
          <w:szCs w:val="24"/>
        </w:rPr>
        <w:t xml:space="preserve">Opiskelija valitsee yhden mielenterveyden häiriön ja esittelee sen. </w:t>
      </w:r>
    </w:p>
    <w:p w14:paraId="00000099" w14:textId="77777777" w:rsidR="008A64D2" w:rsidRDefault="00767C1E" w:rsidP="0026633C">
      <w:pPr>
        <w:numPr>
          <w:ilvl w:val="0"/>
          <w:numId w:val="26"/>
        </w:numPr>
        <w:spacing w:line="240" w:lineRule="auto"/>
        <w:rPr>
          <w:rFonts w:ascii="Calibri" w:eastAsia="Calibri" w:hAnsi="Calibri" w:cs="Calibri"/>
          <w:sz w:val="24"/>
          <w:szCs w:val="24"/>
        </w:rPr>
      </w:pPr>
      <w:r>
        <w:rPr>
          <w:rFonts w:ascii="Calibri" w:eastAsia="Calibri" w:hAnsi="Calibri" w:cs="Calibri"/>
          <w:sz w:val="24"/>
          <w:szCs w:val="24"/>
        </w:rPr>
        <w:t>Esimerkkinä tässä sosiaalisten tilanteiden pelko:</w:t>
      </w:r>
    </w:p>
    <w:p w14:paraId="0000009A" w14:textId="5B700671" w:rsidR="008A64D2" w:rsidRDefault="00767C1E" w:rsidP="0026633C">
      <w:pPr>
        <w:numPr>
          <w:ilvl w:val="0"/>
          <w:numId w:val="39"/>
        </w:numPr>
        <w:spacing w:line="240" w:lineRule="auto"/>
        <w:rPr>
          <w:rFonts w:ascii="Calibri" w:eastAsia="Calibri" w:hAnsi="Calibri" w:cs="Calibri"/>
          <w:sz w:val="24"/>
          <w:szCs w:val="24"/>
        </w:rPr>
      </w:pPr>
      <w:r>
        <w:rPr>
          <w:rFonts w:ascii="Calibri" w:eastAsia="Calibri" w:hAnsi="Calibri" w:cs="Calibri"/>
          <w:sz w:val="24"/>
          <w:szCs w:val="24"/>
        </w:rPr>
        <w:t>Oireet: Joskus toisten ihmisten pelkääminen ylittää normaaliin elämään kuuluvan jännittämisen. Sosiaalisten tilanteiden pelko voi kohdistua joko yksittäiseen tilanteeseen, kuten esiintymiseen, tai yleisemmin kaikkiin tilanteisiin, joissa tapaa vieraita ihmisiä tai tulee tarkkailluksi. Henkilö pelkää käyttäytyvänsä nolosti tai joutuvansa muiden huomion kohteeksi. Sosiaalisten tilanteiden pelko voi käynnistyä yksittäisestä, äärimmäisen häpeälliseksi tai noloksi tulkitusta kokemuksesta. Pahimmillaan pelko eristää kotiin, kun ihminen ei uskalla osallistua mihinkään tilaisuuksiin.</w:t>
      </w:r>
    </w:p>
    <w:p w14:paraId="0000009B" w14:textId="77777777" w:rsidR="008A64D2" w:rsidRDefault="008A64D2" w:rsidP="0026633C">
      <w:pPr>
        <w:spacing w:line="240" w:lineRule="auto"/>
        <w:ind w:left="1440"/>
        <w:rPr>
          <w:rFonts w:ascii="Calibri" w:eastAsia="Calibri" w:hAnsi="Calibri" w:cs="Calibri"/>
          <w:sz w:val="24"/>
          <w:szCs w:val="24"/>
        </w:rPr>
      </w:pPr>
    </w:p>
    <w:p w14:paraId="0000009C" w14:textId="77777777" w:rsidR="008A64D2" w:rsidRDefault="00767C1E" w:rsidP="0026633C">
      <w:pPr>
        <w:numPr>
          <w:ilvl w:val="0"/>
          <w:numId w:val="39"/>
        </w:numPr>
        <w:spacing w:line="240" w:lineRule="auto"/>
        <w:rPr>
          <w:rFonts w:ascii="Calibri" w:eastAsia="Calibri" w:hAnsi="Calibri" w:cs="Calibri"/>
          <w:sz w:val="24"/>
          <w:szCs w:val="24"/>
        </w:rPr>
      </w:pPr>
      <w:r>
        <w:rPr>
          <w:rFonts w:ascii="Calibri" w:eastAsia="Calibri" w:hAnsi="Calibri" w:cs="Calibri"/>
          <w:sz w:val="24"/>
          <w:szCs w:val="24"/>
        </w:rPr>
        <w:t xml:space="preserve">Syyt: Sosiaalisten tilanteiden pelkoon yhdistyy usein huono itsetunto, pelko hylätyksi tulemisesta ja täydellisyyden tavoittelu. Siitä seuraa tavallisesti sosiaalisten tilanteiden välttelemistä. Jos jännittävään tilanteeseen joutuu, se aiheuttaa käsien tärinää, punastumista, suun kuivumista ja </w:t>
      </w:r>
      <w:r>
        <w:rPr>
          <w:rFonts w:ascii="Calibri" w:eastAsia="Calibri" w:hAnsi="Calibri" w:cs="Calibri"/>
          <w:sz w:val="24"/>
          <w:szCs w:val="24"/>
        </w:rPr>
        <w:lastRenderedPageBreak/>
        <w:t>sydämentykytystä. Jännitystä lisää, kun pelkää muiden huomaavan nämä oireet.</w:t>
      </w:r>
    </w:p>
    <w:p w14:paraId="0000009D" w14:textId="77777777" w:rsidR="008A64D2" w:rsidRDefault="008A64D2" w:rsidP="0026633C">
      <w:pPr>
        <w:spacing w:line="240" w:lineRule="auto"/>
        <w:ind w:left="1440"/>
        <w:rPr>
          <w:rFonts w:ascii="Calibri" w:eastAsia="Calibri" w:hAnsi="Calibri" w:cs="Calibri"/>
          <w:sz w:val="24"/>
          <w:szCs w:val="24"/>
        </w:rPr>
      </w:pPr>
    </w:p>
    <w:p w14:paraId="0000009E" w14:textId="77777777" w:rsidR="008A64D2" w:rsidRDefault="00767C1E" w:rsidP="0026633C">
      <w:pPr>
        <w:numPr>
          <w:ilvl w:val="0"/>
          <w:numId w:val="39"/>
        </w:numPr>
        <w:spacing w:line="240" w:lineRule="auto"/>
        <w:rPr>
          <w:rFonts w:ascii="Calibri" w:eastAsia="Calibri" w:hAnsi="Calibri" w:cs="Calibri"/>
          <w:sz w:val="24"/>
          <w:szCs w:val="24"/>
        </w:rPr>
      </w:pPr>
      <w:r>
        <w:rPr>
          <w:rFonts w:ascii="Calibri" w:eastAsia="Calibri" w:hAnsi="Calibri" w:cs="Calibri"/>
          <w:sz w:val="24"/>
          <w:szCs w:val="24"/>
        </w:rPr>
        <w:t xml:space="preserve">Esiintyvyys: Noin viisi prosenttia väestöstä kärsii sosiaalisten tilanteiden jännittämisestä niin paljon, että se aiheuttaa huomattavaa kärsimystä ja toimintakyvyn alenemista. Sosiaalisten tilanteiden pelko alkaa usein nuoruudessa tai nuorena aikuisena. </w:t>
      </w:r>
    </w:p>
    <w:p w14:paraId="0000009F" w14:textId="77777777" w:rsidR="008A64D2" w:rsidRDefault="00767C1E" w:rsidP="0026633C">
      <w:pPr>
        <w:numPr>
          <w:ilvl w:val="0"/>
          <w:numId w:val="39"/>
        </w:numPr>
        <w:spacing w:line="240" w:lineRule="auto"/>
        <w:rPr>
          <w:rFonts w:ascii="Calibri" w:eastAsia="Calibri" w:hAnsi="Calibri" w:cs="Calibri"/>
          <w:sz w:val="24"/>
          <w:szCs w:val="24"/>
        </w:rPr>
      </w:pPr>
      <w:r>
        <w:rPr>
          <w:rFonts w:ascii="Calibri" w:eastAsia="Calibri" w:hAnsi="Calibri" w:cs="Calibri"/>
          <w:sz w:val="24"/>
          <w:szCs w:val="24"/>
        </w:rPr>
        <w:t xml:space="preserve">Hoitomuodot: Kuten muissakin elämää haittaavissa peloissa, hoitona toimii asteittainen harjoittelu pelottavien tilanteiden sietämiseksi. Myös psykoterapiasta ja joissain tapauksissa myös lääkkeistä voi olla apua. </w:t>
      </w:r>
    </w:p>
    <w:p w14:paraId="000000A0" w14:textId="77777777" w:rsidR="008A64D2" w:rsidRDefault="008A64D2" w:rsidP="0026633C">
      <w:pPr>
        <w:spacing w:line="240" w:lineRule="auto"/>
        <w:ind w:left="1440"/>
        <w:rPr>
          <w:rFonts w:ascii="Calibri" w:eastAsia="Calibri" w:hAnsi="Calibri" w:cs="Calibri"/>
          <w:sz w:val="24"/>
          <w:szCs w:val="24"/>
        </w:rPr>
      </w:pPr>
    </w:p>
    <w:p w14:paraId="000000A1" w14:textId="77777777" w:rsidR="008A64D2" w:rsidRDefault="008A64D2" w:rsidP="0026633C">
      <w:pPr>
        <w:spacing w:after="200" w:line="240" w:lineRule="auto"/>
        <w:rPr>
          <w:rFonts w:ascii="Calibri" w:eastAsia="Calibri" w:hAnsi="Calibri" w:cs="Calibri"/>
          <w:sz w:val="24"/>
          <w:szCs w:val="24"/>
        </w:rPr>
      </w:pPr>
    </w:p>
    <w:p w14:paraId="000000A2" w14:textId="0C3CE90F" w:rsidR="008A64D2" w:rsidRDefault="00767C1E" w:rsidP="0026633C">
      <w:pPr>
        <w:spacing w:after="200" w:line="240" w:lineRule="auto"/>
        <w:rPr>
          <w:rFonts w:ascii="Calibri" w:eastAsia="Calibri" w:hAnsi="Calibri" w:cs="Calibri"/>
          <w:i/>
          <w:sz w:val="24"/>
          <w:szCs w:val="24"/>
        </w:rPr>
      </w:pPr>
      <w:r>
        <w:rPr>
          <w:rFonts w:ascii="Calibri" w:eastAsia="Calibri" w:hAnsi="Calibri" w:cs="Calibri"/>
          <w:sz w:val="24"/>
          <w:szCs w:val="24"/>
        </w:rPr>
        <w:t>2</w:t>
      </w:r>
      <w:r>
        <w:rPr>
          <w:rFonts w:ascii="Calibri" w:eastAsia="Calibri" w:hAnsi="Calibri" w:cs="Calibri"/>
          <w:sz w:val="24"/>
          <w:szCs w:val="24"/>
        </w:rPr>
        <w:tab/>
      </w:r>
      <w:r>
        <w:rPr>
          <w:rFonts w:ascii="Calibri" w:eastAsia="Calibri" w:hAnsi="Calibri" w:cs="Calibri"/>
          <w:i/>
          <w:sz w:val="24"/>
          <w:szCs w:val="24"/>
        </w:rPr>
        <w:t xml:space="preserve">Palaa aloitusaukeamalla olevaan Yonan tekstiin ”Kesken”. </w:t>
      </w:r>
    </w:p>
    <w:p w14:paraId="000000A3" w14:textId="77777777" w:rsidR="008A64D2" w:rsidRDefault="00767C1E" w:rsidP="0026633C">
      <w:pPr>
        <w:spacing w:after="200" w:line="240" w:lineRule="auto"/>
        <w:rPr>
          <w:rFonts w:ascii="Calibri" w:eastAsia="Calibri" w:hAnsi="Calibri" w:cs="Calibri"/>
          <w:i/>
          <w:sz w:val="24"/>
          <w:szCs w:val="24"/>
        </w:rPr>
      </w:pPr>
      <w:r>
        <w:rPr>
          <w:rFonts w:ascii="Calibri" w:eastAsia="Calibri" w:hAnsi="Calibri" w:cs="Calibri"/>
          <w:i/>
          <w:sz w:val="24"/>
          <w:szCs w:val="24"/>
        </w:rPr>
        <w:tab/>
        <w:t>a)</w:t>
      </w:r>
      <w:r>
        <w:rPr>
          <w:rFonts w:ascii="Calibri" w:eastAsia="Calibri" w:hAnsi="Calibri" w:cs="Calibri"/>
          <w:i/>
          <w:sz w:val="24"/>
          <w:szCs w:val="24"/>
        </w:rPr>
        <w:tab/>
        <w:t>Miten kappaleessa kuvataan mielenterveyden ongelmia?</w:t>
      </w:r>
    </w:p>
    <w:p w14:paraId="000000A4" w14:textId="77777777" w:rsidR="008A64D2" w:rsidRDefault="00767C1E" w:rsidP="0026633C">
      <w:pPr>
        <w:spacing w:after="200" w:line="240" w:lineRule="auto"/>
        <w:rPr>
          <w:rFonts w:ascii="Calibri" w:eastAsia="Calibri" w:hAnsi="Calibri" w:cs="Calibri"/>
          <w:sz w:val="24"/>
          <w:szCs w:val="24"/>
        </w:rPr>
      </w:pPr>
      <w:r>
        <w:rPr>
          <w:rFonts w:ascii="Calibri" w:eastAsia="Calibri" w:hAnsi="Calibri" w:cs="Calibri"/>
          <w:sz w:val="24"/>
          <w:szCs w:val="24"/>
        </w:rPr>
        <w:t>“</w:t>
      </w:r>
      <w:proofErr w:type="gramStart"/>
      <w:r>
        <w:rPr>
          <w:rFonts w:ascii="Calibri" w:eastAsia="Calibri" w:hAnsi="Calibri" w:cs="Calibri"/>
          <w:sz w:val="24"/>
          <w:szCs w:val="24"/>
        </w:rPr>
        <w:t>Pulkkamäki</w:t>
      </w:r>
      <w:proofErr w:type="gramEnd"/>
      <w:r>
        <w:rPr>
          <w:rFonts w:ascii="Calibri" w:eastAsia="Calibri" w:hAnsi="Calibri" w:cs="Calibri"/>
          <w:sz w:val="24"/>
          <w:szCs w:val="24"/>
        </w:rPr>
        <w:t xml:space="preserve"> joka jatkuu ja jatkuu liian pitkään etkä saa sun vauhtii hidastumaan” viittaa Yonan haastattelussa kertoman mukaan hänen ajoittaiseen maanisuuteensa.</w:t>
      </w:r>
    </w:p>
    <w:p w14:paraId="000000A5" w14:textId="77777777" w:rsidR="008A64D2" w:rsidRDefault="00767C1E" w:rsidP="0026633C">
      <w:pPr>
        <w:spacing w:after="200" w:line="240" w:lineRule="auto"/>
        <w:rPr>
          <w:rFonts w:ascii="Calibri" w:eastAsia="Calibri" w:hAnsi="Calibri" w:cs="Calibri"/>
          <w:sz w:val="24"/>
          <w:szCs w:val="24"/>
        </w:rPr>
      </w:pPr>
      <w:r>
        <w:rPr>
          <w:rFonts w:ascii="Calibri" w:eastAsia="Calibri" w:hAnsi="Calibri" w:cs="Calibri"/>
          <w:sz w:val="24"/>
          <w:szCs w:val="24"/>
        </w:rPr>
        <w:t>“Joku väritti mut tuhansin sävyin - piirtää unohti vaan ääriviivat” - tämän voi tulkita viittaavan siihen, kuin mielessä on paljon ajatuksia ja tunteita, mutta ne ovat epämääräisiä ja jäsentymättömiä.</w:t>
      </w:r>
    </w:p>
    <w:p w14:paraId="000000A6" w14:textId="77777777" w:rsidR="008A64D2" w:rsidRDefault="00767C1E" w:rsidP="0026633C">
      <w:pPr>
        <w:spacing w:after="200" w:line="240" w:lineRule="auto"/>
        <w:rPr>
          <w:rFonts w:ascii="Calibri" w:eastAsia="Calibri" w:hAnsi="Calibri" w:cs="Calibri"/>
          <w:i/>
          <w:sz w:val="24"/>
          <w:szCs w:val="24"/>
        </w:rPr>
      </w:pPr>
      <w:r>
        <w:rPr>
          <w:rFonts w:ascii="Calibri" w:eastAsia="Calibri" w:hAnsi="Calibri" w:cs="Calibri"/>
          <w:i/>
          <w:sz w:val="24"/>
          <w:szCs w:val="24"/>
        </w:rPr>
        <w:tab/>
        <w:t>b)</w:t>
      </w:r>
      <w:r>
        <w:rPr>
          <w:rFonts w:ascii="Calibri" w:eastAsia="Calibri" w:hAnsi="Calibri" w:cs="Calibri"/>
          <w:i/>
          <w:sz w:val="24"/>
          <w:szCs w:val="24"/>
        </w:rPr>
        <w:tab/>
        <w:t>Historian saatossa on pohdittu monen luovan ihmisen olleen mieleltään järkkynyt. Miten ”luovuus ja hulluus” voivat olla yhteydessä toisiinsa?</w:t>
      </w:r>
    </w:p>
    <w:p w14:paraId="000000A7" w14:textId="77777777" w:rsidR="008A64D2" w:rsidRDefault="00767C1E" w:rsidP="0026633C">
      <w:pPr>
        <w:spacing w:after="200" w:line="240" w:lineRule="auto"/>
        <w:rPr>
          <w:rFonts w:ascii="Calibri" w:eastAsia="Calibri" w:hAnsi="Calibri" w:cs="Calibri"/>
          <w:sz w:val="24"/>
          <w:szCs w:val="24"/>
        </w:rPr>
      </w:pPr>
      <w:r>
        <w:rPr>
          <w:rFonts w:ascii="Calibri" w:eastAsia="Calibri" w:hAnsi="Calibri" w:cs="Calibri"/>
          <w:sz w:val="24"/>
          <w:szCs w:val="24"/>
        </w:rPr>
        <w:t>Mielenterveyden häiriöihin liittyy usein kyky tarkastella ja havaita maailmaa toisin kuin suurin osa ihmisistä tavallisesti tekee. Näkökulmien poikkeavuus voidaan tulkita niin luovuudeksi kuin hulluudeksi.</w:t>
      </w:r>
    </w:p>
    <w:p w14:paraId="000000A8" w14:textId="77777777" w:rsidR="008A64D2" w:rsidRDefault="008A64D2" w:rsidP="0026633C">
      <w:pPr>
        <w:spacing w:after="200" w:line="240" w:lineRule="auto"/>
        <w:rPr>
          <w:rFonts w:ascii="Calibri" w:eastAsia="Calibri" w:hAnsi="Calibri" w:cs="Calibri"/>
          <w:sz w:val="24"/>
          <w:szCs w:val="24"/>
        </w:rPr>
      </w:pPr>
    </w:p>
    <w:p w14:paraId="000000A9" w14:textId="257DEFA9" w:rsidR="008A64D2" w:rsidRDefault="00767C1E" w:rsidP="0026633C">
      <w:pPr>
        <w:spacing w:after="200" w:line="240" w:lineRule="auto"/>
        <w:rPr>
          <w:rFonts w:ascii="Calibri" w:eastAsia="Calibri" w:hAnsi="Calibri" w:cs="Calibri"/>
          <w:color w:val="FF0000"/>
          <w:sz w:val="24"/>
          <w:szCs w:val="24"/>
        </w:rPr>
      </w:pPr>
      <w:r>
        <w:rPr>
          <w:rFonts w:ascii="Calibri" w:eastAsia="Calibri" w:hAnsi="Calibri" w:cs="Calibri"/>
          <w:sz w:val="24"/>
          <w:szCs w:val="24"/>
        </w:rPr>
        <w:t>3</w:t>
      </w:r>
      <w:r>
        <w:rPr>
          <w:rFonts w:ascii="Calibri" w:eastAsia="Calibri" w:hAnsi="Calibri" w:cs="Calibri"/>
          <w:sz w:val="24"/>
          <w:szCs w:val="24"/>
        </w:rPr>
        <w:tab/>
      </w:r>
      <w:r>
        <w:rPr>
          <w:rFonts w:ascii="Calibri" w:eastAsia="Calibri" w:hAnsi="Calibri" w:cs="Calibri"/>
          <w:i/>
          <w:sz w:val="24"/>
          <w:szCs w:val="24"/>
        </w:rPr>
        <w:t>Jos laskee yhteen eri mielenterveyden häiriöiden esiintyvyydet väestössä, voi alkaa</w:t>
      </w:r>
      <w:r>
        <w:rPr>
          <w:rFonts w:ascii="Calibri" w:eastAsia="Calibri" w:hAnsi="Calibri" w:cs="Calibri"/>
          <w:i/>
          <w:sz w:val="24"/>
          <w:szCs w:val="24"/>
        </w:rPr>
        <w:br/>
      </w:r>
      <w:r>
        <w:rPr>
          <w:rFonts w:ascii="Calibri" w:eastAsia="Calibri" w:hAnsi="Calibri" w:cs="Calibri"/>
          <w:i/>
          <w:sz w:val="24"/>
          <w:szCs w:val="24"/>
        </w:rPr>
        <w:tab/>
        <w:t>vaikuttaa siltä, että summa lähenee sataa prosenttia. Miksi tällainen laskutapa ei</w:t>
      </w:r>
      <w:r>
        <w:rPr>
          <w:rFonts w:ascii="Calibri" w:eastAsia="Calibri" w:hAnsi="Calibri" w:cs="Calibri"/>
          <w:i/>
          <w:sz w:val="24"/>
          <w:szCs w:val="24"/>
        </w:rPr>
        <w:br/>
      </w:r>
      <w:r>
        <w:rPr>
          <w:rFonts w:ascii="Calibri" w:eastAsia="Calibri" w:hAnsi="Calibri" w:cs="Calibri"/>
          <w:i/>
          <w:sz w:val="24"/>
          <w:szCs w:val="24"/>
        </w:rPr>
        <w:tab/>
        <w:t xml:space="preserve">kuitenkaan ole pätevä? </w:t>
      </w:r>
    </w:p>
    <w:p w14:paraId="000000AA" w14:textId="77777777" w:rsidR="008A64D2" w:rsidRDefault="00767C1E" w:rsidP="0026633C">
      <w:pPr>
        <w:numPr>
          <w:ilvl w:val="0"/>
          <w:numId w:val="2"/>
        </w:numPr>
        <w:spacing w:before="240" w:line="240" w:lineRule="auto"/>
        <w:rPr>
          <w:rFonts w:ascii="Calibri" w:eastAsia="Calibri" w:hAnsi="Calibri" w:cs="Calibri"/>
          <w:sz w:val="24"/>
          <w:szCs w:val="24"/>
        </w:rPr>
      </w:pPr>
      <w:r>
        <w:rPr>
          <w:rFonts w:ascii="Calibri" w:eastAsia="Calibri" w:hAnsi="Calibri" w:cs="Calibri"/>
          <w:sz w:val="24"/>
          <w:szCs w:val="24"/>
        </w:rPr>
        <w:t>Usein sairastuneilla on useampia mielenterveyden häiriöitä samanaikaisesti. Tästä käytetään termiä komorbiditeetti.</w:t>
      </w:r>
    </w:p>
    <w:p w14:paraId="000000AB" w14:textId="77777777" w:rsidR="008A64D2" w:rsidRDefault="00767C1E" w:rsidP="0026633C">
      <w:pPr>
        <w:numPr>
          <w:ilvl w:val="0"/>
          <w:numId w:val="2"/>
        </w:numPr>
        <w:spacing w:after="240" w:line="240" w:lineRule="auto"/>
        <w:rPr>
          <w:rFonts w:ascii="Calibri" w:eastAsia="Calibri" w:hAnsi="Calibri" w:cs="Calibri"/>
          <w:sz w:val="24"/>
          <w:szCs w:val="24"/>
        </w:rPr>
      </w:pPr>
      <w:r>
        <w:rPr>
          <w:rFonts w:ascii="Calibri" w:eastAsia="Calibri" w:hAnsi="Calibri" w:cs="Calibri"/>
          <w:sz w:val="24"/>
          <w:szCs w:val="24"/>
        </w:rPr>
        <w:t>Yleisyys riippuu myös siitä, viitataanko yleisyysluvuilla sen hetkisiin oireisiin vai elämän aikaisiin oireisiin. Harvaa mielenterveyden häiriöitä sairastetaan läpi elämän, vaan esimerkiksi voi uusia ajoittain läpi elämän tai se voidaan hoitaa.</w:t>
      </w:r>
    </w:p>
    <w:p w14:paraId="000000AC" w14:textId="77777777" w:rsidR="008A64D2" w:rsidRDefault="008A64D2" w:rsidP="0026633C">
      <w:pPr>
        <w:spacing w:after="200" w:line="240" w:lineRule="auto"/>
        <w:rPr>
          <w:rFonts w:ascii="Calibri" w:eastAsia="Calibri" w:hAnsi="Calibri" w:cs="Calibri"/>
          <w:i/>
          <w:sz w:val="24"/>
          <w:szCs w:val="24"/>
        </w:rPr>
      </w:pPr>
    </w:p>
    <w:p w14:paraId="000000AD" w14:textId="5F3CC874" w:rsidR="008A64D2" w:rsidRDefault="00767C1E" w:rsidP="0026633C">
      <w:pPr>
        <w:spacing w:after="200" w:line="240" w:lineRule="auto"/>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z w:val="24"/>
          <w:szCs w:val="24"/>
        </w:rPr>
        <w:tab/>
      </w:r>
      <w:r>
        <w:rPr>
          <w:rFonts w:ascii="Calibri" w:eastAsia="Calibri" w:hAnsi="Calibri" w:cs="Calibri"/>
          <w:i/>
          <w:sz w:val="24"/>
          <w:szCs w:val="24"/>
        </w:rPr>
        <w:t>Tarkastele seuraavia tilanteita kognitiivisen psykoterapian näkökulmasta.</w:t>
      </w:r>
      <w:r>
        <w:rPr>
          <w:rFonts w:ascii="Calibri" w:eastAsia="Calibri" w:hAnsi="Calibri" w:cs="Calibri"/>
          <w:i/>
          <w:sz w:val="24"/>
          <w:szCs w:val="24"/>
        </w:rPr>
        <w:br/>
      </w:r>
      <w:r>
        <w:rPr>
          <w:rFonts w:ascii="Calibri" w:eastAsia="Calibri" w:hAnsi="Calibri" w:cs="Calibri"/>
          <w:i/>
          <w:sz w:val="24"/>
          <w:szCs w:val="24"/>
        </w:rPr>
        <w:tab/>
        <w:t xml:space="preserve">Miten yksilö voisi hyväksyä tai muuttaa ajatuksiaan kognitiivisesta näkökulmasta? </w:t>
      </w:r>
      <w:r>
        <w:rPr>
          <w:rFonts w:ascii="Calibri" w:eastAsia="Calibri" w:hAnsi="Calibri" w:cs="Calibri"/>
          <w:color w:val="FF0000"/>
          <w:sz w:val="24"/>
          <w:szCs w:val="24"/>
        </w:rPr>
        <w:t>&gt;</w:t>
      </w:r>
    </w:p>
    <w:p w14:paraId="000000AE" w14:textId="77777777" w:rsidR="008A64D2" w:rsidRDefault="00767C1E" w:rsidP="0026633C">
      <w:pPr>
        <w:spacing w:after="200" w:line="240" w:lineRule="auto"/>
        <w:rPr>
          <w:rFonts w:ascii="Calibri" w:eastAsia="Calibri" w:hAnsi="Calibri" w:cs="Calibri"/>
          <w:i/>
          <w:sz w:val="24"/>
          <w:szCs w:val="24"/>
        </w:rPr>
      </w:pPr>
      <w:r>
        <w:rPr>
          <w:rFonts w:ascii="Calibri" w:eastAsia="Calibri" w:hAnsi="Calibri" w:cs="Calibri"/>
          <w:sz w:val="24"/>
          <w:szCs w:val="24"/>
        </w:rPr>
        <w:lastRenderedPageBreak/>
        <w:t>•</w:t>
      </w:r>
      <w:r>
        <w:rPr>
          <w:rFonts w:ascii="Calibri" w:eastAsia="Calibri" w:hAnsi="Calibri" w:cs="Calibri"/>
          <w:sz w:val="24"/>
          <w:szCs w:val="24"/>
        </w:rPr>
        <w:tab/>
      </w:r>
      <w:r>
        <w:rPr>
          <w:rFonts w:ascii="Calibri" w:eastAsia="Calibri" w:hAnsi="Calibri" w:cs="Calibri"/>
          <w:i/>
          <w:sz w:val="24"/>
          <w:szCs w:val="24"/>
        </w:rPr>
        <w:t>Nuori pelkää saavansa paniikkikohtauksen julkisella paikalla, eikä hän pysty peloil-</w:t>
      </w:r>
      <w:r>
        <w:rPr>
          <w:rFonts w:ascii="Calibri" w:eastAsia="Calibri" w:hAnsi="Calibri" w:cs="Calibri"/>
          <w:i/>
          <w:sz w:val="24"/>
          <w:szCs w:val="24"/>
        </w:rPr>
        <w:br/>
        <w:t>taan ja ahdistukseltaan juuri käymään kodin ulkopuolella.</w:t>
      </w:r>
    </w:p>
    <w:p w14:paraId="000000AF" w14:textId="77777777" w:rsidR="008A64D2" w:rsidRDefault="00767C1E" w:rsidP="0026633C">
      <w:pPr>
        <w:numPr>
          <w:ilvl w:val="0"/>
          <w:numId w:val="34"/>
        </w:numPr>
        <w:spacing w:before="360" w:after="240" w:line="240" w:lineRule="auto"/>
        <w:rPr>
          <w:rFonts w:ascii="Calibri" w:eastAsia="Calibri" w:hAnsi="Calibri" w:cs="Calibri"/>
          <w:sz w:val="24"/>
          <w:szCs w:val="24"/>
        </w:rPr>
      </w:pPr>
      <w:r>
        <w:rPr>
          <w:rFonts w:ascii="Calibri" w:eastAsia="Calibri" w:hAnsi="Calibri" w:cs="Calibri"/>
          <w:sz w:val="24"/>
          <w:szCs w:val="24"/>
        </w:rPr>
        <w:t xml:space="preserve">Altistaminen hiljalleen turvakeinoja apuna käyttäen (turvahenkilö tai mielensisäinen). </w:t>
      </w:r>
    </w:p>
    <w:p w14:paraId="000000B0" w14:textId="77777777" w:rsidR="008A64D2" w:rsidRDefault="00767C1E" w:rsidP="0026633C">
      <w:pPr>
        <w:spacing w:after="200" w:line="240" w:lineRule="auto"/>
        <w:rPr>
          <w:rFonts w:ascii="Calibri" w:eastAsia="Calibri" w:hAnsi="Calibri" w:cs="Calibri"/>
          <w:i/>
          <w:sz w:val="24"/>
          <w:szCs w:val="24"/>
        </w:rPr>
      </w:pPr>
      <w:r>
        <w:rPr>
          <w:rFonts w:ascii="Calibri" w:eastAsia="Calibri" w:hAnsi="Calibri" w:cs="Calibri"/>
          <w:i/>
          <w:sz w:val="24"/>
          <w:szCs w:val="24"/>
        </w:rPr>
        <w:t>•</w:t>
      </w:r>
      <w:r>
        <w:rPr>
          <w:rFonts w:ascii="Calibri" w:eastAsia="Calibri" w:hAnsi="Calibri" w:cs="Calibri"/>
          <w:i/>
          <w:sz w:val="24"/>
          <w:szCs w:val="24"/>
        </w:rPr>
        <w:tab/>
        <w:t>Masentunut nuori kuvittelee, ettei kukaan pidä hänestä eikä hän koskaan tule</w:t>
      </w:r>
      <w:r>
        <w:rPr>
          <w:rFonts w:ascii="Calibri" w:eastAsia="Calibri" w:hAnsi="Calibri" w:cs="Calibri"/>
          <w:i/>
          <w:sz w:val="24"/>
          <w:szCs w:val="24"/>
        </w:rPr>
        <w:br/>
        <w:t>onnistumaan missään.</w:t>
      </w:r>
    </w:p>
    <w:p w14:paraId="000000B1" w14:textId="77777777" w:rsidR="008A64D2" w:rsidRDefault="00767C1E" w:rsidP="0026633C">
      <w:pPr>
        <w:numPr>
          <w:ilvl w:val="0"/>
          <w:numId w:val="4"/>
        </w:numPr>
        <w:spacing w:before="360" w:after="240" w:line="240" w:lineRule="auto"/>
        <w:rPr>
          <w:rFonts w:ascii="Calibri" w:eastAsia="Calibri" w:hAnsi="Calibri" w:cs="Calibri"/>
          <w:sz w:val="24"/>
          <w:szCs w:val="24"/>
        </w:rPr>
      </w:pPr>
      <w:r>
        <w:rPr>
          <w:rFonts w:ascii="Calibri" w:eastAsia="Calibri" w:hAnsi="Calibri" w:cs="Calibri"/>
          <w:sz w:val="24"/>
          <w:szCs w:val="24"/>
        </w:rPr>
        <w:t>Ajatusseurantaa hyödyntäen kyseenalaistaa musertavia ajatuksia (vasta-ajatukset)</w:t>
      </w:r>
    </w:p>
    <w:p w14:paraId="000000B2" w14:textId="77777777" w:rsidR="008A64D2" w:rsidRDefault="00767C1E" w:rsidP="0026633C">
      <w:pPr>
        <w:spacing w:after="200" w:line="240" w:lineRule="auto"/>
        <w:rPr>
          <w:rFonts w:ascii="Calibri" w:eastAsia="Calibri" w:hAnsi="Calibri" w:cs="Calibri"/>
          <w:sz w:val="24"/>
          <w:szCs w:val="24"/>
        </w:rPr>
      </w:pPr>
      <w:r>
        <w:rPr>
          <w:rFonts w:ascii="Calibri" w:eastAsia="Calibri" w:hAnsi="Calibri" w:cs="Calibri"/>
          <w:i/>
          <w:sz w:val="24"/>
          <w:szCs w:val="24"/>
        </w:rPr>
        <w:t>•</w:t>
      </w:r>
      <w:r>
        <w:rPr>
          <w:rFonts w:ascii="Calibri" w:eastAsia="Calibri" w:hAnsi="Calibri" w:cs="Calibri"/>
          <w:i/>
          <w:sz w:val="24"/>
          <w:szCs w:val="24"/>
        </w:rPr>
        <w:tab/>
        <w:t>Ahdistunut työssäkäyvä nainen on uupunut työtaakkansa alle, koska tuntee, ettei</w:t>
      </w:r>
      <w:r>
        <w:rPr>
          <w:rFonts w:ascii="Calibri" w:eastAsia="Calibri" w:hAnsi="Calibri" w:cs="Calibri"/>
          <w:i/>
          <w:sz w:val="24"/>
          <w:szCs w:val="24"/>
        </w:rPr>
        <w:br/>
        <w:t>mikään hänen ponnistelunsa riitä vaan aina voisi tehdä enemmän ja paremmin.</w:t>
      </w:r>
    </w:p>
    <w:p w14:paraId="000000B3" w14:textId="77777777" w:rsidR="008A64D2" w:rsidRDefault="00767C1E" w:rsidP="0026633C">
      <w:pPr>
        <w:numPr>
          <w:ilvl w:val="0"/>
          <w:numId w:val="6"/>
        </w:numPr>
        <w:spacing w:before="360" w:after="240" w:line="240" w:lineRule="auto"/>
        <w:rPr>
          <w:rFonts w:ascii="Calibri" w:eastAsia="Calibri" w:hAnsi="Calibri" w:cs="Calibri"/>
          <w:sz w:val="24"/>
          <w:szCs w:val="24"/>
        </w:rPr>
      </w:pPr>
      <w:r>
        <w:rPr>
          <w:rFonts w:ascii="Calibri" w:eastAsia="Calibri" w:hAnsi="Calibri" w:cs="Calibri"/>
          <w:sz w:val="24"/>
          <w:szCs w:val="24"/>
        </w:rPr>
        <w:t>Tapauksessa voisi lähteä pohtimaan, kuka tai mikä vaatii jatkuvia ponnisteluja, sisäinen ääni vai työn vaatimukset, sekä miettimään, miten näihin voi saada muutost. Mindfulnessiin pohjautuvista itsensä hyväksymiseen pohjautuvista harjoituksista voi olla apua rentoutumisessa ja itsemyötätunnon kehittämisessä.</w:t>
      </w:r>
    </w:p>
    <w:p w14:paraId="000000B4" w14:textId="77777777" w:rsidR="008A64D2" w:rsidRDefault="00767C1E" w:rsidP="0026633C">
      <w:pPr>
        <w:spacing w:after="200" w:line="240" w:lineRule="auto"/>
        <w:rPr>
          <w:rFonts w:ascii="Calibri" w:eastAsia="Calibri" w:hAnsi="Calibri" w:cs="Calibri"/>
          <w:sz w:val="24"/>
          <w:szCs w:val="24"/>
        </w:rPr>
      </w:pPr>
      <w:r>
        <w:rPr>
          <w:rFonts w:ascii="Calibri" w:eastAsia="Calibri" w:hAnsi="Calibri" w:cs="Calibri"/>
          <w:i/>
          <w:sz w:val="24"/>
          <w:szCs w:val="24"/>
        </w:rPr>
        <w:t>•</w:t>
      </w:r>
      <w:r>
        <w:rPr>
          <w:rFonts w:ascii="Calibri" w:eastAsia="Calibri" w:hAnsi="Calibri" w:cs="Calibri"/>
          <w:i/>
          <w:sz w:val="24"/>
          <w:szCs w:val="24"/>
        </w:rPr>
        <w:tab/>
        <w:t>Mies ei pääse ylitse avioerostaan vaan syyttää entistä vaimoaan koko elämänsä</w:t>
      </w:r>
      <w:r>
        <w:rPr>
          <w:rFonts w:ascii="Calibri" w:eastAsia="Calibri" w:hAnsi="Calibri" w:cs="Calibri"/>
          <w:i/>
          <w:sz w:val="24"/>
          <w:szCs w:val="24"/>
        </w:rPr>
        <w:br/>
        <w:t>pilaamisesta.</w:t>
      </w:r>
    </w:p>
    <w:p w14:paraId="000000B5" w14:textId="77777777" w:rsidR="008A64D2" w:rsidRDefault="00767C1E" w:rsidP="0026633C">
      <w:pPr>
        <w:numPr>
          <w:ilvl w:val="0"/>
          <w:numId w:val="24"/>
        </w:numPr>
        <w:spacing w:before="360" w:after="240" w:line="240" w:lineRule="auto"/>
        <w:rPr>
          <w:rFonts w:ascii="Calibri" w:eastAsia="Calibri" w:hAnsi="Calibri" w:cs="Calibri"/>
          <w:sz w:val="24"/>
          <w:szCs w:val="24"/>
        </w:rPr>
      </w:pPr>
      <w:r>
        <w:rPr>
          <w:rFonts w:ascii="Calibri" w:eastAsia="Calibri" w:hAnsi="Calibri" w:cs="Calibri"/>
          <w:sz w:val="24"/>
          <w:szCs w:val="24"/>
        </w:rPr>
        <w:t>Tilannetta on hyvä alkuun ymmärtää, hiljalleen tarjotaan uudenlaisia näkökulmia tilanteeseen. Katastrofiajattelusta luopumisen harjoittelua.</w:t>
      </w:r>
    </w:p>
    <w:p w14:paraId="000000B6" w14:textId="77777777" w:rsidR="008A64D2" w:rsidRDefault="008A64D2" w:rsidP="0026633C">
      <w:pPr>
        <w:spacing w:after="200" w:line="240" w:lineRule="auto"/>
        <w:rPr>
          <w:rFonts w:ascii="Calibri" w:eastAsia="Calibri" w:hAnsi="Calibri" w:cs="Calibri"/>
          <w:i/>
          <w:sz w:val="24"/>
          <w:szCs w:val="24"/>
        </w:rPr>
      </w:pPr>
    </w:p>
    <w:p w14:paraId="000000B7" w14:textId="58FBE994" w:rsidR="008A64D2" w:rsidRDefault="00767C1E" w:rsidP="0026633C">
      <w:pPr>
        <w:spacing w:after="200" w:line="240" w:lineRule="auto"/>
        <w:rPr>
          <w:rFonts w:ascii="Calibri" w:eastAsia="Calibri" w:hAnsi="Calibri" w:cs="Calibri"/>
          <w:sz w:val="24"/>
          <w:szCs w:val="24"/>
        </w:rPr>
      </w:pPr>
      <w:r>
        <w:rPr>
          <w:rFonts w:ascii="Calibri" w:eastAsia="Calibri" w:hAnsi="Calibri" w:cs="Calibri"/>
          <w:i/>
          <w:sz w:val="24"/>
          <w:szCs w:val="24"/>
        </w:rPr>
        <w:t>5</w:t>
      </w:r>
      <w:r>
        <w:rPr>
          <w:rFonts w:ascii="Calibri" w:eastAsia="Calibri" w:hAnsi="Calibri" w:cs="Calibri"/>
          <w:i/>
          <w:sz w:val="24"/>
          <w:szCs w:val="24"/>
        </w:rPr>
        <w:tab/>
        <w:t>Mielenterveyden keskusliitto selvittää vuosittain mielenterveysongelmista kärsivien</w:t>
      </w:r>
      <w:r>
        <w:rPr>
          <w:rFonts w:ascii="Calibri" w:eastAsia="Calibri" w:hAnsi="Calibri" w:cs="Calibri"/>
          <w:i/>
          <w:sz w:val="24"/>
          <w:szCs w:val="24"/>
        </w:rPr>
        <w:br/>
      </w:r>
      <w:r>
        <w:rPr>
          <w:rFonts w:ascii="Calibri" w:eastAsia="Calibri" w:hAnsi="Calibri" w:cs="Calibri"/>
          <w:i/>
          <w:sz w:val="24"/>
          <w:szCs w:val="24"/>
        </w:rPr>
        <w:tab/>
        <w:t>sekä eräiden muiden ryhmien suhtautumista erilaisiin mielenterveyden kysymyksiin.</w:t>
      </w:r>
      <w:r>
        <w:rPr>
          <w:rFonts w:ascii="Calibri" w:eastAsia="Calibri" w:hAnsi="Calibri" w:cs="Calibri"/>
          <w:i/>
          <w:sz w:val="24"/>
          <w:szCs w:val="24"/>
        </w:rPr>
        <w:br/>
      </w:r>
      <w:r>
        <w:rPr>
          <w:rFonts w:ascii="Calibri" w:eastAsia="Calibri" w:hAnsi="Calibri" w:cs="Calibri"/>
          <w:i/>
          <w:sz w:val="24"/>
          <w:szCs w:val="24"/>
        </w:rPr>
        <w:tab/>
        <w:t>a)</w:t>
      </w:r>
      <w:r>
        <w:rPr>
          <w:rFonts w:ascii="Calibri" w:eastAsia="Calibri" w:hAnsi="Calibri" w:cs="Calibri"/>
          <w:i/>
          <w:sz w:val="24"/>
          <w:szCs w:val="24"/>
        </w:rPr>
        <w:tab/>
        <w:t>Mitä alla olevat tutkimustulokset kertovat ihmisten suhtautumisesta</w:t>
      </w:r>
      <w:r>
        <w:rPr>
          <w:rFonts w:ascii="Calibri" w:eastAsia="Calibri" w:hAnsi="Calibri" w:cs="Calibri"/>
          <w:i/>
          <w:sz w:val="24"/>
          <w:szCs w:val="24"/>
        </w:rPr>
        <w:br/>
      </w:r>
      <w:r>
        <w:rPr>
          <w:rFonts w:ascii="Calibri" w:eastAsia="Calibri" w:hAnsi="Calibri" w:cs="Calibri"/>
          <w:i/>
          <w:sz w:val="24"/>
          <w:szCs w:val="24"/>
        </w:rPr>
        <w:tab/>
      </w:r>
      <w:r>
        <w:rPr>
          <w:rFonts w:ascii="Calibri" w:eastAsia="Calibri" w:hAnsi="Calibri" w:cs="Calibri"/>
          <w:i/>
          <w:sz w:val="24"/>
          <w:szCs w:val="24"/>
        </w:rPr>
        <w:tab/>
        <w:t>mielenterveyden ongelmiin?</w:t>
      </w:r>
    </w:p>
    <w:p w14:paraId="000000B8" w14:textId="77777777" w:rsidR="008A64D2" w:rsidRDefault="00767C1E" w:rsidP="0026633C">
      <w:pPr>
        <w:numPr>
          <w:ilvl w:val="0"/>
          <w:numId w:val="32"/>
        </w:numPr>
        <w:spacing w:before="360" w:after="200" w:line="240" w:lineRule="auto"/>
        <w:rPr>
          <w:rFonts w:ascii="Calibri" w:eastAsia="Calibri" w:hAnsi="Calibri" w:cs="Calibri"/>
          <w:sz w:val="24"/>
          <w:szCs w:val="24"/>
        </w:rPr>
      </w:pPr>
      <w:r>
        <w:rPr>
          <w:rFonts w:ascii="Calibri" w:eastAsia="Calibri" w:hAnsi="Calibri" w:cs="Calibri"/>
          <w:sz w:val="24"/>
          <w:szCs w:val="24"/>
        </w:rPr>
        <w:t xml:space="preserve">Mielenterveysongelmista kuntoutuvat ja erityisesti heidän läheisensä suhtautuvat kriittisemmin sairastuneiden mahdollisuuksiin elää tasapainoista elämää. Ammattilaiset ovat jonkin verran positiivisempia asian suhteen. </w:t>
      </w:r>
    </w:p>
    <w:p w14:paraId="000000B9" w14:textId="77777777" w:rsidR="008A64D2" w:rsidRDefault="008A64D2" w:rsidP="0026633C">
      <w:pPr>
        <w:spacing w:after="200" w:line="240" w:lineRule="auto"/>
        <w:ind w:left="720"/>
        <w:rPr>
          <w:rFonts w:ascii="Calibri" w:eastAsia="Calibri" w:hAnsi="Calibri" w:cs="Calibri"/>
          <w:sz w:val="24"/>
          <w:szCs w:val="24"/>
        </w:rPr>
      </w:pPr>
    </w:p>
    <w:p w14:paraId="000000BA" w14:textId="77777777" w:rsidR="008A64D2" w:rsidRDefault="00767C1E" w:rsidP="0026633C">
      <w:pPr>
        <w:spacing w:after="200" w:line="240" w:lineRule="auto"/>
        <w:rPr>
          <w:rFonts w:ascii="Calibri" w:eastAsia="Calibri" w:hAnsi="Calibri" w:cs="Calibri"/>
          <w:sz w:val="24"/>
          <w:szCs w:val="24"/>
        </w:rPr>
      </w:pPr>
      <w:r>
        <w:rPr>
          <w:rFonts w:ascii="Calibri" w:eastAsia="Calibri" w:hAnsi="Calibri" w:cs="Calibri"/>
          <w:i/>
          <w:sz w:val="24"/>
          <w:szCs w:val="24"/>
        </w:rPr>
        <w:tab/>
        <w:t>b)</w:t>
      </w:r>
      <w:r>
        <w:rPr>
          <w:rFonts w:ascii="Calibri" w:eastAsia="Calibri" w:hAnsi="Calibri" w:cs="Calibri"/>
          <w:i/>
          <w:sz w:val="24"/>
          <w:szCs w:val="24"/>
        </w:rPr>
        <w:tab/>
        <w:t xml:space="preserve">Mistä erot esimerkiksi ammattilaisten ja mielenterveyskuntoutujien välillä voivat </w:t>
      </w:r>
      <w:r>
        <w:rPr>
          <w:rFonts w:ascii="Calibri" w:eastAsia="Calibri" w:hAnsi="Calibri" w:cs="Calibri"/>
          <w:i/>
          <w:sz w:val="24"/>
          <w:szCs w:val="24"/>
        </w:rPr>
        <w:tab/>
        <w:t>johtua?</w:t>
      </w:r>
    </w:p>
    <w:p w14:paraId="000000BB" w14:textId="77777777" w:rsidR="008A64D2" w:rsidRDefault="00767C1E" w:rsidP="0026633C">
      <w:pPr>
        <w:numPr>
          <w:ilvl w:val="0"/>
          <w:numId w:val="29"/>
        </w:numPr>
        <w:spacing w:before="360" w:after="200" w:line="240" w:lineRule="auto"/>
        <w:rPr>
          <w:rFonts w:ascii="Calibri" w:eastAsia="Calibri" w:hAnsi="Calibri" w:cs="Calibri"/>
          <w:sz w:val="24"/>
          <w:szCs w:val="24"/>
        </w:rPr>
      </w:pPr>
      <w:r>
        <w:rPr>
          <w:rFonts w:ascii="Calibri" w:eastAsia="Calibri" w:hAnsi="Calibri" w:cs="Calibri"/>
          <w:sz w:val="24"/>
          <w:szCs w:val="24"/>
        </w:rPr>
        <w:t xml:space="preserve">Mielenterveyskuntoutujat ovat mahdollisesti vielä keskellä ongelmallista elämäntilannetta ja siten eivät näe yhtä laajasti mahdollisuuksiaan kuin esim. ammattilaiset. Ammattilaisilla voi olla myös positiivisia kokemuksia hyvästä toipumisesta. </w:t>
      </w:r>
    </w:p>
    <w:p w14:paraId="000000BC" w14:textId="77777777" w:rsidR="008A64D2" w:rsidRDefault="008A64D2" w:rsidP="0026633C">
      <w:pPr>
        <w:spacing w:after="200" w:line="240" w:lineRule="auto"/>
        <w:ind w:left="720"/>
        <w:rPr>
          <w:rFonts w:ascii="Calibri" w:eastAsia="Calibri" w:hAnsi="Calibri" w:cs="Calibri"/>
          <w:sz w:val="24"/>
          <w:szCs w:val="24"/>
        </w:rPr>
      </w:pPr>
    </w:p>
    <w:p w14:paraId="000000BD" w14:textId="77777777" w:rsidR="008A64D2" w:rsidRDefault="00767C1E" w:rsidP="0026633C">
      <w:pPr>
        <w:spacing w:after="200" w:line="240" w:lineRule="auto"/>
        <w:rPr>
          <w:rFonts w:ascii="Calibri" w:eastAsia="Calibri" w:hAnsi="Calibri" w:cs="Calibri"/>
          <w:color w:val="FF0000"/>
          <w:sz w:val="24"/>
          <w:szCs w:val="24"/>
        </w:rPr>
      </w:pPr>
      <w:r>
        <w:rPr>
          <w:rFonts w:ascii="Calibri" w:eastAsia="Calibri" w:hAnsi="Calibri" w:cs="Calibri"/>
          <w:i/>
          <w:sz w:val="24"/>
          <w:szCs w:val="24"/>
        </w:rPr>
        <w:tab/>
        <w:t>c)</w:t>
      </w:r>
      <w:r>
        <w:rPr>
          <w:rFonts w:ascii="Calibri" w:eastAsia="Calibri" w:hAnsi="Calibri" w:cs="Calibri"/>
          <w:i/>
          <w:sz w:val="24"/>
          <w:szCs w:val="24"/>
        </w:rPr>
        <w:tab/>
        <w:t xml:space="preserve">Miten asenteita voisi muuttaa? </w:t>
      </w:r>
    </w:p>
    <w:p w14:paraId="000000BE" w14:textId="77777777" w:rsidR="008A64D2" w:rsidRDefault="00767C1E" w:rsidP="0026633C">
      <w:pPr>
        <w:numPr>
          <w:ilvl w:val="0"/>
          <w:numId w:val="27"/>
        </w:numPr>
        <w:spacing w:before="360" w:after="200" w:line="240" w:lineRule="auto"/>
        <w:rPr>
          <w:rFonts w:ascii="Calibri" w:eastAsia="Calibri" w:hAnsi="Calibri" w:cs="Calibri"/>
          <w:sz w:val="24"/>
          <w:szCs w:val="24"/>
        </w:rPr>
      </w:pPr>
      <w:r>
        <w:rPr>
          <w:rFonts w:ascii="Calibri" w:eastAsia="Calibri" w:hAnsi="Calibri" w:cs="Calibri"/>
          <w:sz w:val="24"/>
          <w:szCs w:val="24"/>
        </w:rPr>
        <w:t>Tietoa mielenterveyden häiriöistä tulisi jakaa entistä enemmän.</w:t>
      </w:r>
    </w:p>
    <w:p w14:paraId="000000BF" w14:textId="77777777" w:rsidR="008A64D2" w:rsidRDefault="008A64D2" w:rsidP="0026633C">
      <w:pPr>
        <w:spacing w:after="200" w:line="240" w:lineRule="auto"/>
        <w:ind w:left="720"/>
        <w:rPr>
          <w:rFonts w:ascii="Calibri" w:eastAsia="Calibri" w:hAnsi="Calibri" w:cs="Calibri"/>
          <w:sz w:val="24"/>
          <w:szCs w:val="24"/>
        </w:rPr>
      </w:pPr>
    </w:p>
    <w:p w14:paraId="000000C0" w14:textId="77777777" w:rsidR="008A64D2" w:rsidRDefault="008A64D2" w:rsidP="0026633C">
      <w:pPr>
        <w:spacing w:after="200" w:line="240" w:lineRule="auto"/>
        <w:rPr>
          <w:rFonts w:ascii="Calibri" w:eastAsia="Calibri" w:hAnsi="Calibri" w:cs="Calibri"/>
          <w:color w:val="FF0000"/>
          <w:sz w:val="24"/>
          <w:szCs w:val="24"/>
        </w:rPr>
      </w:pPr>
    </w:p>
    <w:p w14:paraId="000000CE" w14:textId="0123E5EE" w:rsidR="008A64D2" w:rsidRDefault="008A64D2" w:rsidP="0026633C">
      <w:pPr>
        <w:spacing w:after="200" w:line="240" w:lineRule="auto"/>
        <w:rPr>
          <w:rFonts w:ascii="Calibri" w:eastAsia="Calibri" w:hAnsi="Calibri" w:cs="Calibri"/>
          <w:i/>
          <w:sz w:val="24"/>
          <w:szCs w:val="24"/>
        </w:rPr>
      </w:pPr>
    </w:p>
    <w:sectPr w:rsidR="008A64D2" w:rsidSect="003372B7">
      <w:headerReference w:type="default" r:id="rId7"/>
      <w:pgSz w:w="11909" w:h="16834"/>
      <w:pgMar w:top="1440" w:right="1440" w:bottom="1440"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F09C3" w14:textId="77777777" w:rsidR="00E40BA7" w:rsidRDefault="00E40BA7" w:rsidP="003372B7">
      <w:pPr>
        <w:spacing w:line="240" w:lineRule="auto"/>
      </w:pPr>
      <w:r>
        <w:separator/>
      </w:r>
    </w:p>
  </w:endnote>
  <w:endnote w:type="continuationSeparator" w:id="0">
    <w:p w14:paraId="383EDB28" w14:textId="77777777" w:rsidR="00E40BA7" w:rsidRDefault="00E40BA7" w:rsidP="003372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B67F0" w14:textId="77777777" w:rsidR="00E40BA7" w:rsidRDefault="00E40BA7" w:rsidP="003372B7">
      <w:pPr>
        <w:spacing w:line="240" w:lineRule="auto"/>
      </w:pPr>
      <w:r>
        <w:separator/>
      </w:r>
    </w:p>
  </w:footnote>
  <w:footnote w:type="continuationSeparator" w:id="0">
    <w:p w14:paraId="100BE10D" w14:textId="77777777" w:rsidR="00E40BA7" w:rsidRDefault="00E40BA7" w:rsidP="003372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6DA5B" w14:textId="3F5A4F43" w:rsidR="003372B7" w:rsidRDefault="003372B7" w:rsidP="003372B7">
    <w:pPr>
      <w:pStyle w:val="Yltunniste"/>
      <w:ind w:left="-1418"/>
    </w:pPr>
    <w:r>
      <w:rPr>
        <w:rFonts w:ascii="Calibri" w:eastAsia="Calibri" w:hAnsi="Calibri" w:cs="Calibri"/>
        <w:i/>
        <w:noProof/>
        <w:sz w:val="24"/>
        <w:szCs w:val="24"/>
      </w:rPr>
      <w:drawing>
        <wp:inline distT="0" distB="0" distL="0" distR="0" wp14:anchorId="069FA007" wp14:editId="478E0E00">
          <wp:extent cx="7558897" cy="1438275"/>
          <wp:effectExtent l="0" t="0" r="4445"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7574046" cy="14411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64A0"/>
    <w:multiLevelType w:val="multilevel"/>
    <w:tmpl w:val="48242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EB0935"/>
    <w:multiLevelType w:val="multilevel"/>
    <w:tmpl w:val="D9E4B0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F02CFB"/>
    <w:multiLevelType w:val="multilevel"/>
    <w:tmpl w:val="B2027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F54588"/>
    <w:multiLevelType w:val="multilevel"/>
    <w:tmpl w:val="49CA3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946BCD"/>
    <w:multiLevelType w:val="multilevel"/>
    <w:tmpl w:val="E19CA8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3933F0"/>
    <w:multiLevelType w:val="multilevel"/>
    <w:tmpl w:val="96909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017AC6"/>
    <w:multiLevelType w:val="multilevel"/>
    <w:tmpl w:val="82BE512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1A806553"/>
    <w:multiLevelType w:val="multilevel"/>
    <w:tmpl w:val="FB826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CD5144"/>
    <w:multiLevelType w:val="multilevel"/>
    <w:tmpl w:val="AE381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2095F2B"/>
    <w:multiLevelType w:val="multilevel"/>
    <w:tmpl w:val="8DDA8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3A817D7"/>
    <w:multiLevelType w:val="multilevel"/>
    <w:tmpl w:val="73E0E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628162E"/>
    <w:multiLevelType w:val="multilevel"/>
    <w:tmpl w:val="4FBC4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66A5D43"/>
    <w:multiLevelType w:val="multilevel"/>
    <w:tmpl w:val="4A343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D4F5A22"/>
    <w:multiLevelType w:val="multilevel"/>
    <w:tmpl w:val="127224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2F685A2F"/>
    <w:multiLevelType w:val="multilevel"/>
    <w:tmpl w:val="24F67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3B6197F"/>
    <w:multiLevelType w:val="multilevel"/>
    <w:tmpl w:val="B87C0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6882FB5"/>
    <w:multiLevelType w:val="multilevel"/>
    <w:tmpl w:val="CBB21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BFB4252"/>
    <w:multiLevelType w:val="multilevel"/>
    <w:tmpl w:val="0A62C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F560CC0"/>
    <w:multiLevelType w:val="multilevel"/>
    <w:tmpl w:val="91A4C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1657336"/>
    <w:multiLevelType w:val="multilevel"/>
    <w:tmpl w:val="4B2ADD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4A235576"/>
    <w:multiLevelType w:val="multilevel"/>
    <w:tmpl w:val="C1A8D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BEB31BA"/>
    <w:multiLevelType w:val="multilevel"/>
    <w:tmpl w:val="B52E3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C8263EF"/>
    <w:multiLevelType w:val="multilevel"/>
    <w:tmpl w:val="39EA4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E3D3CD1"/>
    <w:multiLevelType w:val="multilevel"/>
    <w:tmpl w:val="BA62E0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4E4164DE"/>
    <w:multiLevelType w:val="multilevel"/>
    <w:tmpl w:val="DEBA4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0A17F15"/>
    <w:multiLevelType w:val="multilevel"/>
    <w:tmpl w:val="312CDC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53EB1A0B"/>
    <w:multiLevelType w:val="multilevel"/>
    <w:tmpl w:val="84AC6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5AA119F"/>
    <w:multiLevelType w:val="multilevel"/>
    <w:tmpl w:val="85F45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8434145"/>
    <w:multiLevelType w:val="multilevel"/>
    <w:tmpl w:val="8F448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A44396E"/>
    <w:multiLevelType w:val="multilevel"/>
    <w:tmpl w:val="BFAEE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DA01DA8"/>
    <w:multiLevelType w:val="multilevel"/>
    <w:tmpl w:val="EC96C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22A3D5C"/>
    <w:multiLevelType w:val="multilevel"/>
    <w:tmpl w:val="4D948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2F64781"/>
    <w:multiLevelType w:val="multilevel"/>
    <w:tmpl w:val="CE2AA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502457E"/>
    <w:multiLevelType w:val="multilevel"/>
    <w:tmpl w:val="600E8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5DF6C6D"/>
    <w:multiLevelType w:val="multilevel"/>
    <w:tmpl w:val="D2F8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A67E80"/>
    <w:multiLevelType w:val="multilevel"/>
    <w:tmpl w:val="AC024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B2D703E"/>
    <w:multiLevelType w:val="multilevel"/>
    <w:tmpl w:val="7DE07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E9D3C98"/>
    <w:multiLevelType w:val="multilevel"/>
    <w:tmpl w:val="A7C81E4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8" w15:restartNumberingAfterBreak="0">
    <w:nsid w:val="775D6A11"/>
    <w:multiLevelType w:val="multilevel"/>
    <w:tmpl w:val="C2CEF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B733DCE"/>
    <w:multiLevelType w:val="multilevel"/>
    <w:tmpl w:val="A4864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D920C34"/>
    <w:multiLevelType w:val="multilevel"/>
    <w:tmpl w:val="CBBED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5"/>
  </w:num>
  <w:num w:numId="3">
    <w:abstractNumId w:val="2"/>
  </w:num>
  <w:num w:numId="4">
    <w:abstractNumId w:val="39"/>
  </w:num>
  <w:num w:numId="5">
    <w:abstractNumId w:val="26"/>
  </w:num>
  <w:num w:numId="6">
    <w:abstractNumId w:val="0"/>
  </w:num>
  <w:num w:numId="7">
    <w:abstractNumId w:val="19"/>
  </w:num>
  <w:num w:numId="8">
    <w:abstractNumId w:val="30"/>
  </w:num>
  <w:num w:numId="9">
    <w:abstractNumId w:val="11"/>
  </w:num>
  <w:num w:numId="10">
    <w:abstractNumId w:val="28"/>
  </w:num>
  <w:num w:numId="11">
    <w:abstractNumId w:val="16"/>
  </w:num>
  <w:num w:numId="12">
    <w:abstractNumId w:val="40"/>
  </w:num>
  <w:num w:numId="13">
    <w:abstractNumId w:val="15"/>
  </w:num>
  <w:num w:numId="14">
    <w:abstractNumId w:val="24"/>
  </w:num>
  <w:num w:numId="15">
    <w:abstractNumId w:val="31"/>
  </w:num>
  <w:num w:numId="16">
    <w:abstractNumId w:val="25"/>
  </w:num>
  <w:num w:numId="17">
    <w:abstractNumId w:val="20"/>
  </w:num>
  <w:num w:numId="18">
    <w:abstractNumId w:val="13"/>
  </w:num>
  <w:num w:numId="19">
    <w:abstractNumId w:val="33"/>
  </w:num>
  <w:num w:numId="20">
    <w:abstractNumId w:val="17"/>
  </w:num>
  <w:num w:numId="21">
    <w:abstractNumId w:val="9"/>
  </w:num>
  <w:num w:numId="22">
    <w:abstractNumId w:val="7"/>
  </w:num>
  <w:num w:numId="23">
    <w:abstractNumId w:val="38"/>
  </w:num>
  <w:num w:numId="24">
    <w:abstractNumId w:val="14"/>
  </w:num>
  <w:num w:numId="25">
    <w:abstractNumId w:val="32"/>
  </w:num>
  <w:num w:numId="26">
    <w:abstractNumId w:val="1"/>
  </w:num>
  <w:num w:numId="27">
    <w:abstractNumId w:val="29"/>
  </w:num>
  <w:num w:numId="28">
    <w:abstractNumId w:val="10"/>
  </w:num>
  <w:num w:numId="29">
    <w:abstractNumId w:val="36"/>
  </w:num>
  <w:num w:numId="30">
    <w:abstractNumId w:val="35"/>
  </w:num>
  <w:num w:numId="31">
    <w:abstractNumId w:val="8"/>
  </w:num>
  <w:num w:numId="32">
    <w:abstractNumId w:val="22"/>
  </w:num>
  <w:num w:numId="33">
    <w:abstractNumId w:val="23"/>
  </w:num>
  <w:num w:numId="34">
    <w:abstractNumId w:val="21"/>
  </w:num>
  <w:num w:numId="35">
    <w:abstractNumId w:val="27"/>
  </w:num>
  <w:num w:numId="36">
    <w:abstractNumId w:val="4"/>
  </w:num>
  <w:num w:numId="37">
    <w:abstractNumId w:val="12"/>
  </w:num>
  <w:num w:numId="38">
    <w:abstractNumId w:val="18"/>
  </w:num>
  <w:num w:numId="39">
    <w:abstractNumId w:val="37"/>
  </w:num>
  <w:num w:numId="40">
    <w:abstractNumId w:val="3"/>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4D2"/>
    <w:rsid w:val="000674EA"/>
    <w:rsid w:val="000A1BF2"/>
    <w:rsid w:val="001B11B7"/>
    <w:rsid w:val="0026633C"/>
    <w:rsid w:val="0032119D"/>
    <w:rsid w:val="003372B7"/>
    <w:rsid w:val="00767C1E"/>
    <w:rsid w:val="00767F01"/>
    <w:rsid w:val="008A64D2"/>
    <w:rsid w:val="00E40BA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5B7BB"/>
  <w15:docId w15:val="{0DC7FC4C-9A31-407C-9255-10E1B1F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paragraph" w:styleId="Yltunniste">
    <w:name w:val="header"/>
    <w:basedOn w:val="Normaali"/>
    <w:link w:val="YltunnisteChar"/>
    <w:uiPriority w:val="99"/>
    <w:unhideWhenUsed/>
    <w:rsid w:val="003372B7"/>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3372B7"/>
  </w:style>
  <w:style w:type="paragraph" w:styleId="Alatunniste">
    <w:name w:val="footer"/>
    <w:basedOn w:val="Normaali"/>
    <w:link w:val="AlatunnisteChar"/>
    <w:uiPriority w:val="99"/>
    <w:unhideWhenUsed/>
    <w:rsid w:val="003372B7"/>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3372B7"/>
  </w:style>
  <w:style w:type="paragraph" w:styleId="NormaaliWWW">
    <w:name w:val="Normal (Web)"/>
    <w:basedOn w:val="Normaali"/>
    <w:uiPriority w:val="99"/>
    <w:semiHidden/>
    <w:unhideWhenUsed/>
    <w:rsid w:val="001B11B7"/>
    <w:pPr>
      <w:spacing w:before="100" w:beforeAutospacing="1" w:after="100" w:afterAutospacing="1" w:line="240" w:lineRule="auto"/>
    </w:pPr>
    <w:rPr>
      <w:rFonts w:ascii="Times New Roman" w:eastAsia="Times New Roman" w:hAnsi="Times New Roman" w:cs="Times New Roman"/>
      <w:sz w:val="24"/>
      <w:szCs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442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2873</Words>
  <Characters>23278</Characters>
  <Application>Microsoft Office Word</Application>
  <DocSecurity>0</DocSecurity>
  <Lines>193</Lines>
  <Paragraphs>52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 Sokratous</cp:lastModifiedBy>
  <cp:revision>6</cp:revision>
  <dcterms:created xsi:type="dcterms:W3CDTF">2022-03-14T13:41:00Z</dcterms:created>
  <dcterms:modified xsi:type="dcterms:W3CDTF">2022-03-21T13:47:00Z</dcterms:modified>
</cp:coreProperties>
</file>