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9E5021" w:rsidR="006D0710" w:rsidRPr="000B3212" w:rsidRDefault="00DB2235">
      <w:pPr>
        <w:spacing w:before="240" w:after="240"/>
        <w:rPr>
          <w:rFonts w:asciiTheme="majorHAnsi" w:eastAsia="Times New Roman" w:hAnsiTheme="majorHAnsi" w:cstheme="majorHAnsi"/>
          <w:b/>
          <w:sz w:val="24"/>
          <w:szCs w:val="24"/>
        </w:rPr>
      </w:pPr>
      <w:r w:rsidRPr="000B3212">
        <w:rPr>
          <w:rFonts w:asciiTheme="majorHAnsi" w:eastAsia="Times New Roman" w:hAnsiTheme="majorHAnsi" w:cstheme="majorHAnsi"/>
          <w:b/>
          <w:sz w:val="24"/>
          <w:szCs w:val="24"/>
        </w:rPr>
        <w:t>Tehtävien vastaukset</w:t>
      </w:r>
    </w:p>
    <w:p w14:paraId="00000002" w14:textId="6EC0584A" w:rsidR="006D0710" w:rsidRPr="000B3212" w:rsidRDefault="000B3212">
      <w:pPr>
        <w:spacing w:before="240" w:after="240"/>
        <w:rPr>
          <w:rFonts w:asciiTheme="majorHAnsi" w:eastAsia="Times New Roman" w:hAnsiTheme="majorHAnsi" w:cstheme="majorHAnsi"/>
          <w:b/>
          <w:bCs/>
          <w:color w:val="76923C" w:themeColor="accent3" w:themeShade="BF"/>
          <w:sz w:val="32"/>
          <w:szCs w:val="32"/>
        </w:rPr>
      </w:pPr>
      <w:r w:rsidRPr="000B3212">
        <w:rPr>
          <w:rFonts w:asciiTheme="majorHAnsi" w:eastAsia="Times New Roman" w:hAnsiTheme="majorHAnsi" w:cstheme="majorHAnsi"/>
          <w:b/>
          <w:bCs/>
          <w:color w:val="76923C" w:themeColor="accent3" w:themeShade="BF"/>
          <w:sz w:val="32"/>
          <w:szCs w:val="32"/>
        </w:rPr>
        <w:t>I Tiedonkäsittelyä tutkitaan neuro- ja kognitiivisessa psykologiassa</w:t>
      </w:r>
    </w:p>
    <w:p w14:paraId="0000000B" w14:textId="7AEE1F2F" w:rsidR="006D0710" w:rsidRPr="000B3212" w:rsidRDefault="00DB2235">
      <w:pPr>
        <w:spacing w:before="240" w:after="240"/>
        <w:rPr>
          <w:rFonts w:asciiTheme="majorHAnsi" w:eastAsia="Times New Roman" w:hAnsiTheme="majorHAnsi" w:cstheme="majorHAnsi"/>
          <w:b/>
          <w:sz w:val="28"/>
          <w:szCs w:val="28"/>
        </w:rPr>
      </w:pPr>
      <w:r w:rsidRPr="000B3212">
        <w:rPr>
          <w:rFonts w:asciiTheme="majorHAnsi" w:eastAsia="Times New Roman" w:hAnsiTheme="majorHAnsi" w:cstheme="majorHAnsi"/>
          <w:b/>
          <w:sz w:val="28"/>
          <w:szCs w:val="28"/>
        </w:rPr>
        <w:t>1</w:t>
      </w:r>
      <w:r w:rsidR="000B3212" w:rsidRPr="000B3212">
        <w:rPr>
          <w:rFonts w:asciiTheme="majorHAnsi" w:eastAsia="Times New Roman" w:hAnsiTheme="majorHAnsi" w:cstheme="majorHAnsi"/>
          <w:b/>
          <w:sz w:val="28"/>
          <w:szCs w:val="28"/>
        </w:rPr>
        <w:t>.1</w:t>
      </w:r>
      <w:r w:rsidRPr="000B3212">
        <w:rPr>
          <w:rFonts w:asciiTheme="majorHAnsi" w:eastAsia="Times New Roman" w:hAnsiTheme="majorHAnsi" w:cstheme="majorHAnsi"/>
          <w:b/>
          <w:sz w:val="28"/>
          <w:szCs w:val="28"/>
        </w:rPr>
        <w:t xml:space="preserve"> Ihminen käsittelee jatkuvasti tietoa</w:t>
      </w:r>
    </w:p>
    <w:p w14:paraId="00000010" w14:textId="3F54D39E" w:rsidR="006D0710" w:rsidRPr="000B3212" w:rsidRDefault="00DB2235">
      <w:pPr>
        <w:spacing w:before="240" w:after="240"/>
        <w:rPr>
          <w:rFonts w:asciiTheme="majorHAnsi" w:eastAsia="Times New Roman" w:hAnsiTheme="majorHAnsi" w:cstheme="majorHAnsi"/>
          <w:b/>
          <w:sz w:val="24"/>
          <w:szCs w:val="24"/>
          <w:u w:val="single"/>
        </w:rPr>
      </w:pPr>
      <w:r w:rsidRPr="000B3212">
        <w:rPr>
          <w:rFonts w:asciiTheme="majorHAnsi" w:eastAsia="Times New Roman" w:hAnsiTheme="majorHAnsi" w:cstheme="majorHAnsi"/>
          <w:b/>
          <w:sz w:val="24"/>
          <w:szCs w:val="24"/>
          <w:u w:val="single"/>
        </w:rPr>
        <w:t>Syvennä-tekstin kysymys</w:t>
      </w:r>
      <w:r w:rsidR="00E80F7C" w:rsidRPr="000B3212">
        <w:rPr>
          <w:rFonts w:asciiTheme="majorHAnsi" w:eastAsia="Times New Roman" w:hAnsiTheme="majorHAnsi" w:cstheme="majorHAnsi"/>
          <w:b/>
          <w:sz w:val="24"/>
          <w:szCs w:val="24"/>
          <w:u w:val="single"/>
        </w:rPr>
        <w:t xml:space="preserve"> s. 16</w:t>
      </w:r>
    </w:p>
    <w:p w14:paraId="00000011" w14:textId="26BA7F42"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 xml:space="preserve">Onko eettisesti oikein houkutella ostamaan vetoamalla ihmiseen </w:t>
      </w:r>
      <w:proofErr w:type="spellStart"/>
      <w:r w:rsidRPr="000B3212">
        <w:rPr>
          <w:rFonts w:asciiTheme="majorHAnsi" w:eastAsia="Times New Roman" w:hAnsiTheme="majorHAnsi" w:cstheme="majorHAnsi"/>
          <w:i/>
          <w:sz w:val="24"/>
          <w:szCs w:val="24"/>
        </w:rPr>
        <w:t>subliminaalisesti</w:t>
      </w:r>
      <w:proofErr w:type="spellEnd"/>
      <w:r w:rsidRPr="000B3212">
        <w:rPr>
          <w:rFonts w:asciiTheme="majorHAnsi" w:eastAsia="Times New Roman" w:hAnsiTheme="majorHAnsi" w:cstheme="majorHAnsi"/>
          <w:i/>
          <w:sz w:val="24"/>
          <w:szCs w:val="24"/>
        </w:rPr>
        <w:t xml:space="preserve">? </w:t>
      </w:r>
    </w:p>
    <w:p w14:paraId="00000012"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Eettistä kysymystä voi pohtia esimerkiksi miettimällä, onko ostamisen kohteella merkitystä houkuttelun eettisyyden kannalta. Olisiko eettisempää houkutella ostamaan ikimetsää kuin turhaa kertakäyttötavaraa? Vai onko eettisesti oikein tarjota aina tietoisim</w:t>
      </w:r>
      <w:r w:rsidRPr="000B3212">
        <w:rPr>
          <w:rFonts w:asciiTheme="majorHAnsi" w:eastAsia="Times New Roman" w:hAnsiTheme="majorHAnsi" w:cstheme="majorHAnsi"/>
          <w:sz w:val="24"/>
          <w:szCs w:val="24"/>
        </w:rPr>
        <w:t>mat perustelut tehdä valintoja?</w:t>
      </w:r>
    </w:p>
    <w:p w14:paraId="00000013" w14:textId="77777777" w:rsidR="006D0710" w:rsidRPr="000B3212" w:rsidRDefault="006D0710">
      <w:pPr>
        <w:spacing w:before="240" w:after="240"/>
        <w:rPr>
          <w:rFonts w:asciiTheme="majorHAnsi" w:eastAsia="Times New Roman" w:hAnsiTheme="majorHAnsi" w:cstheme="majorHAnsi"/>
          <w:b/>
          <w:sz w:val="24"/>
          <w:szCs w:val="24"/>
        </w:rPr>
      </w:pPr>
    </w:p>
    <w:p w14:paraId="00000014" w14:textId="77777777" w:rsidR="006D0710" w:rsidRPr="000B3212" w:rsidRDefault="00DB2235">
      <w:pPr>
        <w:spacing w:before="240" w:after="240"/>
        <w:rPr>
          <w:rFonts w:asciiTheme="majorHAnsi" w:eastAsia="Times New Roman" w:hAnsiTheme="majorHAnsi" w:cstheme="majorHAnsi"/>
          <w:b/>
          <w:sz w:val="24"/>
          <w:szCs w:val="24"/>
          <w:u w:val="single"/>
        </w:rPr>
      </w:pPr>
      <w:r w:rsidRPr="000B3212">
        <w:rPr>
          <w:rFonts w:asciiTheme="majorHAnsi" w:eastAsia="Times New Roman" w:hAnsiTheme="majorHAnsi" w:cstheme="majorHAnsi"/>
          <w:b/>
          <w:sz w:val="24"/>
          <w:szCs w:val="24"/>
          <w:u w:val="single"/>
        </w:rPr>
        <w:t>Kertaa</w:t>
      </w:r>
    </w:p>
    <w:p w14:paraId="00000015" w14:textId="516C9AE1" w:rsidR="006D0710" w:rsidRPr="000B3212" w:rsidRDefault="00DB2235">
      <w:pPr>
        <w:spacing w:before="240" w:after="240"/>
        <w:rPr>
          <w:rFonts w:asciiTheme="majorHAnsi" w:hAnsiTheme="majorHAnsi" w:cstheme="majorHAnsi"/>
          <w:color w:val="FF0000"/>
          <w:sz w:val="24"/>
          <w:szCs w:val="24"/>
        </w:rPr>
      </w:pPr>
      <w:r w:rsidRPr="000B3212">
        <w:rPr>
          <w:rFonts w:asciiTheme="majorHAnsi" w:eastAsia="Times New Roman" w:hAnsiTheme="majorHAnsi" w:cstheme="majorHAnsi"/>
          <w:i/>
          <w:sz w:val="24"/>
          <w:szCs w:val="24"/>
        </w:rPr>
        <w:t xml:space="preserve">1 Mitä ovat kognitiiviset perustoiminnot? Entä korkeammat kognitiiviset toiminnot? </w:t>
      </w:r>
      <w:r w:rsidRPr="000B3212">
        <w:rPr>
          <w:rFonts w:asciiTheme="majorHAnsi" w:hAnsiTheme="majorHAnsi" w:cstheme="majorHAnsi"/>
          <w:sz w:val="24"/>
          <w:szCs w:val="24"/>
        </w:rPr>
        <w:t xml:space="preserve"> </w:t>
      </w:r>
    </w:p>
    <w:p w14:paraId="00000016"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Kognitiivisia perustoimintoja ovat havaitseminen, tarkkaavaisuus ja muisti. Korkeita kognitiivisia toimintoja</w:t>
      </w:r>
      <w:r w:rsidRPr="000B3212">
        <w:rPr>
          <w:rFonts w:asciiTheme="majorHAnsi" w:eastAsia="Times New Roman" w:hAnsiTheme="majorHAnsi" w:cstheme="majorHAnsi"/>
          <w:sz w:val="24"/>
          <w:szCs w:val="24"/>
        </w:rPr>
        <w:t xml:space="preserve"> ovat muun muassa oppiminen, ajattelu ja kieli (kielen tuottaminen ja ymmärtäminen). </w:t>
      </w:r>
    </w:p>
    <w:p w14:paraId="00000017" w14:textId="4E7E8F0A"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 xml:space="preserve">2 Mitä eroa on ärsykelähtöisellä ja skeemojen ohjaamalla havaitsemisella? </w:t>
      </w:r>
      <w:r w:rsidRPr="000B3212">
        <w:rPr>
          <w:rFonts w:asciiTheme="majorHAnsi" w:hAnsiTheme="majorHAnsi" w:cstheme="majorHAnsi"/>
          <w:sz w:val="24"/>
          <w:szCs w:val="24"/>
        </w:rPr>
        <w:t xml:space="preserve"> </w:t>
      </w:r>
    </w:p>
    <w:p w14:paraId="00000018"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Ärsykelähtöisessä tiedonkäsittelyssä havaitaan ensin yksittäisiä piirtei</w:t>
      </w:r>
      <w:r w:rsidRPr="000B3212">
        <w:rPr>
          <w:rFonts w:asciiTheme="majorHAnsi" w:eastAsia="Times New Roman" w:hAnsiTheme="majorHAnsi" w:cstheme="majorHAnsi"/>
          <w:sz w:val="24"/>
          <w:szCs w:val="24"/>
        </w:rPr>
        <w:t>tä, joista rakentuu havainto. Skeemojen ohjaamassa tiedonkäsittelyssä havaitaan kokonaisuuksia omien tietojen, kokemusten ja muistojen perusteella.</w:t>
      </w:r>
    </w:p>
    <w:p w14:paraId="00000019" w14:textId="684262A6"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 xml:space="preserve">3 Mitä tarkoitetaan toiminnanohjauksella ja mitkä tekijät siihen vaikuttavat? </w:t>
      </w:r>
      <w:r w:rsidRPr="000B3212">
        <w:rPr>
          <w:rFonts w:asciiTheme="majorHAnsi" w:hAnsiTheme="majorHAnsi" w:cstheme="majorHAnsi"/>
          <w:sz w:val="24"/>
          <w:szCs w:val="24"/>
        </w:rPr>
        <w:t xml:space="preserve"> </w:t>
      </w:r>
    </w:p>
    <w:p w14:paraId="0000001A"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Toimin</w:t>
      </w:r>
      <w:r w:rsidRPr="000B3212">
        <w:rPr>
          <w:rFonts w:asciiTheme="majorHAnsi" w:eastAsia="Times New Roman" w:hAnsiTheme="majorHAnsi" w:cstheme="majorHAnsi"/>
          <w:sz w:val="24"/>
          <w:szCs w:val="24"/>
        </w:rPr>
        <w:t>nanohjaus on psyykkinen tapahtumasarja, joka on käynnissä kaiken aikaa ihmisen valveillaoloaikana. Toimintaa ohjataan tiedonkäsittelyn, kuten ajattelun, sekä tunteiden ja motoristen toimintojen avulla vuorovaikutuksessa ympäristön kanssa.</w:t>
      </w:r>
    </w:p>
    <w:p w14:paraId="0000001B" w14:textId="77777777" w:rsidR="006D0710" w:rsidRPr="000B3212" w:rsidRDefault="006D0710">
      <w:pPr>
        <w:spacing w:before="240" w:after="240"/>
        <w:rPr>
          <w:rFonts w:asciiTheme="majorHAnsi" w:eastAsia="Times New Roman" w:hAnsiTheme="majorHAnsi" w:cstheme="majorHAnsi"/>
          <w:sz w:val="24"/>
          <w:szCs w:val="24"/>
        </w:rPr>
      </w:pPr>
    </w:p>
    <w:p w14:paraId="0000001C" w14:textId="77777777" w:rsidR="006D0710" w:rsidRPr="000B3212" w:rsidRDefault="00DB2235">
      <w:pPr>
        <w:spacing w:before="240" w:after="240"/>
        <w:rPr>
          <w:rFonts w:asciiTheme="majorHAnsi" w:eastAsia="Times New Roman" w:hAnsiTheme="majorHAnsi" w:cstheme="majorHAnsi"/>
          <w:b/>
          <w:sz w:val="24"/>
          <w:szCs w:val="24"/>
          <w:u w:val="single"/>
        </w:rPr>
      </w:pPr>
      <w:r w:rsidRPr="000B3212">
        <w:rPr>
          <w:rFonts w:asciiTheme="majorHAnsi" w:eastAsia="Times New Roman" w:hAnsiTheme="majorHAnsi" w:cstheme="majorHAnsi"/>
          <w:b/>
          <w:sz w:val="24"/>
          <w:szCs w:val="24"/>
          <w:u w:val="single"/>
        </w:rPr>
        <w:t>Sovella</w:t>
      </w:r>
    </w:p>
    <w:p w14:paraId="0000001D" w14:textId="2F2EFDFC"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4 Keksi arkipäivän esimerkki havaintokehän toiminnasta.</w:t>
      </w:r>
    </w:p>
    <w:p w14:paraId="0000001E" w14:textId="77777777" w:rsidR="006D0710" w:rsidRPr="000B3212" w:rsidRDefault="00DB2235">
      <w:pPr>
        <w:spacing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lastRenderedPageBreak/>
        <w:t>Skeemat muokkaantuvat havaintokehän periaatteen mukaisesti: havaitsemme maailmaa skeemojemme ohjaamina, ja ne asiat, joihin kiinnitämme huomiomme, muokkaavat puolestaan skeemoj</w:t>
      </w:r>
      <w:r w:rsidRPr="000B3212">
        <w:rPr>
          <w:rFonts w:asciiTheme="majorHAnsi" w:eastAsia="Times New Roman" w:hAnsiTheme="majorHAnsi" w:cstheme="majorHAnsi"/>
          <w:sz w:val="24"/>
          <w:szCs w:val="24"/>
        </w:rPr>
        <w:t>amme. Nämä voivat vahvistua tai muuttua muulla tavalla havaintojemme perusteella. Esimerkki havaintokehän toiminnasta voi olla se, kuinka käsitys psykologiasta kiinnostavana oppiaineena ohjaa havaitsemaan kiinnostavia asioita psykologian opinnoista, joka m</w:t>
      </w:r>
      <w:r w:rsidRPr="000B3212">
        <w:rPr>
          <w:rFonts w:asciiTheme="majorHAnsi" w:eastAsia="Times New Roman" w:hAnsiTheme="majorHAnsi" w:cstheme="majorHAnsi"/>
          <w:sz w:val="24"/>
          <w:szCs w:val="24"/>
        </w:rPr>
        <w:t>uokkaa edelleen käsitystä psykologiasta kiinnostavana aineena. Toinen esimerkki voi olla se, kuinka kielteinen kuva tietystä poliitikosta saa havainnoimaan hänestä kielteisimpiä piirteitä, mikä puolestaan vahvistaa kielteistä kuvaa kyseisestä poliitikosta.</w:t>
      </w:r>
    </w:p>
    <w:p w14:paraId="0000001F" w14:textId="77777777" w:rsidR="006D0710" w:rsidRPr="000B3212" w:rsidRDefault="006D0710">
      <w:pPr>
        <w:spacing w:before="240" w:after="240"/>
        <w:rPr>
          <w:rFonts w:asciiTheme="majorHAnsi" w:eastAsia="Times New Roman" w:hAnsiTheme="majorHAnsi" w:cstheme="majorHAnsi"/>
          <w:i/>
          <w:sz w:val="24"/>
          <w:szCs w:val="24"/>
        </w:rPr>
      </w:pPr>
    </w:p>
    <w:p w14:paraId="00000020" w14:textId="77777777" w:rsidR="006D0710" w:rsidRPr="000B3212" w:rsidRDefault="00DB2235">
      <w:pPr>
        <w:spacing w:before="240" w:after="240"/>
        <w:rPr>
          <w:rFonts w:asciiTheme="majorHAnsi" w:eastAsia="Times New Roman" w:hAnsiTheme="majorHAnsi" w:cstheme="majorHAnsi"/>
          <w:b/>
          <w:sz w:val="24"/>
          <w:szCs w:val="24"/>
        </w:rPr>
      </w:pPr>
      <w:r w:rsidRPr="000B3212">
        <w:rPr>
          <w:rFonts w:asciiTheme="majorHAnsi" w:eastAsia="Times New Roman" w:hAnsiTheme="majorHAnsi" w:cstheme="majorHAnsi"/>
          <w:i/>
          <w:sz w:val="24"/>
          <w:szCs w:val="24"/>
        </w:rPr>
        <w:t>5 Milloin tietoa käsitellään ei-tietoisesti</w:t>
      </w:r>
      <w:r w:rsidRPr="000B3212">
        <w:rPr>
          <w:rFonts w:asciiTheme="majorHAnsi" w:eastAsia="Times New Roman" w:hAnsiTheme="majorHAnsi" w:cstheme="majorHAnsi"/>
          <w:b/>
          <w:sz w:val="24"/>
          <w:szCs w:val="24"/>
        </w:rPr>
        <w:t>?</w:t>
      </w:r>
    </w:p>
    <w:p w14:paraId="00000021"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Ei-tietoinen</w:t>
      </w:r>
      <w:r w:rsidRPr="000B3212">
        <w:rPr>
          <w:rFonts w:asciiTheme="majorHAnsi" w:eastAsia="Times New Roman" w:hAnsiTheme="majorHAnsi" w:cstheme="majorHAnsi"/>
          <w:b/>
          <w:sz w:val="24"/>
          <w:szCs w:val="24"/>
        </w:rPr>
        <w:t xml:space="preserve"> </w:t>
      </w:r>
      <w:r w:rsidRPr="000B3212">
        <w:rPr>
          <w:rFonts w:asciiTheme="majorHAnsi" w:eastAsia="Times New Roman" w:hAnsiTheme="majorHAnsi" w:cstheme="majorHAnsi"/>
          <w:sz w:val="24"/>
          <w:szCs w:val="24"/>
        </w:rPr>
        <w:t>tiedonkäsittely jää tietoisuuden ulkopuolelle. Automatisoituneisiin tehtäviin, kuten hampaiden pesuun, ei tavallisesti kiinnitetä tietoista huomiota. Unen aikana käsitellään tietoa ei-tietoisesti.</w:t>
      </w:r>
    </w:p>
    <w:p w14:paraId="00000022" w14:textId="77777777" w:rsidR="006D0710" w:rsidRPr="000B3212" w:rsidRDefault="006D0710">
      <w:pPr>
        <w:spacing w:before="240" w:after="240"/>
        <w:rPr>
          <w:rFonts w:asciiTheme="majorHAnsi" w:eastAsia="Times New Roman" w:hAnsiTheme="majorHAnsi" w:cstheme="majorHAnsi"/>
          <w:sz w:val="24"/>
          <w:szCs w:val="24"/>
        </w:rPr>
      </w:pPr>
    </w:p>
    <w:p w14:paraId="00000023" w14:textId="7C60F954" w:rsidR="006D0710" w:rsidRPr="000B3212" w:rsidRDefault="000B3212">
      <w:pPr>
        <w:spacing w:before="240" w:after="240"/>
        <w:rPr>
          <w:rFonts w:asciiTheme="majorHAnsi" w:eastAsia="Times New Roman" w:hAnsiTheme="majorHAnsi" w:cstheme="majorHAnsi"/>
          <w:b/>
          <w:sz w:val="28"/>
          <w:szCs w:val="28"/>
        </w:rPr>
      </w:pPr>
      <w:r w:rsidRPr="000B3212">
        <w:rPr>
          <w:rFonts w:asciiTheme="majorHAnsi" w:eastAsia="Times New Roman" w:hAnsiTheme="majorHAnsi" w:cstheme="majorHAnsi"/>
          <w:b/>
          <w:sz w:val="28"/>
          <w:szCs w:val="28"/>
        </w:rPr>
        <w:t>1.</w:t>
      </w:r>
      <w:r w:rsidR="00DB2235" w:rsidRPr="000B3212">
        <w:rPr>
          <w:rFonts w:asciiTheme="majorHAnsi" w:eastAsia="Times New Roman" w:hAnsiTheme="majorHAnsi" w:cstheme="majorHAnsi"/>
          <w:b/>
          <w:sz w:val="28"/>
          <w:szCs w:val="28"/>
        </w:rPr>
        <w:t>2 Kokeellisella tutkimuksella selvitetään syy-seuraussuhteita</w:t>
      </w:r>
    </w:p>
    <w:p w14:paraId="00000029" w14:textId="77777777" w:rsidR="006D0710" w:rsidRPr="000B3212" w:rsidRDefault="00DB2235">
      <w:pPr>
        <w:spacing w:before="240" w:after="240"/>
        <w:rPr>
          <w:rFonts w:asciiTheme="majorHAnsi" w:eastAsia="Times New Roman" w:hAnsiTheme="majorHAnsi" w:cstheme="majorHAnsi"/>
          <w:b/>
          <w:sz w:val="24"/>
          <w:szCs w:val="24"/>
          <w:u w:val="single"/>
        </w:rPr>
      </w:pPr>
      <w:r w:rsidRPr="000B3212">
        <w:rPr>
          <w:rFonts w:asciiTheme="majorHAnsi" w:eastAsia="Times New Roman" w:hAnsiTheme="majorHAnsi" w:cstheme="majorHAnsi"/>
          <w:b/>
          <w:sz w:val="24"/>
          <w:szCs w:val="24"/>
          <w:u w:val="single"/>
        </w:rPr>
        <w:t>Kertaa</w:t>
      </w:r>
    </w:p>
    <w:p w14:paraId="0000002A" w14:textId="1EA0BA14" w:rsidR="006D0710" w:rsidRPr="000B3212" w:rsidRDefault="000B3212">
      <w:pPr>
        <w:spacing w:before="240" w:after="240"/>
        <w:rPr>
          <w:rFonts w:asciiTheme="majorHAnsi" w:eastAsia="Times New Roman" w:hAnsiTheme="majorHAnsi" w:cstheme="majorHAnsi"/>
          <w:i/>
          <w:sz w:val="24"/>
          <w:szCs w:val="24"/>
        </w:rPr>
      </w:pPr>
      <w:r>
        <w:rPr>
          <w:rFonts w:asciiTheme="majorHAnsi" w:eastAsia="Times New Roman" w:hAnsiTheme="majorHAnsi" w:cstheme="majorHAnsi"/>
          <w:i/>
          <w:sz w:val="24"/>
          <w:szCs w:val="24"/>
        </w:rPr>
        <w:t xml:space="preserve">1 </w:t>
      </w:r>
      <w:r w:rsidR="00DB2235" w:rsidRPr="000B3212">
        <w:rPr>
          <w:rFonts w:asciiTheme="majorHAnsi" w:eastAsia="Times New Roman" w:hAnsiTheme="majorHAnsi" w:cstheme="majorHAnsi"/>
          <w:i/>
          <w:sz w:val="24"/>
          <w:szCs w:val="24"/>
        </w:rPr>
        <w:t xml:space="preserve">a) Mitä tutkimusotteita psykologiassa on? </w:t>
      </w:r>
    </w:p>
    <w:p w14:paraId="0000002B"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 xml:space="preserve">Tutkimusote voi </w:t>
      </w:r>
      <w:r w:rsidRPr="000B3212">
        <w:rPr>
          <w:rFonts w:asciiTheme="majorHAnsi" w:eastAsia="Times New Roman" w:hAnsiTheme="majorHAnsi" w:cstheme="majorHAnsi"/>
          <w:sz w:val="24"/>
          <w:szCs w:val="24"/>
        </w:rPr>
        <w:t xml:space="preserve">olla joko </w:t>
      </w:r>
      <w:proofErr w:type="spellStart"/>
      <w:r w:rsidRPr="000B3212">
        <w:rPr>
          <w:rFonts w:asciiTheme="majorHAnsi" w:eastAsia="Times New Roman" w:hAnsiTheme="majorHAnsi" w:cstheme="majorHAnsi"/>
          <w:sz w:val="24"/>
          <w:szCs w:val="24"/>
        </w:rPr>
        <w:t>korrelatiivinen</w:t>
      </w:r>
      <w:proofErr w:type="spellEnd"/>
      <w:r w:rsidRPr="000B3212">
        <w:rPr>
          <w:rFonts w:asciiTheme="majorHAnsi" w:eastAsia="Times New Roman" w:hAnsiTheme="majorHAnsi" w:cstheme="majorHAnsi"/>
          <w:sz w:val="24"/>
          <w:szCs w:val="24"/>
        </w:rPr>
        <w:t>, kokeellinen, kuvaileva tai tapaustutkimus. Tutkimuskysymyksestä riippuu, millä tutkimusotteella siihen tavoitellaan vastausta. Yhdessä tutkimuksessa voidaan käyttää useampaakin tutkimusotetta.</w:t>
      </w:r>
    </w:p>
    <w:p w14:paraId="0000002C" w14:textId="05841323"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b) Miten kokeellinen tutkimusote ero</w:t>
      </w:r>
      <w:r w:rsidRPr="000B3212">
        <w:rPr>
          <w:rFonts w:asciiTheme="majorHAnsi" w:eastAsia="Times New Roman" w:hAnsiTheme="majorHAnsi" w:cstheme="majorHAnsi"/>
          <w:i/>
          <w:sz w:val="24"/>
          <w:szCs w:val="24"/>
        </w:rPr>
        <w:t xml:space="preserve">aa muista tutkimusotteista? </w:t>
      </w:r>
      <w:r w:rsidRPr="000B3212">
        <w:rPr>
          <w:rFonts w:asciiTheme="majorHAnsi" w:hAnsiTheme="majorHAnsi" w:cstheme="majorHAnsi"/>
          <w:sz w:val="24"/>
          <w:szCs w:val="24"/>
        </w:rPr>
        <w:t xml:space="preserve"> </w:t>
      </w:r>
    </w:p>
    <w:p w14:paraId="0000002D"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Kokeellinen tutkimusote on ainoa tutkimusote, jolla voi selvittää, onko kahden ilmiön välillä syy-seuraussuhde eli aiheuttaako toinen ilmiö toisen.</w:t>
      </w:r>
    </w:p>
    <w:p w14:paraId="0000002E" w14:textId="77777777" w:rsidR="006D0710" w:rsidRPr="000B3212" w:rsidRDefault="006D0710">
      <w:pPr>
        <w:spacing w:before="240" w:after="240"/>
        <w:rPr>
          <w:rFonts w:asciiTheme="majorHAnsi" w:eastAsia="Times New Roman" w:hAnsiTheme="majorHAnsi" w:cstheme="majorHAnsi"/>
          <w:sz w:val="24"/>
          <w:szCs w:val="24"/>
        </w:rPr>
      </w:pPr>
    </w:p>
    <w:p w14:paraId="0000002F" w14:textId="170F51A2"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2 Miksi kokeellisessa tutkimuksessa käytetään koe- ja k</w:t>
      </w:r>
      <w:r w:rsidRPr="000B3212">
        <w:rPr>
          <w:rFonts w:asciiTheme="majorHAnsi" w:eastAsia="Times New Roman" w:hAnsiTheme="majorHAnsi" w:cstheme="majorHAnsi"/>
          <w:i/>
          <w:sz w:val="24"/>
          <w:szCs w:val="24"/>
        </w:rPr>
        <w:t xml:space="preserve">ontrolliryhmää? </w:t>
      </w:r>
      <w:r w:rsidRPr="000B3212">
        <w:rPr>
          <w:rFonts w:asciiTheme="majorHAnsi" w:hAnsiTheme="majorHAnsi" w:cstheme="majorHAnsi"/>
          <w:sz w:val="24"/>
          <w:szCs w:val="24"/>
        </w:rPr>
        <w:t xml:space="preserve"> </w:t>
      </w:r>
    </w:p>
    <w:p w14:paraId="00000030"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Koe- ja kontrolliryhmiä vertailemalla voidaan saada tietoa kahden ilmiön välisestä syy-seuraussuhteesta. Kontrolliryhmäläiset suorittavat saman tehtävän kuin koeryhmäläiset ilman, että riippumatonta muuttujaa kokeill</w:t>
      </w:r>
      <w:r w:rsidRPr="000B3212">
        <w:rPr>
          <w:rFonts w:asciiTheme="majorHAnsi" w:eastAsia="Times New Roman" w:hAnsiTheme="majorHAnsi" w:cstheme="majorHAnsi"/>
          <w:sz w:val="24"/>
          <w:szCs w:val="24"/>
        </w:rPr>
        <w:t xml:space="preserve">aan heihin. Vertaamalla koeryhmän tuloksia </w:t>
      </w:r>
      <w:r w:rsidRPr="000B3212">
        <w:rPr>
          <w:rFonts w:asciiTheme="majorHAnsi" w:eastAsia="Times New Roman" w:hAnsiTheme="majorHAnsi" w:cstheme="majorHAnsi"/>
          <w:sz w:val="24"/>
          <w:szCs w:val="24"/>
        </w:rPr>
        <w:lastRenderedPageBreak/>
        <w:t>kontrolliryhmän tuloksiin saadaan selville, selittääkö riippumaton muuttuja riippuvaa muuttujaa.</w:t>
      </w:r>
    </w:p>
    <w:p w14:paraId="00000031" w14:textId="77777777" w:rsidR="006D0710" w:rsidRPr="000B3212" w:rsidRDefault="006D0710">
      <w:pPr>
        <w:spacing w:before="240" w:after="240"/>
        <w:rPr>
          <w:rFonts w:asciiTheme="majorHAnsi" w:eastAsia="Times New Roman" w:hAnsiTheme="majorHAnsi" w:cstheme="majorHAnsi"/>
          <w:i/>
          <w:sz w:val="24"/>
          <w:szCs w:val="24"/>
        </w:rPr>
      </w:pPr>
    </w:p>
    <w:p w14:paraId="00000032" w14:textId="77777777" w:rsidR="006D0710" w:rsidRPr="000B3212" w:rsidRDefault="00DB2235">
      <w:pPr>
        <w:spacing w:before="240" w:after="240"/>
        <w:rPr>
          <w:rFonts w:asciiTheme="majorHAnsi" w:eastAsia="Times New Roman" w:hAnsiTheme="majorHAnsi" w:cstheme="majorHAnsi"/>
          <w:b/>
          <w:sz w:val="24"/>
          <w:szCs w:val="24"/>
          <w:u w:val="single"/>
        </w:rPr>
      </w:pPr>
      <w:r w:rsidRPr="000B3212">
        <w:rPr>
          <w:rFonts w:asciiTheme="majorHAnsi" w:eastAsia="Times New Roman" w:hAnsiTheme="majorHAnsi" w:cstheme="majorHAnsi"/>
          <w:b/>
          <w:sz w:val="24"/>
          <w:szCs w:val="24"/>
          <w:u w:val="single"/>
        </w:rPr>
        <w:t>Sovella</w:t>
      </w:r>
    </w:p>
    <w:p w14:paraId="00000033" w14:textId="4DA2F13F"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3 Anna esimerkkejä siitä, millaisia häiriötekijöitä laboratoriokokeessa voi ilmetä. Miten näitä häiriötekij</w:t>
      </w:r>
      <w:r w:rsidRPr="000B3212">
        <w:rPr>
          <w:rFonts w:asciiTheme="majorHAnsi" w:eastAsia="Times New Roman" w:hAnsiTheme="majorHAnsi" w:cstheme="majorHAnsi"/>
          <w:i/>
          <w:sz w:val="24"/>
          <w:szCs w:val="24"/>
        </w:rPr>
        <w:t>öitä voisi kontrolloida</w:t>
      </w:r>
      <w:r w:rsidR="000B3212">
        <w:rPr>
          <w:rFonts w:asciiTheme="majorHAnsi" w:eastAsia="Times New Roman" w:hAnsiTheme="majorHAnsi" w:cstheme="majorHAnsi"/>
          <w:i/>
          <w:sz w:val="24"/>
          <w:szCs w:val="24"/>
        </w:rPr>
        <w:t>?</w:t>
      </w:r>
    </w:p>
    <w:p w14:paraId="00000034"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Häiriömuuttuja on tekijä, joka ei ole tutkimuksen kohteena, mutta joka voi vaikuttaa tulokseen. Laboratoriokokeessa häiriömuuttujia voivat olla esimerkiksi äänet, valot, tutkittavien väsymys ja ikä. Näitä</w:t>
      </w:r>
      <w:r w:rsidRPr="000B3212">
        <w:rPr>
          <w:rFonts w:asciiTheme="majorHAnsi" w:eastAsia="Times New Roman" w:hAnsiTheme="majorHAnsi" w:cstheme="majorHAnsi"/>
          <w:sz w:val="24"/>
          <w:szCs w:val="24"/>
        </w:rPr>
        <w:t xml:space="preserve"> voi kontrolloida eliminoimalla, </w:t>
      </w:r>
      <w:proofErr w:type="spellStart"/>
      <w:r w:rsidRPr="000B3212">
        <w:rPr>
          <w:rFonts w:asciiTheme="majorHAnsi" w:eastAsia="Times New Roman" w:hAnsiTheme="majorHAnsi" w:cstheme="majorHAnsi"/>
          <w:sz w:val="24"/>
          <w:szCs w:val="24"/>
        </w:rPr>
        <w:t>vakioistamalla</w:t>
      </w:r>
      <w:proofErr w:type="spellEnd"/>
      <w:r w:rsidRPr="000B3212">
        <w:rPr>
          <w:rFonts w:asciiTheme="majorHAnsi" w:eastAsia="Times New Roman" w:hAnsiTheme="majorHAnsi" w:cstheme="majorHAnsi"/>
          <w:sz w:val="24"/>
          <w:szCs w:val="24"/>
        </w:rPr>
        <w:t xml:space="preserve"> ja tasapainottamalla. Ääniolosuhteet on helpointa pitää samanlaisina koetilanteista toiseen äänieristetyssä laboratoriossa, jolloin häiriömuuttuja voidaan kokonaan eliminoida. Ikkunattomassa laboratoriossa vo</w:t>
      </w:r>
      <w:r w:rsidRPr="000B3212">
        <w:rPr>
          <w:rFonts w:asciiTheme="majorHAnsi" w:eastAsia="Times New Roman" w:hAnsiTheme="majorHAnsi" w:cstheme="majorHAnsi"/>
          <w:sz w:val="24"/>
          <w:szCs w:val="24"/>
        </w:rPr>
        <w:t xml:space="preserve">i pitää valaistuksen samanlaisena jokaisessa koetilanteessa eli valaistuksen voi </w:t>
      </w:r>
      <w:proofErr w:type="spellStart"/>
      <w:r w:rsidRPr="000B3212">
        <w:rPr>
          <w:rFonts w:asciiTheme="majorHAnsi" w:eastAsia="Times New Roman" w:hAnsiTheme="majorHAnsi" w:cstheme="majorHAnsi"/>
          <w:sz w:val="24"/>
          <w:szCs w:val="24"/>
        </w:rPr>
        <w:t>vakioistaa</w:t>
      </w:r>
      <w:proofErr w:type="spellEnd"/>
      <w:r w:rsidRPr="000B3212">
        <w:rPr>
          <w:rFonts w:asciiTheme="majorHAnsi" w:eastAsia="Times New Roman" w:hAnsiTheme="majorHAnsi" w:cstheme="majorHAnsi"/>
          <w:sz w:val="24"/>
          <w:szCs w:val="24"/>
        </w:rPr>
        <w:t>. Tutkittavien vireystilan ja iän voi tasapainottaa arpomalla tutkittavat satunnaisesti koe- ja kontrolliryhmiin.</w:t>
      </w:r>
    </w:p>
    <w:p w14:paraId="00000035" w14:textId="77777777" w:rsidR="006D0710" w:rsidRPr="000B3212" w:rsidRDefault="006D0710">
      <w:pPr>
        <w:spacing w:before="240" w:after="240"/>
        <w:rPr>
          <w:rFonts w:asciiTheme="majorHAnsi" w:eastAsia="Times New Roman" w:hAnsiTheme="majorHAnsi" w:cstheme="majorHAnsi"/>
          <w:sz w:val="24"/>
          <w:szCs w:val="24"/>
        </w:rPr>
      </w:pPr>
    </w:p>
    <w:p w14:paraId="00000036"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 xml:space="preserve">4 Etsi tietoa psykologisista tapaustutkimuksista (engl. case </w:t>
      </w:r>
      <w:proofErr w:type="spellStart"/>
      <w:r w:rsidRPr="000B3212">
        <w:rPr>
          <w:rFonts w:asciiTheme="majorHAnsi" w:eastAsia="Times New Roman" w:hAnsiTheme="majorHAnsi" w:cstheme="majorHAnsi"/>
          <w:i/>
          <w:sz w:val="24"/>
          <w:szCs w:val="24"/>
        </w:rPr>
        <w:t>study</w:t>
      </w:r>
      <w:proofErr w:type="spellEnd"/>
      <w:r w:rsidRPr="000B3212">
        <w:rPr>
          <w:rFonts w:asciiTheme="majorHAnsi" w:eastAsia="Times New Roman" w:hAnsiTheme="majorHAnsi" w:cstheme="majorHAnsi"/>
          <w:i/>
          <w:sz w:val="24"/>
          <w:szCs w:val="24"/>
        </w:rPr>
        <w:t>).</w:t>
      </w:r>
    </w:p>
    <w:p w14:paraId="00000037"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a) Millaisia aiheita tapaustutkimuksilla on tutkittu?</w:t>
      </w:r>
    </w:p>
    <w:p w14:paraId="00000038" w14:textId="68BBBEDE"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Tapaustutkimus soveltuu hyvin neuropsykologiseen tutkimukseen silloin, kun selvitetään esimerkiksi aivovaurioiden yhteyksiä psyykkisi</w:t>
      </w:r>
      <w:r w:rsidRPr="000B3212">
        <w:rPr>
          <w:rFonts w:asciiTheme="majorHAnsi" w:eastAsia="Times New Roman" w:hAnsiTheme="majorHAnsi" w:cstheme="majorHAnsi"/>
          <w:sz w:val="24"/>
          <w:szCs w:val="24"/>
        </w:rPr>
        <w:t xml:space="preserve">in toimintoihin. Yksi tapaus voi lisätä ymmärrystä ilmiöstä. Yksi kuuluisista tapaustutkimuksista on </w:t>
      </w:r>
      <w:proofErr w:type="spellStart"/>
      <w:r w:rsidRPr="000B3212">
        <w:rPr>
          <w:rFonts w:asciiTheme="majorHAnsi" w:eastAsia="Times New Roman" w:hAnsiTheme="majorHAnsi" w:cstheme="majorHAnsi"/>
          <w:sz w:val="24"/>
          <w:szCs w:val="24"/>
        </w:rPr>
        <w:t>HM:n</w:t>
      </w:r>
      <w:proofErr w:type="spellEnd"/>
      <w:r w:rsidRPr="000B3212">
        <w:rPr>
          <w:rFonts w:asciiTheme="majorHAnsi" w:eastAsia="Times New Roman" w:hAnsiTheme="majorHAnsi" w:cstheme="majorHAnsi"/>
          <w:sz w:val="24"/>
          <w:szCs w:val="24"/>
        </w:rPr>
        <w:t xml:space="preserve"> tapaus, jota esitellään enemmän tämän kirjan muistia käsittelevässä luvussa, sekä Paul </w:t>
      </w:r>
      <w:proofErr w:type="spellStart"/>
      <w:r w:rsidRPr="000B3212">
        <w:rPr>
          <w:rFonts w:asciiTheme="majorHAnsi" w:eastAsia="Times New Roman" w:hAnsiTheme="majorHAnsi" w:cstheme="majorHAnsi"/>
          <w:sz w:val="24"/>
          <w:szCs w:val="24"/>
        </w:rPr>
        <w:t>Brocan</w:t>
      </w:r>
      <w:proofErr w:type="spellEnd"/>
      <w:r w:rsidRPr="000B3212">
        <w:rPr>
          <w:rFonts w:asciiTheme="majorHAnsi" w:eastAsia="Times New Roman" w:hAnsiTheme="majorHAnsi" w:cstheme="majorHAnsi"/>
          <w:sz w:val="24"/>
          <w:szCs w:val="24"/>
        </w:rPr>
        <w:t xml:space="preserve"> tutkimus miehestä, joka ei pystynyt puhumaan, mutta ymmä</w:t>
      </w:r>
      <w:r w:rsidRPr="000B3212">
        <w:rPr>
          <w:rFonts w:asciiTheme="majorHAnsi" w:eastAsia="Times New Roman" w:hAnsiTheme="majorHAnsi" w:cstheme="majorHAnsi"/>
          <w:sz w:val="24"/>
          <w:szCs w:val="24"/>
        </w:rPr>
        <w:t xml:space="preserve">rsi kieltä. </w:t>
      </w:r>
      <w:proofErr w:type="spellStart"/>
      <w:r w:rsidRPr="000B3212">
        <w:rPr>
          <w:rFonts w:asciiTheme="majorHAnsi" w:eastAsia="Times New Roman" w:hAnsiTheme="majorHAnsi" w:cstheme="majorHAnsi"/>
          <w:sz w:val="24"/>
          <w:szCs w:val="24"/>
        </w:rPr>
        <w:t>Brocan</w:t>
      </w:r>
      <w:proofErr w:type="spellEnd"/>
      <w:r w:rsidRPr="000B3212">
        <w:rPr>
          <w:rFonts w:asciiTheme="majorHAnsi" w:eastAsia="Times New Roman" w:hAnsiTheme="majorHAnsi" w:cstheme="majorHAnsi"/>
          <w:sz w:val="24"/>
          <w:szCs w:val="24"/>
        </w:rPr>
        <w:t xml:space="preserve"> tapaustutkimusta kuvataan kirjan viimeisessä, kieltä käsittelevässä luvussa. Kuuluisia ovat myös </w:t>
      </w:r>
      <w:proofErr w:type="spellStart"/>
      <w:r w:rsidRPr="000B3212">
        <w:rPr>
          <w:rFonts w:asciiTheme="majorHAnsi" w:eastAsia="Times New Roman" w:hAnsiTheme="majorHAnsi" w:cstheme="majorHAnsi"/>
          <w:sz w:val="24"/>
          <w:szCs w:val="24"/>
        </w:rPr>
        <w:t>Phineas</w:t>
      </w:r>
      <w:proofErr w:type="spellEnd"/>
      <w:r w:rsidRPr="000B3212">
        <w:rPr>
          <w:rFonts w:asciiTheme="majorHAnsi" w:eastAsia="Times New Roman" w:hAnsiTheme="majorHAnsi" w:cstheme="majorHAnsi"/>
          <w:sz w:val="24"/>
          <w:szCs w:val="24"/>
        </w:rPr>
        <w:t xml:space="preserve"> </w:t>
      </w:r>
      <w:proofErr w:type="spellStart"/>
      <w:r w:rsidRPr="000B3212">
        <w:rPr>
          <w:rFonts w:asciiTheme="majorHAnsi" w:eastAsia="Times New Roman" w:hAnsiTheme="majorHAnsi" w:cstheme="majorHAnsi"/>
          <w:sz w:val="24"/>
          <w:szCs w:val="24"/>
        </w:rPr>
        <w:t>Gagen</w:t>
      </w:r>
      <w:proofErr w:type="spellEnd"/>
      <w:r w:rsidRPr="000B3212">
        <w:rPr>
          <w:rFonts w:asciiTheme="majorHAnsi" w:eastAsia="Times New Roman" w:hAnsiTheme="majorHAnsi" w:cstheme="majorHAnsi"/>
          <w:sz w:val="24"/>
          <w:szCs w:val="24"/>
        </w:rPr>
        <w:t xml:space="preserve"> tapaustutkimus, jossa rautakanki oli lävistänyt tutkittavan pään, sekä kehityspsykologiassa tutkittu </w:t>
      </w:r>
      <w:proofErr w:type="spellStart"/>
      <w:r w:rsidRPr="000B3212">
        <w:rPr>
          <w:rFonts w:asciiTheme="majorHAnsi" w:eastAsia="Times New Roman" w:hAnsiTheme="majorHAnsi" w:cstheme="majorHAnsi"/>
          <w:sz w:val="24"/>
          <w:szCs w:val="24"/>
        </w:rPr>
        <w:t>Genie</w:t>
      </w:r>
      <w:proofErr w:type="spellEnd"/>
      <w:r w:rsidRPr="000B3212">
        <w:rPr>
          <w:rFonts w:asciiTheme="majorHAnsi" w:eastAsia="Times New Roman" w:hAnsiTheme="majorHAnsi" w:cstheme="majorHAnsi"/>
          <w:sz w:val="24"/>
          <w:szCs w:val="24"/>
        </w:rPr>
        <w:t>-tyttö, joka eli ihm</w:t>
      </w:r>
      <w:r w:rsidRPr="000B3212">
        <w:rPr>
          <w:rFonts w:asciiTheme="majorHAnsi" w:eastAsia="Times New Roman" w:hAnsiTheme="majorHAnsi" w:cstheme="majorHAnsi"/>
          <w:sz w:val="24"/>
          <w:szCs w:val="24"/>
        </w:rPr>
        <w:t>iskontakteista eristettynä 2</w:t>
      </w:r>
      <w:r w:rsidR="005A3ED1">
        <w:rPr>
          <w:rFonts w:asciiTheme="majorHAnsi" w:eastAsia="Times New Roman" w:hAnsiTheme="majorHAnsi" w:cstheme="majorHAnsi"/>
          <w:sz w:val="24"/>
          <w:szCs w:val="24"/>
        </w:rPr>
        <w:t>–</w:t>
      </w:r>
      <w:r w:rsidRPr="000B3212">
        <w:rPr>
          <w:rFonts w:asciiTheme="majorHAnsi" w:eastAsia="Times New Roman" w:hAnsiTheme="majorHAnsi" w:cstheme="majorHAnsi"/>
          <w:sz w:val="24"/>
          <w:szCs w:val="24"/>
        </w:rPr>
        <w:t>13-vuotiaana.</w:t>
      </w:r>
    </w:p>
    <w:p w14:paraId="0000003A"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b) Millaisia rajoitteita niihin liittyy?</w:t>
      </w:r>
    </w:p>
    <w:p w14:paraId="0000003B"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Tapaustutkimukset eivät ole automaattisesti yleistettävissä. Syy-seuraus-yhteyksiä ei voida luotettavasti selvittää ja replikoiminen eli tutkimuksen toistaminen on vaikeaa.</w:t>
      </w:r>
    </w:p>
    <w:p w14:paraId="0000003C" w14:textId="77777777" w:rsidR="006D0710" w:rsidRPr="000B3212" w:rsidRDefault="006D0710">
      <w:pPr>
        <w:spacing w:before="240" w:after="240"/>
        <w:rPr>
          <w:rFonts w:asciiTheme="majorHAnsi" w:eastAsia="Times New Roman" w:hAnsiTheme="majorHAnsi" w:cstheme="majorHAnsi"/>
          <w:i/>
          <w:sz w:val="24"/>
          <w:szCs w:val="24"/>
        </w:rPr>
      </w:pPr>
    </w:p>
    <w:p w14:paraId="0000003D" w14:textId="4BFFD39C" w:rsidR="006D0710" w:rsidRPr="005A3ED1" w:rsidRDefault="00DB2235">
      <w:pPr>
        <w:spacing w:before="240" w:after="240"/>
        <w:rPr>
          <w:rFonts w:asciiTheme="majorHAnsi" w:eastAsia="Times New Roman" w:hAnsiTheme="majorHAnsi" w:cstheme="majorHAnsi"/>
          <w:b/>
          <w:sz w:val="24"/>
          <w:szCs w:val="24"/>
          <w:u w:val="single"/>
        </w:rPr>
      </w:pPr>
      <w:r w:rsidRPr="005A3ED1">
        <w:rPr>
          <w:rFonts w:asciiTheme="majorHAnsi" w:eastAsia="Times New Roman" w:hAnsiTheme="majorHAnsi" w:cstheme="majorHAnsi"/>
          <w:b/>
          <w:sz w:val="24"/>
          <w:szCs w:val="24"/>
          <w:u w:val="single"/>
        </w:rPr>
        <w:t>Tutkimus-tekstin kysymys</w:t>
      </w:r>
      <w:r w:rsidR="005A3ED1" w:rsidRPr="005A3ED1">
        <w:rPr>
          <w:rFonts w:asciiTheme="majorHAnsi" w:eastAsia="Times New Roman" w:hAnsiTheme="majorHAnsi" w:cstheme="majorHAnsi"/>
          <w:b/>
          <w:sz w:val="24"/>
          <w:szCs w:val="24"/>
          <w:u w:val="single"/>
        </w:rPr>
        <w:t xml:space="preserve"> s. 28</w:t>
      </w:r>
    </w:p>
    <w:p w14:paraId="0000003E" w14:textId="3065F6A4"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lastRenderedPageBreak/>
        <w:t xml:space="preserve">Auttaako tehtävälle asetettu deadline eli aikaraja sinua </w:t>
      </w:r>
      <w:r w:rsidRPr="000B3212">
        <w:rPr>
          <w:rFonts w:asciiTheme="majorHAnsi" w:eastAsia="Times New Roman" w:hAnsiTheme="majorHAnsi" w:cstheme="majorHAnsi"/>
          <w:i/>
          <w:sz w:val="24"/>
          <w:szCs w:val="24"/>
        </w:rPr>
        <w:t xml:space="preserve">tehtävän suorituksessa? Miksi? </w:t>
      </w:r>
    </w:p>
    <w:p w14:paraId="0000003F"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Tehtävä perustuu opiskelijan omiin näkemyksiin. Tutkimuksesta nousevia syitä sille, että tehtävälle asetettu aikaraja auttaa tehtävän suorituksessa, esitellään kirjassa näin: Tehtävien rajallisuud</w:t>
      </w:r>
      <w:r w:rsidRPr="000B3212">
        <w:rPr>
          <w:rFonts w:asciiTheme="majorHAnsi" w:eastAsia="Times New Roman" w:hAnsiTheme="majorHAnsi" w:cstheme="majorHAnsi"/>
          <w:sz w:val="24"/>
          <w:szCs w:val="24"/>
        </w:rPr>
        <w:t>en ja niissä etenemisen tunteminen voi edistää suoriutumista ensinnäkin siksi, että muut palkitsevammat asiat vaikuttavat mahdollistuvan heti, kun saa tehtävät suoritettua. Toisekseen tehtävän rajallisuuden tietäminen voi auttaa tehtävän suorittajaa käyttä</w:t>
      </w:r>
      <w:r w:rsidRPr="000B3212">
        <w:rPr>
          <w:rFonts w:asciiTheme="majorHAnsi" w:eastAsia="Times New Roman" w:hAnsiTheme="majorHAnsi" w:cstheme="majorHAnsi"/>
          <w:sz w:val="24"/>
          <w:szCs w:val="24"/>
        </w:rPr>
        <w:t>mään tehokkaasti tarvittavat voimavarat eikä säästelemään niitä varmuuden vuoksi.</w:t>
      </w:r>
    </w:p>
    <w:p w14:paraId="00000040" w14:textId="77777777" w:rsidR="006D0710" w:rsidRPr="000B3212" w:rsidRDefault="006D0710">
      <w:pPr>
        <w:spacing w:before="240" w:after="240"/>
        <w:rPr>
          <w:rFonts w:asciiTheme="majorHAnsi" w:eastAsia="Times New Roman" w:hAnsiTheme="majorHAnsi" w:cstheme="majorHAnsi"/>
          <w:sz w:val="24"/>
          <w:szCs w:val="24"/>
        </w:rPr>
      </w:pPr>
    </w:p>
    <w:p w14:paraId="00000041" w14:textId="77777777" w:rsidR="006D0710" w:rsidRPr="005A3ED1" w:rsidRDefault="00DB2235">
      <w:pPr>
        <w:spacing w:before="240" w:after="240"/>
        <w:rPr>
          <w:rFonts w:asciiTheme="majorHAnsi" w:eastAsia="Times New Roman" w:hAnsiTheme="majorHAnsi" w:cstheme="majorHAnsi"/>
          <w:b/>
          <w:sz w:val="24"/>
          <w:szCs w:val="24"/>
          <w:u w:val="single"/>
        </w:rPr>
      </w:pPr>
      <w:r w:rsidRPr="005A3ED1">
        <w:rPr>
          <w:rFonts w:asciiTheme="majorHAnsi" w:eastAsia="Times New Roman" w:hAnsiTheme="majorHAnsi" w:cstheme="majorHAnsi"/>
          <w:b/>
          <w:sz w:val="24"/>
          <w:szCs w:val="24"/>
          <w:u w:val="single"/>
        </w:rPr>
        <w:t>Luo ja arvioi</w:t>
      </w:r>
    </w:p>
    <w:p w14:paraId="00000043" w14:textId="4BC377B5" w:rsidR="006D0710" w:rsidRPr="000B3212" w:rsidRDefault="005A3ED1">
      <w:pPr>
        <w:spacing w:before="240" w:after="240"/>
        <w:rPr>
          <w:rFonts w:asciiTheme="majorHAnsi" w:eastAsia="Times New Roman" w:hAnsiTheme="majorHAnsi" w:cstheme="majorHAnsi"/>
          <w:i/>
          <w:sz w:val="24"/>
          <w:szCs w:val="24"/>
        </w:rPr>
      </w:pPr>
      <w:r>
        <w:rPr>
          <w:rFonts w:asciiTheme="majorHAnsi" w:eastAsia="Times New Roman" w:hAnsiTheme="majorHAnsi" w:cstheme="majorHAnsi"/>
          <w:i/>
          <w:sz w:val="24"/>
          <w:szCs w:val="24"/>
        </w:rPr>
        <w:t xml:space="preserve">1 </w:t>
      </w:r>
      <w:r w:rsidR="00DB2235" w:rsidRPr="000B3212">
        <w:rPr>
          <w:rFonts w:asciiTheme="majorHAnsi" w:eastAsia="Times New Roman" w:hAnsiTheme="majorHAnsi" w:cstheme="majorHAnsi"/>
          <w:i/>
          <w:sz w:val="24"/>
          <w:szCs w:val="24"/>
        </w:rPr>
        <w:t xml:space="preserve">Palaa sivun </w:t>
      </w:r>
      <w:r>
        <w:rPr>
          <w:rFonts w:asciiTheme="majorHAnsi" w:eastAsia="Times New Roman" w:hAnsiTheme="majorHAnsi" w:cstheme="majorHAnsi"/>
          <w:i/>
          <w:sz w:val="24"/>
          <w:szCs w:val="24"/>
        </w:rPr>
        <w:t>14</w:t>
      </w:r>
      <w:r w:rsidR="00DB2235" w:rsidRPr="000B3212">
        <w:rPr>
          <w:rFonts w:asciiTheme="majorHAnsi" w:eastAsia="Times New Roman" w:hAnsiTheme="majorHAnsi" w:cstheme="majorHAnsi"/>
          <w:i/>
          <w:sz w:val="24"/>
          <w:szCs w:val="24"/>
        </w:rPr>
        <w:t xml:space="preserve"> kaavioon Tiedonkäsittelyn vaiheet.</w:t>
      </w:r>
    </w:p>
    <w:p w14:paraId="00000044" w14:textId="2EA79678"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 xml:space="preserve">a) Miten uuden taidon oppimisen etenemistä voi selittää kaavion avulla? </w:t>
      </w:r>
    </w:p>
    <w:p w14:paraId="00000045"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 xml:space="preserve">Oppiminen </w:t>
      </w:r>
      <w:r w:rsidRPr="000B3212">
        <w:rPr>
          <w:rFonts w:asciiTheme="majorHAnsi" w:eastAsia="Times New Roman" w:hAnsiTheme="majorHAnsi" w:cstheme="majorHAnsi"/>
          <w:sz w:val="24"/>
          <w:szCs w:val="24"/>
        </w:rPr>
        <w:t xml:space="preserve">alkaa havaintojen tekemisestä opeteltavasta asiasta ja tarkkaavaisuuden suuntaamisesta sen olennaisiin piirteisiin. Esimerkiksi opeteltaessa </w:t>
      </w:r>
      <w:proofErr w:type="spellStart"/>
      <w:r w:rsidRPr="000B3212">
        <w:rPr>
          <w:rFonts w:asciiTheme="majorHAnsi" w:eastAsia="Times New Roman" w:hAnsiTheme="majorHAnsi" w:cstheme="majorHAnsi"/>
          <w:sz w:val="24"/>
          <w:szCs w:val="24"/>
        </w:rPr>
        <w:t>sup</w:t>
      </w:r>
      <w:proofErr w:type="spellEnd"/>
      <w:r w:rsidRPr="000B3212">
        <w:rPr>
          <w:rFonts w:asciiTheme="majorHAnsi" w:eastAsia="Times New Roman" w:hAnsiTheme="majorHAnsi" w:cstheme="majorHAnsi"/>
          <w:sz w:val="24"/>
          <w:szCs w:val="24"/>
        </w:rPr>
        <w:t xml:space="preserve">-lautailemaan voidaan havaita </w:t>
      </w:r>
      <w:proofErr w:type="spellStart"/>
      <w:r w:rsidRPr="000B3212">
        <w:rPr>
          <w:rFonts w:asciiTheme="majorHAnsi" w:eastAsia="Times New Roman" w:hAnsiTheme="majorHAnsi" w:cstheme="majorHAnsi"/>
          <w:sz w:val="24"/>
          <w:szCs w:val="24"/>
        </w:rPr>
        <w:t>sup</w:t>
      </w:r>
      <w:proofErr w:type="spellEnd"/>
      <w:r w:rsidRPr="000B3212">
        <w:rPr>
          <w:rFonts w:asciiTheme="majorHAnsi" w:eastAsia="Times New Roman" w:hAnsiTheme="majorHAnsi" w:cstheme="majorHAnsi"/>
          <w:sz w:val="24"/>
          <w:szCs w:val="24"/>
        </w:rPr>
        <w:t>-laudan muoto ja kiinnittää tarkkaavaisuutta siihen, millä tavalla sitä melotaa</w:t>
      </w:r>
      <w:r w:rsidRPr="000B3212">
        <w:rPr>
          <w:rFonts w:asciiTheme="majorHAnsi" w:eastAsia="Times New Roman" w:hAnsiTheme="majorHAnsi" w:cstheme="majorHAnsi"/>
          <w:sz w:val="24"/>
          <w:szCs w:val="24"/>
        </w:rPr>
        <w:t xml:space="preserve">n. Työmuistia vaaditaan, että kuullut lautailuohjeet pysyvät mielessä niin kauan, että niitä hyödynnetään. Parhaimmillaan ohjeet siirtyvät säilömuistiin, josta ne voidaan hakea työmuistin käsittelyyn myös silloin, kun on itsekseen </w:t>
      </w:r>
      <w:proofErr w:type="spellStart"/>
      <w:r w:rsidRPr="000B3212">
        <w:rPr>
          <w:rFonts w:asciiTheme="majorHAnsi" w:eastAsia="Times New Roman" w:hAnsiTheme="majorHAnsi" w:cstheme="majorHAnsi"/>
          <w:sz w:val="24"/>
          <w:szCs w:val="24"/>
        </w:rPr>
        <w:t>sup</w:t>
      </w:r>
      <w:proofErr w:type="spellEnd"/>
      <w:r w:rsidRPr="000B3212">
        <w:rPr>
          <w:rFonts w:asciiTheme="majorHAnsi" w:eastAsia="Times New Roman" w:hAnsiTheme="majorHAnsi" w:cstheme="majorHAnsi"/>
          <w:sz w:val="24"/>
          <w:szCs w:val="24"/>
        </w:rPr>
        <w:t>-laudan päällä kauempa</w:t>
      </w:r>
      <w:r w:rsidRPr="000B3212">
        <w:rPr>
          <w:rFonts w:asciiTheme="majorHAnsi" w:eastAsia="Times New Roman" w:hAnsiTheme="majorHAnsi" w:cstheme="majorHAnsi"/>
          <w:sz w:val="24"/>
          <w:szCs w:val="24"/>
        </w:rPr>
        <w:t>na rannasta ja muista ihmisistä. Oppiminen on tiedon siirtymistä työmuistista säilömuistiin ja sieltä tarvittaessa takaisin työmuistin käsittelyyn.</w:t>
      </w:r>
    </w:p>
    <w:p w14:paraId="00000046" w14:textId="7B0107C0"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b) Miten tunteet ja motivaatio vaikuttavat eri vaiheissa tiedonkäsittelyä</w:t>
      </w:r>
      <w:r w:rsidR="005A3ED1">
        <w:rPr>
          <w:rFonts w:asciiTheme="majorHAnsi" w:eastAsia="Times New Roman" w:hAnsiTheme="majorHAnsi" w:cstheme="majorHAnsi"/>
          <w:i/>
          <w:sz w:val="24"/>
          <w:szCs w:val="24"/>
        </w:rPr>
        <w:t>?</w:t>
      </w:r>
    </w:p>
    <w:p w14:paraId="00000047"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Voimakk</w:t>
      </w:r>
      <w:r w:rsidRPr="000B3212">
        <w:rPr>
          <w:rFonts w:asciiTheme="majorHAnsi" w:eastAsia="Times New Roman" w:hAnsiTheme="majorHAnsi" w:cstheme="majorHAnsi"/>
          <w:sz w:val="24"/>
          <w:szCs w:val="24"/>
        </w:rPr>
        <w:t>aat tunteet, kuten raivo tai riemu, voivat häiritä kykyä havaita selvästi, kiinnittää tarkkaavaisuutta olennaisiin asioihin ja tehdä järkeviä päätöksiä. Tunteet kertovat, milloin toiminta sujuu hyvin ja sitä kannattaa jatkaa ja milloin puolestaan toimintaa</w:t>
      </w:r>
      <w:r w:rsidRPr="000B3212">
        <w:rPr>
          <w:rFonts w:asciiTheme="majorHAnsi" w:eastAsia="Times New Roman" w:hAnsiTheme="majorHAnsi" w:cstheme="majorHAnsi"/>
          <w:sz w:val="24"/>
          <w:szCs w:val="24"/>
        </w:rPr>
        <w:t xml:space="preserve"> kannattaa muuttaa. Kun ihminen on motivoitunut johonkin asiaan, hän havaitsee herkästi siihen liittyvät ärsykkeet, kiinnittää helposti asiaan tarkkaavaisuutensa ja oppii nopeammin ja syvällisemmin.</w:t>
      </w:r>
    </w:p>
    <w:p w14:paraId="00000048" w14:textId="71935166"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c) Ota selvää yhteen tiedonkäsittelyn vaiheeseen liittyvä</w:t>
      </w:r>
      <w:r w:rsidRPr="000B3212">
        <w:rPr>
          <w:rFonts w:asciiTheme="majorHAnsi" w:eastAsia="Times New Roman" w:hAnsiTheme="majorHAnsi" w:cstheme="majorHAnsi"/>
          <w:i/>
          <w:sz w:val="24"/>
          <w:szCs w:val="24"/>
        </w:rPr>
        <w:t xml:space="preserve">stä häiriöstä. </w:t>
      </w:r>
    </w:p>
    <w:p w14:paraId="00000049"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 xml:space="preserve">Seuraavissa luvuissa käsitellään muun muassa tarkkaavaisuushäiriöitä, kuten </w:t>
      </w:r>
      <w:proofErr w:type="spellStart"/>
      <w:r w:rsidRPr="000B3212">
        <w:rPr>
          <w:rFonts w:asciiTheme="majorHAnsi" w:eastAsia="Times New Roman" w:hAnsiTheme="majorHAnsi" w:cstheme="majorHAnsi"/>
          <w:sz w:val="24"/>
          <w:szCs w:val="24"/>
        </w:rPr>
        <w:t>neglect</w:t>
      </w:r>
      <w:proofErr w:type="spellEnd"/>
      <w:r w:rsidRPr="000B3212">
        <w:rPr>
          <w:rFonts w:asciiTheme="majorHAnsi" w:eastAsia="Times New Roman" w:hAnsiTheme="majorHAnsi" w:cstheme="majorHAnsi"/>
          <w:sz w:val="24"/>
          <w:szCs w:val="24"/>
        </w:rPr>
        <w:t xml:space="preserve">- eli huomioimattomuusoireyhtymää ja aktiivisuuden ja tarkkaavaisuuden häiriötä eli ADHD:tä, aivoperäisiä muistihäiriöitä sekä puheen </w:t>
      </w:r>
      <w:r w:rsidRPr="000B3212">
        <w:rPr>
          <w:rFonts w:asciiTheme="majorHAnsi" w:eastAsia="Times New Roman" w:hAnsiTheme="majorHAnsi" w:cstheme="majorHAnsi"/>
          <w:sz w:val="24"/>
          <w:szCs w:val="24"/>
        </w:rPr>
        <w:t xml:space="preserve">tuottamisen ja ymmärtämisen häiriöitä. </w:t>
      </w:r>
    </w:p>
    <w:p w14:paraId="0000004A" w14:textId="77777777" w:rsidR="006D0710" w:rsidRPr="000B3212" w:rsidRDefault="006D0710">
      <w:pPr>
        <w:spacing w:before="240" w:after="240"/>
        <w:rPr>
          <w:rFonts w:asciiTheme="majorHAnsi" w:eastAsia="Times New Roman" w:hAnsiTheme="majorHAnsi" w:cstheme="majorHAnsi"/>
          <w:sz w:val="24"/>
          <w:szCs w:val="24"/>
        </w:rPr>
      </w:pPr>
    </w:p>
    <w:p w14:paraId="0000004B"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2 Miten ei-tietoinen tiedonkäsittely vaikuttaa ihmisen toimintaan?</w:t>
      </w:r>
    </w:p>
    <w:p w14:paraId="0000004C"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Tietoisuuden ulkopuolelle jäävä asia, joka ei ainakaan suoraan aukene mielessä käsiteltäväksi, on ei-tietoinen. Useimpia tiedonkäsittelyn vaiheita e</w:t>
      </w:r>
      <w:r w:rsidRPr="000B3212">
        <w:rPr>
          <w:rFonts w:asciiTheme="majorHAnsi" w:eastAsia="Times New Roman" w:hAnsiTheme="majorHAnsi" w:cstheme="majorHAnsi"/>
          <w:sz w:val="24"/>
          <w:szCs w:val="24"/>
        </w:rPr>
        <w:t xml:space="preserve">i tiedosteta, vaan enintään tullaan tietoiseksi niiden lopputuloksesta. </w:t>
      </w:r>
      <w:proofErr w:type="spellStart"/>
      <w:r w:rsidRPr="000B3212">
        <w:rPr>
          <w:rFonts w:asciiTheme="majorHAnsi" w:eastAsia="Times New Roman" w:hAnsiTheme="majorHAnsi" w:cstheme="majorHAnsi"/>
          <w:sz w:val="24"/>
          <w:szCs w:val="24"/>
        </w:rPr>
        <w:t>Subliminaalinen</w:t>
      </w:r>
      <w:proofErr w:type="spellEnd"/>
      <w:r w:rsidRPr="000B3212">
        <w:rPr>
          <w:rFonts w:asciiTheme="majorHAnsi" w:eastAsia="Times New Roman" w:hAnsiTheme="majorHAnsi" w:cstheme="majorHAnsi"/>
          <w:sz w:val="24"/>
          <w:szCs w:val="24"/>
        </w:rPr>
        <w:t xml:space="preserve"> eli havaintokynnyksen alapuolelle jäävä havaitseminen voi vaikuttaa ihmisen toimintaan ainakin lyhytaikaisesti. Ihminen voi vaikkapa pelästyä, että häntä tuijotetaan sa</w:t>
      </w:r>
      <w:r w:rsidRPr="000B3212">
        <w:rPr>
          <w:rFonts w:asciiTheme="majorHAnsi" w:eastAsia="Times New Roman" w:hAnsiTheme="majorHAnsi" w:cstheme="majorHAnsi"/>
          <w:sz w:val="24"/>
          <w:szCs w:val="24"/>
        </w:rPr>
        <w:t xml:space="preserve">laa, jos hän on havainnut ei-tietoisesti liikettä tai heijastuksen peilissä. Unen aikana voidaan oppia asioita ei-tietoisesti. Osa päätöksenteosta on intuitiivista eli automaattista ja osittain ei-tietoista. </w:t>
      </w:r>
    </w:p>
    <w:p w14:paraId="0000004D" w14:textId="77777777" w:rsidR="006D0710" w:rsidRPr="000B3212" w:rsidRDefault="006D0710">
      <w:pPr>
        <w:spacing w:before="240" w:after="240"/>
        <w:rPr>
          <w:rFonts w:asciiTheme="majorHAnsi" w:eastAsia="Times New Roman" w:hAnsiTheme="majorHAnsi" w:cstheme="majorHAnsi"/>
          <w:sz w:val="24"/>
          <w:szCs w:val="24"/>
        </w:rPr>
      </w:pPr>
    </w:p>
    <w:p w14:paraId="0000004E" w14:textId="08C57D02" w:rsidR="006D0710" w:rsidRPr="000B3212" w:rsidRDefault="00DB2235">
      <w:pPr>
        <w:spacing w:before="240" w:after="240"/>
        <w:rPr>
          <w:rFonts w:asciiTheme="majorHAnsi" w:hAnsiTheme="majorHAnsi" w:cstheme="majorHAnsi"/>
          <w:color w:val="FF0000"/>
          <w:sz w:val="24"/>
          <w:szCs w:val="24"/>
          <w:highlight w:val="white"/>
        </w:rPr>
      </w:pPr>
      <w:r w:rsidRPr="000B3212">
        <w:rPr>
          <w:rFonts w:asciiTheme="majorHAnsi" w:eastAsia="Times New Roman" w:hAnsiTheme="majorHAnsi" w:cstheme="majorHAnsi"/>
          <w:i/>
          <w:sz w:val="24"/>
          <w:szCs w:val="24"/>
        </w:rPr>
        <w:t xml:space="preserve">3 Sivulla </w:t>
      </w:r>
      <w:r w:rsidR="005A3ED1">
        <w:rPr>
          <w:rFonts w:asciiTheme="majorHAnsi" w:eastAsia="Times New Roman" w:hAnsiTheme="majorHAnsi" w:cstheme="majorHAnsi"/>
          <w:i/>
          <w:sz w:val="24"/>
          <w:szCs w:val="24"/>
        </w:rPr>
        <w:t>28</w:t>
      </w:r>
      <w:r w:rsidRPr="000B3212">
        <w:rPr>
          <w:rFonts w:asciiTheme="majorHAnsi" w:eastAsia="Times New Roman" w:hAnsiTheme="majorHAnsi" w:cstheme="majorHAnsi"/>
          <w:i/>
          <w:sz w:val="24"/>
          <w:szCs w:val="24"/>
        </w:rPr>
        <w:t xml:space="preserve"> esitellyn tutkimuksen tulosten mukaan palautetta saanut koeryhmä pärjäsi kognitiivisissa tehtävissä paremmin kuin kontrolliryhmä, joka ei saanut palautetta</w:t>
      </w:r>
      <w:r w:rsidR="005A3ED1">
        <w:rPr>
          <w:rFonts w:asciiTheme="majorHAnsi" w:eastAsia="Times New Roman" w:hAnsiTheme="majorHAnsi" w:cstheme="majorHAnsi"/>
          <w:i/>
          <w:sz w:val="24"/>
          <w:szCs w:val="24"/>
        </w:rPr>
        <w:t>. Kognitiiviset tehtävät oli jaettu 10 lohkoon. Selvitä kaavion avulla:</w:t>
      </w:r>
    </w:p>
    <w:p w14:paraId="0000004F"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a) Kuinka monennen tehtävälohkon jälkeen alkoi näkyä, että ne osallistujat, jotka eivät saaneet palautetta, eivät jaksaneet enää tsempata yhtä lailla kuin palautetta saaneet osallistujat?</w:t>
      </w:r>
    </w:p>
    <w:p w14:paraId="00000050"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Kuudennen tehtävälohkon kohdalla koe- ja kontrolliryhmän suoriutumis</w:t>
      </w:r>
      <w:r w:rsidRPr="000B3212">
        <w:rPr>
          <w:rFonts w:asciiTheme="majorHAnsi" w:eastAsia="Times New Roman" w:hAnsiTheme="majorHAnsi" w:cstheme="majorHAnsi"/>
          <w:sz w:val="24"/>
          <w:szCs w:val="24"/>
        </w:rPr>
        <w:t>essa alkoi näkyä eroja. Palautetta saaneet tutkittavat jaksoivat tsempata, toisin kuin palautetta saamattomat tutkittavat.</w:t>
      </w:r>
    </w:p>
    <w:p w14:paraId="00000051"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b) Miten voisit hyödyntää tutkimuksen tuloksia tämän psykologian opintojakson opiskelemisessa?</w:t>
      </w:r>
    </w:p>
    <w:p w14:paraId="00000052"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Tehtävien suorittamiselle, kuten oppik</w:t>
      </w:r>
      <w:r w:rsidRPr="000B3212">
        <w:rPr>
          <w:rFonts w:asciiTheme="majorHAnsi" w:eastAsia="Times New Roman" w:hAnsiTheme="majorHAnsi" w:cstheme="majorHAnsi"/>
          <w:sz w:val="24"/>
          <w:szCs w:val="24"/>
        </w:rPr>
        <w:t>irjan lukemiselle ja tehtävien tekemiselle, kannattaa asettaa aikaraja. Opiskelija voi pohtia, millainen aika hänen kannattaa varata mihinkin opiskeltavaan sisältöön perehtymiseksi.</w:t>
      </w:r>
    </w:p>
    <w:p w14:paraId="7D937AB1" w14:textId="77777777" w:rsidR="005A3ED1"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4 Tässä opintojaksossa suunnitellaan oma kokeellinen tutkimus. Tutkimussuu</w:t>
      </w:r>
      <w:r w:rsidRPr="000B3212">
        <w:rPr>
          <w:rFonts w:asciiTheme="majorHAnsi" w:eastAsia="Times New Roman" w:hAnsiTheme="majorHAnsi" w:cstheme="majorHAnsi"/>
          <w:i/>
          <w:sz w:val="24"/>
          <w:szCs w:val="24"/>
        </w:rPr>
        <w:t>nnitelman laatimisessa noudatetaan yleensä tiettyä mallia</w:t>
      </w:r>
      <w:r w:rsidR="005A3ED1">
        <w:rPr>
          <w:rFonts w:asciiTheme="majorHAnsi" w:eastAsia="Times New Roman" w:hAnsiTheme="majorHAnsi" w:cstheme="majorHAnsi"/>
          <w:i/>
          <w:sz w:val="24"/>
          <w:szCs w:val="24"/>
        </w:rPr>
        <w:t>, jonka löydät seuraavalta aukeamalta.</w:t>
      </w:r>
    </w:p>
    <w:p w14:paraId="00000055" w14:textId="1DD6E671"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 xml:space="preserve">a) Mikä olisi sinua kiinnostava, kognitiiviseen psykologiaan liittyvä tutkimuksen aihe? </w:t>
      </w:r>
    </w:p>
    <w:p w14:paraId="00000056"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Vaihtoehtoja ovat mm. havaitseminen, tarkkaavaisuus, muisti, oppiminen, kieli ja ajattelu.</w:t>
      </w:r>
    </w:p>
    <w:p w14:paraId="00000057"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b) Mikä olisi tarkka tutkimuskysymys, johon haluaisit löytää vastauksen?</w:t>
      </w:r>
    </w:p>
    <w:p w14:paraId="00000058"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lastRenderedPageBreak/>
        <w:t>Tutkimuskysymys on teoriasta tai käytännöstä kumpuava kysymys, johon tutkimuksella h</w:t>
      </w:r>
      <w:r w:rsidRPr="000B3212">
        <w:rPr>
          <w:rFonts w:asciiTheme="majorHAnsi" w:eastAsia="Times New Roman" w:hAnsiTheme="majorHAnsi" w:cstheme="majorHAnsi"/>
          <w:sz w:val="24"/>
          <w:szCs w:val="24"/>
        </w:rPr>
        <w:t>aetaan vastausta. Opiskelijan on laadittava kysymys, johon on mahdollista saada vastaus kokeellisen tutkimuksen avulla.</w:t>
      </w:r>
    </w:p>
    <w:p w14:paraId="00000059" w14:textId="77777777" w:rsidR="006D0710" w:rsidRPr="000B3212" w:rsidRDefault="00DB2235">
      <w:pPr>
        <w:spacing w:before="240" w:after="240"/>
        <w:rPr>
          <w:rFonts w:asciiTheme="majorHAnsi" w:hAnsiTheme="majorHAnsi" w:cstheme="majorHAnsi"/>
          <w:color w:val="FF0000"/>
          <w:sz w:val="24"/>
          <w:szCs w:val="24"/>
        </w:rPr>
      </w:pPr>
      <w:r w:rsidRPr="000B3212">
        <w:rPr>
          <w:rFonts w:asciiTheme="majorHAnsi" w:eastAsia="Times New Roman" w:hAnsiTheme="majorHAnsi" w:cstheme="majorHAnsi"/>
          <w:i/>
          <w:sz w:val="24"/>
          <w:szCs w:val="24"/>
        </w:rPr>
        <w:t xml:space="preserve">c) Etsi lisätietoa tutkimusaiheestasi. Onko sitä tutkittu aiemmin? </w:t>
      </w:r>
    </w:p>
    <w:p w14:paraId="0000005A"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 xml:space="preserve">Opiskelijan voi ohjata hakemaan tietoa netistä suomeksi tai englanniksi esimerkiksi Google </w:t>
      </w:r>
      <w:proofErr w:type="spellStart"/>
      <w:r w:rsidRPr="000B3212">
        <w:rPr>
          <w:rFonts w:asciiTheme="majorHAnsi" w:eastAsia="Times New Roman" w:hAnsiTheme="majorHAnsi" w:cstheme="majorHAnsi"/>
          <w:sz w:val="24"/>
          <w:szCs w:val="24"/>
        </w:rPr>
        <w:t>Scholarin</w:t>
      </w:r>
      <w:proofErr w:type="spellEnd"/>
      <w:r w:rsidRPr="000B3212">
        <w:rPr>
          <w:rFonts w:asciiTheme="majorHAnsi" w:eastAsia="Times New Roman" w:hAnsiTheme="majorHAnsi" w:cstheme="majorHAnsi"/>
          <w:sz w:val="24"/>
          <w:szCs w:val="24"/>
        </w:rPr>
        <w:t xml:space="preserve"> kautta.</w:t>
      </w:r>
    </w:p>
    <w:p w14:paraId="0000005B" w14:textId="77777777" w:rsidR="006D0710" w:rsidRPr="000B3212" w:rsidRDefault="00DB2235">
      <w:pPr>
        <w:spacing w:before="240" w:after="240"/>
        <w:rPr>
          <w:rFonts w:asciiTheme="majorHAnsi" w:eastAsia="Times New Roman" w:hAnsiTheme="majorHAnsi" w:cstheme="majorHAnsi"/>
          <w:i/>
          <w:sz w:val="24"/>
          <w:szCs w:val="24"/>
        </w:rPr>
      </w:pPr>
      <w:r w:rsidRPr="000B3212">
        <w:rPr>
          <w:rFonts w:asciiTheme="majorHAnsi" w:eastAsia="Times New Roman" w:hAnsiTheme="majorHAnsi" w:cstheme="majorHAnsi"/>
          <w:i/>
          <w:sz w:val="24"/>
          <w:szCs w:val="24"/>
        </w:rPr>
        <w:t>d) Mikä on hypoteesisi? Mihin se perustuu?</w:t>
      </w:r>
    </w:p>
    <w:p w14:paraId="0000005C" w14:textId="77777777" w:rsidR="006D0710" w:rsidRPr="000B3212" w:rsidRDefault="00DB2235">
      <w:pPr>
        <w:spacing w:before="240" w:after="240"/>
        <w:rPr>
          <w:rFonts w:asciiTheme="majorHAnsi" w:eastAsia="Times New Roman" w:hAnsiTheme="majorHAnsi" w:cstheme="majorHAnsi"/>
          <w:sz w:val="24"/>
          <w:szCs w:val="24"/>
        </w:rPr>
      </w:pPr>
      <w:r w:rsidRPr="000B3212">
        <w:rPr>
          <w:rFonts w:asciiTheme="majorHAnsi" w:eastAsia="Times New Roman" w:hAnsiTheme="majorHAnsi" w:cstheme="majorHAnsi"/>
          <w:sz w:val="24"/>
          <w:szCs w:val="24"/>
        </w:rPr>
        <w:t>Hypoteesi on teoriasta tai käytännöstä johdettu ennuste tutkimuksen tuloksesta. Opiskelijan on laadittav</w:t>
      </w:r>
      <w:r w:rsidRPr="000B3212">
        <w:rPr>
          <w:rFonts w:asciiTheme="majorHAnsi" w:eastAsia="Times New Roman" w:hAnsiTheme="majorHAnsi" w:cstheme="majorHAnsi"/>
          <w:sz w:val="24"/>
          <w:szCs w:val="24"/>
        </w:rPr>
        <w:t>a ennuste siitä, millaisen vastauksen hän todennäköisimmin saa tutkimuskysymykseensä. Ennusteen tulisi perustua aiempaan tutkimustietoon tai kokemukselliseen tietoon arjesta.</w:t>
      </w:r>
    </w:p>
    <w:p w14:paraId="0000005D" w14:textId="77777777" w:rsidR="006D0710" w:rsidRPr="000B3212" w:rsidRDefault="006D0710">
      <w:pPr>
        <w:rPr>
          <w:rFonts w:asciiTheme="majorHAnsi" w:hAnsiTheme="majorHAnsi" w:cstheme="majorHAnsi"/>
          <w:sz w:val="24"/>
          <w:szCs w:val="24"/>
        </w:rPr>
      </w:pPr>
    </w:p>
    <w:p w14:paraId="0000005E" w14:textId="77777777" w:rsidR="006D0710" w:rsidRPr="000B3212" w:rsidRDefault="006D0710">
      <w:pPr>
        <w:rPr>
          <w:rFonts w:asciiTheme="majorHAnsi" w:hAnsiTheme="majorHAnsi" w:cstheme="majorHAnsi"/>
          <w:sz w:val="24"/>
          <w:szCs w:val="24"/>
        </w:rPr>
      </w:pPr>
    </w:p>
    <w:sectPr w:rsidR="006D0710" w:rsidRPr="000B3212" w:rsidSect="000B3212">
      <w:headerReference w:type="default" r:id="rId6"/>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8F03" w14:textId="77777777" w:rsidR="00DB2235" w:rsidRDefault="00DB2235" w:rsidP="000B3212">
      <w:pPr>
        <w:spacing w:line="240" w:lineRule="auto"/>
      </w:pPr>
      <w:r>
        <w:separator/>
      </w:r>
    </w:p>
  </w:endnote>
  <w:endnote w:type="continuationSeparator" w:id="0">
    <w:p w14:paraId="289CC4C1" w14:textId="77777777" w:rsidR="00DB2235" w:rsidRDefault="00DB2235" w:rsidP="000B3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22D8" w14:textId="77777777" w:rsidR="00DB2235" w:rsidRDefault="00DB2235" w:rsidP="000B3212">
      <w:pPr>
        <w:spacing w:line="240" w:lineRule="auto"/>
      </w:pPr>
      <w:r>
        <w:separator/>
      </w:r>
    </w:p>
  </w:footnote>
  <w:footnote w:type="continuationSeparator" w:id="0">
    <w:p w14:paraId="5DED19E3" w14:textId="77777777" w:rsidR="00DB2235" w:rsidRDefault="00DB2235" w:rsidP="000B32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9AD2" w14:textId="2DC846B5" w:rsidR="000B3212" w:rsidRDefault="000B3212" w:rsidP="000B3212">
    <w:pPr>
      <w:pStyle w:val="Yltunniste"/>
      <w:ind w:left="-1418"/>
    </w:pPr>
    <w:r>
      <w:rPr>
        <w:noProof/>
      </w:rPr>
      <w:drawing>
        <wp:inline distT="0" distB="0" distL="0" distR="0" wp14:anchorId="774D6617" wp14:editId="2372099E">
          <wp:extent cx="7543800" cy="1435402"/>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577931" cy="14418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10"/>
    <w:rsid w:val="000B3212"/>
    <w:rsid w:val="005A3ED1"/>
    <w:rsid w:val="006D0710"/>
    <w:rsid w:val="00DB2235"/>
    <w:rsid w:val="00E80F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C512"/>
  <w15:docId w15:val="{9BB1AECB-3E43-4586-9956-58A6A9E4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0B3212"/>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0B3212"/>
  </w:style>
  <w:style w:type="paragraph" w:styleId="Alatunniste">
    <w:name w:val="footer"/>
    <w:basedOn w:val="Normaali"/>
    <w:link w:val="AlatunnisteChar"/>
    <w:uiPriority w:val="99"/>
    <w:unhideWhenUsed/>
    <w:rsid w:val="000B3212"/>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0B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1138</Words>
  <Characters>9218</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3</cp:revision>
  <dcterms:created xsi:type="dcterms:W3CDTF">2021-11-08T08:27:00Z</dcterms:created>
  <dcterms:modified xsi:type="dcterms:W3CDTF">2021-11-08T08:49:00Z</dcterms:modified>
</cp:coreProperties>
</file>