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B7" w:rsidRDefault="000F53B7" w:rsidP="000F53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13. Generaattori </w:t>
      </w:r>
    </w:p>
    <w:p w:rsidR="000F53B7" w:rsidRPr="00EA2865" w:rsidRDefault="000F53B7" w:rsidP="000F53B7">
      <w:pPr>
        <w:rPr>
          <w:b/>
          <w:sz w:val="32"/>
          <w:szCs w:val="32"/>
        </w:rPr>
      </w:pPr>
    </w:p>
    <w:p w:rsidR="000F53B7" w:rsidRPr="00EA2865" w:rsidRDefault="000F53B7" w:rsidP="000F53B7">
      <w:pPr>
        <w:rPr>
          <w:b/>
          <w:sz w:val="32"/>
          <w:szCs w:val="32"/>
        </w:rPr>
      </w:pPr>
      <w:r w:rsidRPr="00EA2865">
        <w:rPr>
          <w:b/>
          <w:sz w:val="32"/>
          <w:szCs w:val="32"/>
          <w:u w:val="single"/>
        </w:rPr>
        <w:t>Osattava asia</w:t>
      </w:r>
      <w:r w:rsidRPr="00EA2865">
        <w:rPr>
          <w:b/>
          <w:sz w:val="32"/>
          <w:szCs w:val="32"/>
        </w:rPr>
        <w:t>:</w:t>
      </w:r>
    </w:p>
    <w:p w:rsidR="000F53B7" w:rsidRPr="00EA2865" w:rsidRDefault="000F53B7" w:rsidP="000F53B7">
      <w:pPr>
        <w:rPr>
          <w:b/>
          <w:sz w:val="32"/>
          <w:szCs w:val="32"/>
        </w:rPr>
      </w:pPr>
    </w:p>
    <w:p w:rsidR="000F53B7" w:rsidRPr="00EA2865" w:rsidRDefault="000F53B7" w:rsidP="000F53B7">
      <w:pPr>
        <w:rPr>
          <w:b/>
          <w:sz w:val="32"/>
          <w:szCs w:val="32"/>
        </w:rPr>
      </w:pPr>
      <w:r w:rsidRPr="00EA2865">
        <w:rPr>
          <w:b/>
          <w:sz w:val="32"/>
          <w:szCs w:val="32"/>
        </w:rPr>
        <w:t>Magneettikentässä pyörivään käämiin indusoituva jännite (ajan funktiona)</w:t>
      </w:r>
    </w:p>
    <w:p w:rsidR="000F53B7" w:rsidRDefault="000F53B7" w:rsidP="000F53B7">
      <w:pPr>
        <w:rPr>
          <w:b/>
          <w:sz w:val="40"/>
          <w:szCs w:val="40"/>
        </w:rPr>
      </w:pPr>
    </w:p>
    <w:p w:rsidR="000F53B7" w:rsidRDefault="000F53B7" w:rsidP="000F53B7">
      <w:pPr>
        <w:rPr>
          <w:b/>
          <w:sz w:val="28"/>
          <w:szCs w:val="28"/>
          <w:lang w:val="sv-SE"/>
        </w:rPr>
      </w:pPr>
    </w:p>
    <w:p w:rsidR="000F53B7" w:rsidRPr="00E57458" w:rsidRDefault="000F53B7" w:rsidP="000F53B7">
      <w:pPr>
        <w:rPr>
          <w:b/>
          <w:sz w:val="28"/>
          <w:szCs w:val="28"/>
          <w:lang w:val="sv-SE"/>
        </w:rPr>
      </w:pPr>
    </w:p>
    <w:p w:rsidR="000F53B7" w:rsidRDefault="000F53B7" w:rsidP="000F5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missä </w:t>
      </w:r>
      <w:r w:rsidR="00A2051D">
        <w:rPr>
          <w:b/>
          <w:sz w:val="32"/>
          <w:szCs w:val="32"/>
        </w:rPr>
        <w:t>e</w:t>
      </w:r>
      <w:r w:rsidRPr="00D171A4">
        <w:rPr>
          <w:b/>
          <w:sz w:val="32"/>
          <w:szCs w:val="32"/>
          <w:vertAlign w:val="subscript"/>
        </w:rPr>
        <w:t>0</w:t>
      </w:r>
      <w:r>
        <w:rPr>
          <w:b/>
          <w:sz w:val="32"/>
          <w:szCs w:val="32"/>
        </w:rPr>
        <w:t xml:space="preserve"> = ___________________________________________________</w:t>
      </w:r>
    </w:p>
    <w:p w:rsidR="000F53B7" w:rsidRDefault="000F53B7" w:rsidP="000F53B7">
      <w:pPr>
        <w:rPr>
          <w:b/>
          <w:sz w:val="32"/>
          <w:szCs w:val="32"/>
        </w:rPr>
      </w:pPr>
    </w:p>
    <w:p w:rsidR="000F53B7" w:rsidRDefault="000F53B7" w:rsidP="000F53B7">
      <w:pPr>
        <w:rPr>
          <w:rFonts w:ascii="Symbol" w:hAnsi="Symbo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Symbol" w:hAnsi="Symbol"/>
          <w:b/>
          <w:sz w:val="28"/>
          <w:szCs w:val="28"/>
        </w:rPr>
        <w:t>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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  <w:r>
        <w:rPr>
          <w:rFonts w:ascii="Symbol" w:hAnsi="Symbol"/>
          <w:b/>
          <w:sz w:val="28"/>
          <w:szCs w:val="28"/>
        </w:rPr>
        <w:t></w:t>
      </w:r>
    </w:p>
    <w:p w:rsidR="000F53B7" w:rsidRDefault="000F53B7" w:rsidP="000F53B7">
      <w:pPr>
        <w:rPr>
          <w:rFonts w:ascii="Symbol" w:hAnsi="Symbol"/>
          <w:b/>
          <w:sz w:val="28"/>
          <w:szCs w:val="28"/>
        </w:rPr>
      </w:pPr>
    </w:p>
    <w:p w:rsidR="000F53B7" w:rsidRDefault="000F53B7" w:rsidP="000F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f </w:t>
      </w:r>
      <w:proofErr w:type="gramStart"/>
      <w:r>
        <w:rPr>
          <w:b/>
          <w:sz w:val="28"/>
          <w:szCs w:val="28"/>
        </w:rPr>
        <w:t>=  _</w:t>
      </w:r>
      <w:proofErr w:type="gramEnd"/>
      <w:r>
        <w:rPr>
          <w:b/>
          <w:sz w:val="28"/>
          <w:szCs w:val="28"/>
        </w:rPr>
        <w:t>__________________________________________________________</w:t>
      </w:r>
    </w:p>
    <w:p w:rsidR="000F53B7" w:rsidRDefault="000F53B7" w:rsidP="000F53B7">
      <w:pPr>
        <w:ind w:left="360"/>
        <w:rPr>
          <w:b/>
          <w:sz w:val="28"/>
          <w:szCs w:val="28"/>
        </w:rPr>
      </w:pPr>
    </w:p>
    <w:p w:rsidR="000F53B7" w:rsidRDefault="000F53B7" w:rsidP="000F53B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Tutustu myös kaavan johtoon sivulla 127</w:t>
      </w:r>
    </w:p>
    <w:p w:rsidR="00A2051D" w:rsidRDefault="00A2051D" w:rsidP="00A2051D">
      <w:pPr>
        <w:ind w:left="360"/>
        <w:rPr>
          <w:b/>
          <w:sz w:val="28"/>
          <w:szCs w:val="28"/>
        </w:rPr>
      </w:pPr>
      <w:r w:rsidRPr="000A3C59">
        <w:rPr>
          <w:noProof/>
        </w:rPr>
        <w:drawing>
          <wp:inline distT="0" distB="0" distL="0" distR="0">
            <wp:extent cx="2430780" cy="2331720"/>
            <wp:effectExtent l="0" t="0" r="762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1D" w:rsidRDefault="00A2051D" w:rsidP="00A2051D">
      <w:pPr>
        <w:ind w:left="360"/>
        <w:rPr>
          <w:b/>
          <w:sz w:val="28"/>
          <w:szCs w:val="28"/>
        </w:rPr>
      </w:pPr>
      <w:r w:rsidRPr="000A3C59">
        <w:rPr>
          <w:noProof/>
        </w:rPr>
        <w:lastRenderedPageBreak/>
        <w:drawing>
          <wp:inline distT="0" distB="0" distL="0" distR="0">
            <wp:extent cx="6118860" cy="440436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1D" w:rsidRDefault="00A2051D" w:rsidP="00A2051D">
      <w:pPr>
        <w:rPr>
          <w:b/>
          <w:sz w:val="28"/>
          <w:szCs w:val="28"/>
        </w:rPr>
      </w:pPr>
    </w:p>
    <w:p w:rsidR="00A2051D" w:rsidRDefault="00A2051D" w:rsidP="00A2051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4AE3F7" wp14:editId="372B732C">
            <wp:extent cx="4410798" cy="3749040"/>
            <wp:effectExtent l="0" t="0" r="889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255" cy="375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3B7" w:rsidRDefault="000F53B7" w:rsidP="000F53B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tehtävät 13-5 …  13-</w:t>
      </w:r>
      <w:proofErr w:type="gramStart"/>
      <w:r>
        <w:rPr>
          <w:b/>
          <w:i/>
          <w:sz w:val="28"/>
          <w:szCs w:val="28"/>
        </w:rPr>
        <w:t>9  sivu</w:t>
      </w:r>
      <w:proofErr w:type="gramEnd"/>
      <w:r>
        <w:rPr>
          <w:b/>
          <w:i/>
          <w:sz w:val="28"/>
          <w:szCs w:val="28"/>
        </w:rPr>
        <w:t xml:space="preserve"> 130 - 131</w:t>
      </w:r>
    </w:p>
    <w:p w:rsidR="000F53B7" w:rsidRDefault="000F53B7" w:rsidP="000F53B7">
      <w:pPr>
        <w:ind w:left="735"/>
        <w:rPr>
          <w:b/>
          <w:sz w:val="28"/>
          <w:szCs w:val="28"/>
        </w:rPr>
      </w:pPr>
    </w:p>
    <w:p w:rsidR="000F53B7" w:rsidRDefault="000F53B7" w:rsidP="000F53B7">
      <w:pPr>
        <w:rPr>
          <w:b/>
          <w:sz w:val="28"/>
          <w:szCs w:val="28"/>
        </w:rPr>
      </w:pPr>
    </w:p>
    <w:p w:rsidR="000F53B7" w:rsidRDefault="000F53B7" w:rsidP="000F53B7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 Vaihtovirta</w:t>
      </w:r>
    </w:p>
    <w:p w:rsidR="000F53B7" w:rsidRDefault="000F53B7" w:rsidP="000F53B7">
      <w:pPr>
        <w:rPr>
          <w:b/>
          <w:sz w:val="32"/>
          <w:szCs w:val="32"/>
        </w:rPr>
      </w:pPr>
      <w:bookmarkStart w:id="0" w:name="_GoBack"/>
      <w:bookmarkEnd w:id="0"/>
    </w:p>
    <w:p w:rsidR="000F53B7" w:rsidRDefault="000F53B7" w:rsidP="000F53B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Osattavat asiat</w:t>
      </w:r>
      <w:r>
        <w:rPr>
          <w:b/>
          <w:sz w:val="32"/>
          <w:szCs w:val="32"/>
        </w:rPr>
        <w:t>:</w:t>
      </w:r>
    </w:p>
    <w:p w:rsidR="000F53B7" w:rsidRDefault="000F53B7" w:rsidP="000F53B7">
      <w:pPr>
        <w:rPr>
          <w:b/>
          <w:sz w:val="32"/>
          <w:szCs w:val="32"/>
        </w:rPr>
      </w:pPr>
    </w:p>
    <w:p w:rsidR="000F53B7" w:rsidRPr="00A2051D" w:rsidRDefault="000F53B7" w:rsidP="000F53B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Generaattoriin indusoituva jännite e on </w:t>
      </w:r>
      <w:r w:rsidRPr="003D5F1B">
        <w:rPr>
          <w:b/>
          <w:sz w:val="32"/>
          <w:szCs w:val="32"/>
          <w:u w:val="single"/>
        </w:rPr>
        <w:t>lähdejännite</w:t>
      </w:r>
      <w:r>
        <w:rPr>
          <w:b/>
          <w:sz w:val="32"/>
          <w:szCs w:val="32"/>
        </w:rPr>
        <w:t xml:space="preserve">. Koska generaattorillakin on sisäistä resistanssia, niin sitä </w:t>
      </w:r>
      <w:proofErr w:type="spellStart"/>
      <w:r>
        <w:rPr>
          <w:b/>
          <w:sz w:val="32"/>
          <w:szCs w:val="32"/>
        </w:rPr>
        <w:t>kuormitetta-essa</w:t>
      </w:r>
      <w:proofErr w:type="spellEnd"/>
      <w:r>
        <w:rPr>
          <w:b/>
          <w:sz w:val="32"/>
          <w:szCs w:val="32"/>
        </w:rPr>
        <w:t xml:space="preserve"> (=virtaa otettaessa) ulos saadaan </w:t>
      </w:r>
      <w:r>
        <w:rPr>
          <w:b/>
          <w:sz w:val="32"/>
          <w:szCs w:val="32"/>
          <w:u w:val="single"/>
        </w:rPr>
        <w:t>napajännite</w:t>
      </w:r>
    </w:p>
    <w:p w:rsidR="00A2051D" w:rsidRDefault="00A2051D" w:rsidP="00A2051D">
      <w:pPr>
        <w:rPr>
          <w:b/>
          <w:sz w:val="32"/>
          <w:szCs w:val="32"/>
        </w:rPr>
      </w:pPr>
    </w:p>
    <w:p w:rsidR="00A2051D" w:rsidRDefault="00A2051D" w:rsidP="00A2051D">
      <w:pPr>
        <w:rPr>
          <w:b/>
          <w:sz w:val="32"/>
          <w:szCs w:val="32"/>
        </w:rPr>
      </w:pPr>
    </w:p>
    <w:p w:rsidR="00A2051D" w:rsidRPr="003D5F1B" w:rsidRDefault="00A2051D" w:rsidP="00A2051D">
      <w:pPr>
        <w:rPr>
          <w:b/>
          <w:sz w:val="32"/>
          <w:szCs w:val="32"/>
        </w:rPr>
      </w:pPr>
    </w:p>
    <w:p w:rsidR="000F53B7" w:rsidRPr="00617460" w:rsidRDefault="000F53B7" w:rsidP="000F53B7">
      <w:pPr>
        <w:ind w:left="720"/>
        <w:rPr>
          <w:b/>
          <w:sz w:val="36"/>
          <w:szCs w:val="36"/>
        </w:rPr>
      </w:pPr>
    </w:p>
    <w:p w:rsidR="000F53B7" w:rsidRDefault="000F53B7" w:rsidP="000F53B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Kun generaattori kytketään virtapiiriin, jonka </w:t>
      </w:r>
      <w:proofErr w:type="spellStart"/>
      <w:r>
        <w:rPr>
          <w:b/>
          <w:sz w:val="32"/>
          <w:szCs w:val="32"/>
        </w:rPr>
        <w:t>kokonaisresis</w:t>
      </w:r>
      <w:proofErr w:type="spellEnd"/>
      <w:r>
        <w:rPr>
          <w:b/>
          <w:sz w:val="32"/>
          <w:szCs w:val="32"/>
        </w:rPr>
        <w:t>-tanssi on R, virtapiirissä kulkeva virta</w:t>
      </w:r>
    </w:p>
    <w:p w:rsidR="000F53B7" w:rsidRPr="00617460" w:rsidRDefault="000F53B7" w:rsidP="000F53B7">
      <w:pPr>
        <w:ind w:left="360"/>
        <w:rPr>
          <w:b/>
          <w:sz w:val="32"/>
          <w:szCs w:val="32"/>
        </w:rPr>
      </w:pPr>
    </w:p>
    <w:p w:rsidR="000F53B7" w:rsidRDefault="000F53B7" w:rsidP="000F53B7">
      <w:pPr>
        <w:ind w:left="720"/>
        <w:rPr>
          <w:b/>
          <w:sz w:val="32"/>
          <w:szCs w:val="32"/>
        </w:rPr>
      </w:pPr>
    </w:p>
    <w:p w:rsidR="000F53B7" w:rsidRPr="00617460" w:rsidRDefault="000F53B7" w:rsidP="000F53B7">
      <w:pPr>
        <w:ind w:left="720"/>
        <w:rPr>
          <w:b/>
          <w:sz w:val="32"/>
          <w:szCs w:val="32"/>
        </w:rPr>
      </w:pPr>
    </w:p>
    <w:p w:rsidR="000F53B7" w:rsidRPr="00D171A4" w:rsidRDefault="000F53B7" w:rsidP="000F53B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missä 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  <w:vertAlign w:val="subscript"/>
        </w:rPr>
        <w:t>0</w:t>
      </w:r>
      <w:r>
        <w:rPr>
          <w:b/>
          <w:sz w:val="32"/>
          <w:szCs w:val="32"/>
        </w:rPr>
        <w:t xml:space="preserve"> = virran </w:t>
      </w:r>
      <w:r w:rsidRPr="009502C8">
        <w:rPr>
          <w:b/>
          <w:sz w:val="32"/>
          <w:szCs w:val="32"/>
          <w:u w:val="single"/>
        </w:rPr>
        <w:t>huippuarvo</w:t>
      </w:r>
      <w:r>
        <w:rPr>
          <w:b/>
          <w:sz w:val="32"/>
          <w:szCs w:val="32"/>
        </w:rPr>
        <w:t xml:space="preserve">.  </w:t>
      </w:r>
    </w:p>
    <w:p w:rsidR="000F53B7" w:rsidRDefault="000F53B7" w:rsidP="000F53B7">
      <w:pPr>
        <w:ind w:left="720"/>
        <w:rPr>
          <w:b/>
          <w:sz w:val="32"/>
          <w:szCs w:val="32"/>
        </w:rPr>
      </w:pPr>
    </w:p>
    <w:p w:rsidR="000F53B7" w:rsidRDefault="000F53B7" w:rsidP="000F53B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Huomaa, että ___________________________________________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_______________________________________________________</w:t>
      </w:r>
    </w:p>
    <w:p w:rsidR="000F53B7" w:rsidRPr="009502C8" w:rsidRDefault="000F53B7" w:rsidP="000F53B7">
      <w:pPr>
        <w:ind w:left="720"/>
        <w:rPr>
          <w:b/>
          <w:sz w:val="32"/>
          <w:szCs w:val="32"/>
        </w:rPr>
      </w:pPr>
    </w:p>
    <w:p w:rsidR="000F53B7" w:rsidRDefault="000F53B7" w:rsidP="000F53B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Havaitaan, että 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_______________________________________________________ </w:t>
      </w:r>
      <w:r w:rsidRPr="001B1644">
        <w:rPr>
          <w:b/>
          <w:sz w:val="28"/>
          <w:szCs w:val="28"/>
        </w:rPr>
        <w:t>(kuva sivu 133)</w:t>
      </w:r>
    </w:p>
    <w:p w:rsidR="00A2051D" w:rsidRDefault="00A2051D" w:rsidP="00A2051D">
      <w:pPr>
        <w:ind w:left="72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CDE567A" wp14:editId="3E56E82D">
            <wp:extent cx="5006340" cy="2965989"/>
            <wp:effectExtent l="0" t="0" r="381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3620" cy="297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1D" w:rsidRDefault="00A2051D" w:rsidP="00A2051D">
      <w:pPr>
        <w:ind w:left="720"/>
        <w:rPr>
          <w:b/>
          <w:sz w:val="32"/>
          <w:szCs w:val="32"/>
        </w:rPr>
      </w:pPr>
    </w:p>
    <w:p w:rsidR="000F53B7" w:rsidRDefault="000F53B7" w:rsidP="000F53B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Vaihtovirran tehollinen virta I ja jännite U 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_______________________________________________________</w:t>
      </w:r>
    </w:p>
    <w:p w:rsidR="000F53B7" w:rsidRDefault="000F53B7" w:rsidP="000F53B7">
      <w:pPr>
        <w:ind w:left="360"/>
        <w:rPr>
          <w:b/>
          <w:sz w:val="32"/>
          <w:szCs w:val="32"/>
        </w:rPr>
      </w:pPr>
    </w:p>
    <w:p w:rsidR="000F53B7" w:rsidRDefault="000F53B7" w:rsidP="000F53B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Voidaan osoittaa, että</w:t>
      </w:r>
    </w:p>
    <w:p w:rsidR="000F53B7" w:rsidRDefault="000F53B7" w:rsidP="000F53B7">
      <w:pPr>
        <w:ind w:left="720"/>
        <w:rPr>
          <w:b/>
          <w:sz w:val="32"/>
          <w:szCs w:val="32"/>
        </w:rPr>
      </w:pPr>
    </w:p>
    <w:p w:rsidR="000F53B7" w:rsidRDefault="000F53B7" w:rsidP="000F53B7">
      <w:pPr>
        <w:ind w:left="360"/>
        <w:rPr>
          <w:b/>
          <w:sz w:val="32"/>
          <w:szCs w:val="32"/>
        </w:rPr>
      </w:pPr>
    </w:p>
    <w:p w:rsidR="000F53B7" w:rsidRDefault="000F53B7" w:rsidP="000F53B7">
      <w:pPr>
        <w:ind w:left="360"/>
        <w:rPr>
          <w:b/>
          <w:sz w:val="32"/>
          <w:szCs w:val="32"/>
        </w:rPr>
      </w:pPr>
    </w:p>
    <w:p w:rsidR="000F53B7" w:rsidRDefault="000F53B7" w:rsidP="000F53B7">
      <w:pPr>
        <w:ind w:left="360"/>
        <w:rPr>
          <w:b/>
          <w:sz w:val="32"/>
          <w:szCs w:val="32"/>
        </w:rPr>
      </w:pPr>
    </w:p>
    <w:p w:rsidR="000F53B7" w:rsidRDefault="000F53B7" w:rsidP="000F53B7">
      <w:pPr>
        <w:ind w:left="360"/>
        <w:rPr>
          <w:b/>
          <w:sz w:val="32"/>
          <w:szCs w:val="32"/>
        </w:rPr>
      </w:pPr>
    </w:p>
    <w:p w:rsidR="000F53B7" w:rsidRDefault="000F53B7" w:rsidP="000F53B7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kts. kaavojen johto sivulta 134</w:t>
      </w:r>
    </w:p>
    <w:p w:rsidR="000F53B7" w:rsidRDefault="000F53B7" w:rsidP="000F53B7">
      <w:pPr>
        <w:ind w:left="735"/>
        <w:rPr>
          <w:b/>
          <w:sz w:val="32"/>
          <w:szCs w:val="32"/>
        </w:rPr>
      </w:pPr>
    </w:p>
    <w:p w:rsidR="000F53B7" w:rsidRDefault="000F53B7" w:rsidP="000F53B7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Huomaa, että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</w:t>
      </w:r>
    </w:p>
    <w:p w:rsidR="000F53B7" w:rsidRDefault="000F53B7" w:rsidP="000F53B7">
      <w:pPr>
        <w:ind w:left="735"/>
        <w:rPr>
          <w:b/>
          <w:sz w:val="32"/>
          <w:szCs w:val="32"/>
        </w:rPr>
      </w:pPr>
    </w:p>
    <w:p w:rsidR="000F53B7" w:rsidRDefault="000F53B7" w:rsidP="000F53B7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Ohmin laki on voimassa sekä tehollisille että huippuarvoille</w:t>
      </w:r>
    </w:p>
    <w:p w:rsidR="000F53B7" w:rsidRDefault="000F53B7" w:rsidP="000F53B7">
      <w:pPr>
        <w:rPr>
          <w:b/>
          <w:sz w:val="32"/>
          <w:szCs w:val="32"/>
        </w:rPr>
      </w:pPr>
    </w:p>
    <w:p w:rsidR="000F53B7" w:rsidRDefault="000F53B7" w:rsidP="000F53B7">
      <w:pPr>
        <w:rPr>
          <w:b/>
          <w:sz w:val="32"/>
          <w:szCs w:val="32"/>
        </w:rPr>
      </w:pPr>
    </w:p>
    <w:p w:rsidR="000F53B7" w:rsidRDefault="000F53B7" w:rsidP="000F53B7">
      <w:pPr>
        <w:rPr>
          <w:b/>
          <w:sz w:val="32"/>
          <w:szCs w:val="32"/>
        </w:rPr>
      </w:pPr>
      <w:r w:rsidRPr="00681673">
        <w:rPr>
          <w:b/>
          <w:sz w:val="32"/>
          <w:szCs w:val="32"/>
        </w:rPr>
        <w:t xml:space="preserve">            </w:t>
      </w:r>
      <w:r w:rsidRPr="007F6E78">
        <w:rPr>
          <w:b/>
          <w:sz w:val="32"/>
          <w:szCs w:val="32"/>
        </w:rPr>
        <w:t>mutta laki ei yleensä ole voimassa hetkellisille arvoille</w:t>
      </w:r>
      <w:r>
        <w:rPr>
          <w:b/>
          <w:sz w:val="32"/>
          <w:szCs w:val="32"/>
        </w:rPr>
        <w:t xml:space="preserve"> (u # </w:t>
      </w:r>
      <w:proofErr w:type="spellStart"/>
      <w:r>
        <w:rPr>
          <w:b/>
          <w:sz w:val="32"/>
          <w:szCs w:val="32"/>
        </w:rPr>
        <w:t>Ri</w:t>
      </w:r>
      <w:proofErr w:type="spellEnd"/>
      <w:r>
        <w:rPr>
          <w:b/>
          <w:sz w:val="32"/>
          <w:szCs w:val="32"/>
        </w:rPr>
        <w:t>)</w:t>
      </w:r>
    </w:p>
    <w:p w:rsidR="000F53B7" w:rsidRPr="001B1644" w:rsidRDefault="000F53B7" w:rsidP="000F53B7">
      <w:pPr>
        <w:numPr>
          <w:ilvl w:val="0"/>
          <w:numId w:val="3"/>
        </w:numPr>
        <w:rPr>
          <w:b/>
          <w:sz w:val="28"/>
          <w:szCs w:val="28"/>
        </w:rPr>
      </w:pPr>
      <w:r w:rsidRPr="001B1644">
        <w:rPr>
          <w:b/>
          <w:i/>
          <w:sz w:val="28"/>
          <w:szCs w:val="28"/>
        </w:rPr>
        <w:t>tehtävät 14-3… 14-7 sivu 138</w:t>
      </w:r>
    </w:p>
    <w:p w:rsidR="000F53B7" w:rsidRPr="001B1644" w:rsidRDefault="000F53B7" w:rsidP="000F53B7">
      <w:pPr>
        <w:ind w:left="735"/>
        <w:rPr>
          <w:b/>
          <w:sz w:val="28"/>
          <w:szCs w:val="28"/>
        </w:rPr>
      </w:pPr>
    </w:p>
    <w:p w:rsidR="000F53B7" w:rsidRPr="001B1644" w:rsidRDefault="000F53B7" w:rsidP="000F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B1644">
        <w:rPr>
          <w:b/>
          <w:sz w:val="28"/>
          <w:szCs w:val="28"/>
        </w:rPr>
        <w:t>Vaihtovirtapiirin impedanssi Z</w:t>
      </w:r>
    </w:p>
    <w:p w:rsidR="000F53B7" w:rsidRPr="001B1644" w:rsidRDefault="000F53B7" w:rsidP="000F53B7">
      <w:pPr>
        <w:numPr>
          <w:ilvl w:val="0"/>
          <w:numId w:val="3"/>
        </w:numPr>
        <w:rPr>
          <w:b/>
          <w:sz w:val="28"/>
          <w:szCs w:val="28"/>
        </w:rPr>
      </w:pPr>
      <w:r w:rsidRPr="001B1644">
        <w:rPr>
          <w:b/>
          <w:sz w:val="28"/>
          <w:szCs w:val="28"/>
        </w:rPr>
        <w:t xml:space="preserve">kuvaa virtapiirin </w:t>
      </w:r>
      <w:r w:rsidRPr="001B1644">
        <w:rPr>
          <w:b/>
          <w:sz w:val="28"/>
          <w:szCs w:val="28"/>
          <w:u w:val="single"/>
        </w:rPr>
        <w:t>vaihtovirran</w:t>
      </w:r>
      <w:r w:rsidRPr="001B1644">
        <w:rPr>
          <w:b/>
          <w:sz w:val="28"/>
          <w:szCs w:val="28"/>
        </w:rPr>
        <w:t xml:space="preserve"> kulkua vastustavaa ominaisuutta</w:t>
      </w:r>
    </w:p>
    <w:p w:rsidR="000F53B7" w:rsidRPr="001B1644" w:rsidRDefault="000F53B7" w:rsidP="000F53B7">
      <w:pPr>
        <w:numPr>
          <w:ilvl w:val="0"/>
          <w:numId w:val="3"/>
        </w:numPr>
        <w:rPr>
          <w:b/>
          <w:sz w:val="28"/>
          <w:szCs w:val="28"/>
        </w:rPr>
      </w:pPr>
      <w:r w:rsidRPr="001B1644">
        <w:rPr>
          <w:b/>
          <w:sz w:val="28"/>
          <w:szCs w:val="28"/>
        </w:rPr>
        <w:lastRenderedPageBreak/>
        <w:t xml:space="preserve">suuruuteen vaikuttaa virtapiirin </w:t>
      </w:r>
      <w:r w:rsidRPr="001B1644">
        <w:rPr>
          <w:b/>
          <w:sz w:val="28"/>
          <w:szCs w:val="28"/>
          <w:u w:val="single"/>
        </w:rPr>
        <w:t>resistanssi</w:t>
      </w:r>
      <w:r w:rsidRPr="001B1644">
        <w:rPr>
          <w:b/>
          <w:sz w:val="28"/>
          <w:szCs w:val="28"/>
        </w:rPr>
        <w:t xml:space="preserve"> R, </w:t>
      </w:r>
      <w:r w:rsidRPr="001B1644">
        <w:rPr>
          <w:b/>
          <w:sz w:val="28"/>
          <w:szCs w:val="28"/>
          <w:u w:val="single"/>
        </w:rPr>
        <w:t>kapasitanssi</w:t>
      </w:r>
      <w:r w:rsidRPr="001B1644">
        <w:rPr>
          <w:b/>
          <w:sz w:val="28"/>
          <w:szCs w:val="28"/>
        </w:rPr>
        <w:t xml:space="preserve"> C ja </w:t>
      </w:r>
      <w:r w:rsidRPr="001B1644">
        <w:rPr>
          <w:b/>
          <w:sz w:val="28"/>
          <w:szCs w:val="28"/>
          <w:u w:val="single"/>
        </w:rPr>
        <w:t>induktanssi</w:t>
      </w:r>
      <w:r w:rsidRPr="001B1644">
        <w:rPr>
          <w:b/>
          <w:sz w:val="28"/>
          <w:szCs w:val="28"/>
        </w:rPr>
        <w:t xml:space="preserve"> L (suure, joka kuvaa käämin ominaisuutta vastustaa sähkövirran muutosta) kaavan</w:t>
      </w:r>
    </w:p>
    <w:p w:rsidR="000F53B7" w:rsidRDefault="000F53B7" w:rsidP="000F53B7">
      <w:pPr>
        <w:ind w:left="7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B1644">
        <w:rPr>
          <w:b/>
          <w:position w:val="-40"/>
          <w:sz w:val="28"/>
          <w:szCs w:val="28"/>
        </w:rPr>
        <w:object w:dxaOrig="364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8pt;height:46.8pt" o:ole="">
            <v:imagedata r:id="rId9" o:title=""/>
          </v:shape>
          <o:OLEObject Type="Embed" ProgID="Equation.3" ShapeID="_x0000_i1025" DrawAspect="Content" ObjectID="_1650731763" r:id="rId10"/>
        </w:object>
      </w:r>
    </w:p>
    <w:p w:rsidR="000F53B7" w:rsidRPr="00D171A4" w:rsidRDefault="000F53B7" w:rsidP="000F53B7">
      <w:pPr>
        <w:numPr>
          <w:ilvl w:val="0"/>
          <w:numId w:val="4"/>
        </w:numPr>
        <w:rPr>
          <w:b/>
          <w:sz w:val="28"/>
          <w:szCs w:val="28"/>
        </w:rPr>
      </w:pPr>
      <w:r w:rsidRPr="00D171A4">
        <w:rPr>
          <w:b/>
          <w:sz w:val="28"/>
          <w:szCs w:val="28"/>
        </w:rPr>
        <w:t>impedanssi vo</w:t>
      </w:r>
      <w:r>
        <w:rPr>
          <w:b/>
          <w:sz w:val="28"/>
          <w:szCs w:val="28"/>
        </w:rPr>
        <w:t>idaan laskea myös tehollisten tai</w:t>
      </w:r>
      <w:r w:rsidRPr="00D171A4">
        <w:rPr>
          <w:b/>
          <w:sz w:val="28"/>
          <w:szCs w:val="28"/>
        </w:rPr>
        <w:t xml:space="preserve"> huippuarvojen avulla kuten Ohmin laissa.</w:t>
      </w:r>
    </w:p>
    <w:p w:rsidR="000F53B7" w:rsidRDefault="000F53B7" w:rsidP="000F53B7">
      <w:pPr>
        <w:rPr>
          <w:b/>
          <w:sz w:val="36"/>
          <w:szCs w:val="36"/>
        </w:rPr>
      </w:pPr>
    </w:p>
    <w:p w:rsidR="0000119C" w:rsidRPr="000F53B7" w:rsidRDefault="000F53B7">
      <w:pPr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</w:rPr>
        <w:tab/>
        <w:t>Z = U/I = u</w:t>
      </w:r>
      <w:r>
        <w:rPr>
          <w:b/>
          <w:sz w:val="36"/>
          <w:szCs w:val="36"/>
          <w:vertAlign w:val="subscript"/>
        </w:rPr>
        <w:t>0</w:t>
      </w:r>
      <w:r>
        <w:rPr>
          <w:b/>
          <w:sz w:val="36"/>
          <w:szCs w:val="36"/>
          <w:lang w:val="en-GB"/>
        </w:rPr>
        <w:t>/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  <w:vertAlign w:val="subscript"/>
        </w:rPr>
        <w:t>0</w:t>
      </w:r>
    </w:p>
    <w:sectPr w:rsidR="0000119C" w:rsidRPr="000F53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6AF"/>
    <w:multiLevelType w:val="hybridMultilevel"/>
    <w:tmpl w:val="16B0D1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058C7"/>
    <w:multiLevelType w:val="hybridMultilevel"/>
    <w:tmpl w:val="3B7A14D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0714"/>
    <w:multiLevelType w:val="hybridMultilevel"/>
    <w:tmpl w:val="CB42198C"/>
    <w:lvl w:ilvl="0" w:tplc="040B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6E85491"/>
    <w:multiLevelType w:val="hybridMultilevel"/>
    <w:tmpl w:val="F28A4A8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7"/>
    <w:rsid w:val="0000119C"/>
    <w:rsid w:val="0006592D"/>
    <w:rsid w:val="000F53B7"/>
    <w:rsid w:val="00142D1D"/>
    <w:rsid w:val="00A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8D16"/>
  <w15:chartTrackingRefBased/>
  <w15:docId w15:val="{EEA4D520-BC98-47F6-B374-BAF46640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3</cp:revision>
  <dcterms:created xsi:type="dcterms:W3CDTF">2020-05-11T16:46:00Z</dcterms:created>
  <dcterms:modified xsi:type="dcterms:W3CDTF">2020-05-11T16:50:00Z</dcterms:modified>
</cp:coreProperties>
</file>