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D394" w14:textId="77777777" w:rsidR="00775328" w:rsidRPr="00A34C8A" w:rsidRDefault="00775328" w:rsidP="00775328">
      <w:pPr>
        <w:rPr>
          <w:b/>
          <w:sz w:val="40"/>
          <w:szCs w:val="40"/>
        </w:rPr>
      </w:pPr>
      <w:r w:rsidRPr="00A34C8A">
        <w:rPr>
          <w:b/>
          <w:sz w:val="40"/>
          <w:szCs w:val="40"/>
        </w:rPr>
        <w:t>Fysiikan 6. kurssi: SÄHKÖMAGNETISMI</w:t>
      </w:r>
    </w:p>
    <w:p w14:paraId="6D13C455" w14:textId="77777777" w:rsidR="00775328" w:rsidRDefault="00775328" w:rsidP="00775328">
      <w:pPr>
        <w:rPr>
          <w:b/>
          <w:sz w:val="32"/>
          <w:szCs w:val="32"/>
        </w:rPr>
      </w:pPr>
    </w:p>
    <w:p w14:paraId="2A5FDC8D" w14:textId="77777777" w:rsidR="00775328" w:rsidRDefault="00775328" w:rsidP="00775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Valo sähkömagneettisena aaltoliikkeenä</w:t>
      </w:r>
    </w:p>
    <w:p w14:paraId="3A9CE7D0" w14:textId="77777777" w:rsidR="00775328" w:rsidRDefault="00775328" w:rsidP="00775328">
      <w:pPr>
        <w:rPr>
          <w:b/>
          <w:sz w:val="28"/>
          <w:szCs w:val="28"/>
          <w:u w:val="single"/>
        </w:rPr>
      </w:pPr>
    </w:p>
    <w:p w14:paraId="3075E131" w14:textId="77777777" w:rsidR="00775328" w:rsidRDefault="00775328" w:rsidP="007753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Osattavat asiat</w:t>
      </w:r>
    </w:p>
    <w:p w14:paraId="354CEB58" w14:textId="77777777" w:rsidR="00775328" w:rsidRDefault="00775328" w:rsidP="00775328">
      <w:pPr>
        <w:rPr>
          <w:b/>
          <w:sz w:val="28"/>
          <w:szCs w:val="28"/>
          <w:u w:val="single"/>
        </w:rPr>
      </w:pPr>
    </w:p>
    <w:p w14:paraId="62ED60F0" w14:textId="77777777" w:rsidR="00775328" w:rsidRPr="00A34C8A" w:rsidRDefault="00775328" w:rsidP="007753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 Valon aaltoluonne</w:t>
      </w:r>
    </w:p>
    <w:p w14:paraId="47ACCC73" w14:textId="77777777" w:rsidR="00775328" w:rsidRPr="00A34C8A" w:rsidRDefault="00775328" w:rsidP="00775328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sähkömagneettista </w:t>
      </w:r>
      <w:r w:rsidRPr="00A34C8A">
        <w:rPr>
          <w:b/>
          <w:sz w:val="28"/>
          <w:szCs w:val="28"/>
          <w:u w:val="single"/>
        </w:rPr>
        <w:t>poikittaista</w:t>
      </w:r>
      <w:r>
        <w:rPr>
          <w:b/>
          <w:sz w:val="28"/>
          <w:szCs w:val="28"/>
        </w:rPr>
        <w:t xml:space="preserve"> aaltoliikettä (sivu 10)</w:t>
      </w:r>
    </w:p>
    <w:p w14:paraId="4B2C3BE2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aallonpituusalue </w:t>
      </w:r>
      <w:proofErr w:type="gramStart"/>
      <w:r>
        <w:rPr>
          <w:b/>
          <w:sz w:val="28"/>
          <w:szCs w:val="28"/>
        </w:rPr>
        <w:t>400 – 700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nm</w:t>
      </w:r>
      <w:proofErr w:type="spellEnd"/>
    </w:p>
    <w:p w14:paraId="7B021A59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valonnopeus c = 299 792 458 m/s </w:t>
      </w:r>
      <w:r w:rsidRPr="00F845EA">
        <w:rPr>
          <w:b/>
          <w:position w:val="-2"/>
          <w:sz w:val="28"/>
          <w:szCs w:val="28"/>
        </w:rPr>
        <w:object w:dxaOrig="240" w:dyaOrig="200" w14:anchorId="1134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2pt" o:ole="">
            <v:imagedata r:id="rId5" o:title=""/>
          </v:shape>
          <o:OLEObject Type="Embed" ProgID="Equation.3" ShapeID="_x0000_i1025" DrawAspect="Content" ObjectID="_1679807606" r:id="rId6"/>
        </w:object>
      </w:r>
      <w:r>
        <w:rPr>
          <w:b/>
          <w:sz w:val="28"/>
          <w:szCs w:val="28"/>
        </w:rPr>
        <w:t>3,0 x 10</w:t>
      </w:r>
      <w:r>
        <w:rPr>
          <w:b/>
          <w:sz w:val="28"/>
          <w:szCs w:val="28"/>
          <w:vertAlign w:val="superscript"/>
        </w:rPr>
        <w:t>8</w:t>
      </w:r>
      <w:r>
        <w:rPr>
          <w:b/>
          <w:sz w:val="28"/>
          <w:szCs w:val="28"/>
        </w:rPr>
        <w:t xml:space="preserve"> m/s </w:t>
      </w:r>
    </w:p>
    <w:p w14:paraId="1AB9D2F4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aaltoliikkeen perusyhtälö</w:t>
      </w:r>
    </w:p>
    <w:p w14:paraId="65DE8F9D" w14:textId="77777777" w:rsidR="00775328" w:rsidRDefault="00775328" w:rsidP="00775328">
      <w:pPr>
        <w:ind w:left="1080"/>
        <w:rPr>
          <w:b/>
          <w:sz w:val="28"/>
          <w:szCs w:val="28"/>
        </w:rPr>
      </w:pPr>
    </w:p>
    <w:p w14:paraId="263863FC" w14:textId="77777777" w:rsidR="00775328" w:rsidRDefault="00775328" w:rsidP="00775328">
      <w:pPr>
        <w:ind w:left="108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71FE">
        <w:rPr>
          <w:b/>
          <w:color w:val="FF0000"/>
          <w:sz w:val="28"/>
          <w:szCs w:val="28"/>
        </w:rPr>
        <w:t>f = taajuus</w:t>
      </w:r>
    </w:p>
    <w:p w14:paraId="5C608E3E" w14:textId="77777777" w:rsidR="00775328" w:rsidRDefault="00775328" w:rsidP="00775328">
      <w:pPr>
        <w:ind w:left="10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rFonts w:ascii="Symbol" w:hAnsi="Symbol"/>
          <w:b/>
          <w:color w:val="FF0000"/>
          <w:sz w:val="28"/>
          <w:szCs w:val="28"/>
        </w:rPr>
        <w:t></w:t>
      </w:r>
      <w:r>
        <w:rPr>
          <w:b/>
          <w:color w:val="FF0000"/>
          <w:sz w:val="28"/>
          <w:szCs w:val="28"/>
        </w:rPr>
        <w:t xml:space="preserve"> = aallonpituus  </w:t>
      </w:r>
    </w:p>
    <w:p w14:paraId="7F3DB63D" w14:textId="77777777" w:rsidR="00775328" w:rsidRDefault="00775328" w:rsidP="00775328">
      <w:pPr>
        <w:ind w:left="1080"/>
        <w:rPr>
          <w:b/>
          <w:color w:val="FF0000"/>
          <w:sz w:val="28"/>
          <w:szCs w:val="28"/>
        </w:rPr>
      </w:pPr>
    </w:p>
    <w:p w14:paraId="7D853A91" w14:textId="77777777" w:rsidR="00775328" w:rsidRPr="003B71FE" w:rsidRDefault="00775328" w:rsidP="00775328">
      <w:pPr>
        <w:rPr>
          <w:b/>
          <w:color w:val="FF0000"/>
          <w:sz w:val="28"/>
          <w:szCs w:val="28"/>
        </w:rPr>
      </w:pPr>
      <w:r w:rsidRPr="003B71FE">
        <w:rPr>
          <w:b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Sähkömagneettisen säteilyn spektri (sivut </w:t>
      </w:r>
      <w:proofErr w:type="gramStart"/>
      <w:r>
        <w:rPr>
          <w:b/>
          <w:sz w:val="28"/>
          <w:szCs w:val="28"/>
        </w:rPr>
        <w:t>10 – 11</w:t>
      </w:r>
      <w:proofErr w:type="gramEnd"/>
      <w:r>
        <w:rPr>
          <w:b/>
          <w:sz w:val="28"/>
          <w:szCs w:val="28"/>
        </w:rPr>
        <w:t>, löytyy taulukosta)</w:t>
      </w:r>
    </w:p>
    <w:p w14:paraId="7B24C8FB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gamma (</w:t>
      </w:r>
      <w:r>
        <w:rPr>
          <w:rFonts w:ascii="Symbol" w:hAnsi="Symbol"/>
          <w:b/>
          <w:sz w:val="28"/>
          <w:szCs w:val="28"/>
        </w:rPr>
        <w:t>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</w:t>
      </w:r>
      <w:r>
        <w:rPr>
          <w:rFonts w:ascii="Symbol" w:hAnsi="Symbol"/>
          <w:b/>
          <w:sz w:val="28"/>
          <w:szCs w:val="28"/>
        </w:rPr>
        <w:t></w:t>
      </w:r>
      <w:r>
        <w:rPr>
          <w:b/>
          <w:sz w:val="28"/>
          <w:szCs w:val="28"/>
        </w:rPr>
        <w:t>pm), röntgen, UV, näkyvä, IR, mikro, radio (~km)</w:t>
      </w:r>
    </w:p>
    <w:p w14:paraId="4D3F2C36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Tehtävät </w:t>
      </w:r>
      <w:proofErr w:type="gramStart"/>
      <w:r>
        <w:rPr>
          <w:b/>
          <w:i/>
          <w:sz w:val="28"/>
          <w:szCs w:val="28"/>
        </w:rPr>
        <w:t>1-2</w:t>
      </w:r>
      <w:proofErr w:type="gramEnd"/>
      <w:r>
        <w:rPr>
          <w:b/>
          <w:i/>
          <w:sz w:val="28"/>
          <w:szCs w:val="28"/>
        </w:rPr>
        <w:t>, 1-7</w:t>
      </w:r>
    </w:p>
    <w:p w14:paraId="0B8FE42B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2A310337" w14:textId="77777777" w:rsidR="00775328" w:rsidRDefault="00775328" w:rsidP="00775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Valaistuksen yksiköt</w:t>
      </w:r>
    </w:p>
    <w:p w14:paraId="3555144C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1BF86DBF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i) </w:t>
      </w:r>
      <w:r w:rsidRPr="00CD3DC5">
        <w:rPr>
          <w:b/>
          <w:sz w:val="28"/>
          <w:szCs w:val="28"/>
          <w:u w:val="single"/>
        </w:rPr>
        <w:t>Valovoima</w:t>
      </w:r>
      <w:r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  <w:vertAlign w:val="subscript"/>
        </w:rPr>
        <w:t>v</w:t>
      </w:r>
      <w:r>
        <w:rPr>
          <w:b/>
          <w:sz w:val="28"/>
          <w:szCs w:val="28"/>
        </w:rPr>
        <w:t xml:space="preserve"> (SI-järjestelmän perusyksikkö): Kuvaa </w:t>
      </w:r>
      <w:r w:rsidRPr="00E80E30">
        <w:rPr>
          <w:b/>
          <w:sz w:val="28"/>
          <w:szCs w:val="28"/>
          <w:u w:val="single"/>
        </w:rPr>
        <w:t>pistemäisen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valon-</w:t>
      </w:r>
    </w:p>
    <w:p w14:paraId="2496EC77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lähteen lähettämän valon määrää avaruuskulmaa (</w:t>
      </w:r>
      <w:proofErr w:type="spellStart"/>
      <w:proofErr w:type="gramStart"/>
      <w:r>
        <w:rPr>
          <w:b/>
          <w:sz w:val="28"/>
          <w:szCs w:val="28"/>
        </w:rPr>
        <w:t>sr</w:t>
      </w:r>
      <w:proofErr w:type="spellEnd"/>
      <w:proofErr w:type="gramEnd"/>
      <w:r>
        <w:rPr>
          <w:b/>
          <w:sz w:val="28"/>
          <w:szCs w:val="28"/>
        </w:rPr>
        <w:t xml:space="preserve">= steradiaani) kohden </w:t>
      </w:r>
    </w:p>
    <w:p w14:paraId="4CFA4DEC" w14:textId="77777777" w:rsidR="00775328" w:rsidRDefault="00775328" w:rsidP="0077532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yksikkö: cd = kandela = 1/683 W/</w:t>
      </w:r>
      <w:proofErr w:type="spellStart"/>
      <w:proofErr w:type="gramStart"/>
      <w:r>
        <w:rPr>
          <w:b/>
          <w:sz w:val="28"/>
          <w:szCs w:val="28"/>
        </w:rPr>
        <w:t>sr</w:t>
      </w:r>
      <w:proofErr w:type="spellEnd"/>
      <w:proofErr w:type="gramEnd"/>
    </w:p>
    <w:p w14:paraId="398C3585" w14:textId="77777777" w:rsidR="00775328" w:rsidRDefault="00775328" w:rsidP="00775328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sr</w:t>
      </w:r>
      <w:proofErr w:type="spellEnd"/>
      <w:proofErr w:type="gramEnd"/>
      <w:r>
        <w:rPr>
          <w:b/>
          <w:sz w:val="28"/>
          <w:szCs w:val="28"/>
        </w:rPr>
        <w:t xml:space="preserve"> = kulma, jossa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8"/>
            <w:szCs w:val="28"/>
          </w:rPr>
          <w:t>1 m</w:t>
        </w:r>
        <w:r>
          <w:rPr>
            <w:b/>
            <w:sz w:val="28"/>
            <w:szCs w:val="28"/>
            <w:vertAlign w:val="superscript"/>
          </w:rPr>
          <w:t>2</w:t>
        </w:r>
      </w:smartTag>
      <w:r>
        <w:rPr>
          <w:b/>
          <w:sz w:val="28"/>
          <w:szCs w:val="28"/>
        </w:rPr>
        <w:t xml:space="preserve"> ala näkyy yhden metrin päästä </w:t>
      </w:r>
    </w:p>
    <w:p w14:paraId="52EE008A" w14:textId="77777777" w:rsidR="00775328" w:rsidRDefault="00775328" w:rsidP="0077532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määritelmässä on erikoista se, että perusyksikkö määritellään johdan-naisyksiköiden avulla.</w:t>
      </w:r>
    </w:p>
    <w:p w14:paraId="0F978414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42B2B3DB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ii) </w:t>
      </w:r>
      <w:r w:rsidRPr="00CD3DC5">
        <w:rPr>
          <w:b/>
          <w:sz w:val="28"/>
          <w:szCs w:val="28"/>
          <w:u w:val="single"/>
        </w:rPr>
        <w:t>Valovirta</w:t>
      </w:r>
      <w:r>
        <w:rPr>
          <w:b/>
          <w:sz w:val="28"/>
          <w:szCs w:val="28"/>
        </w:rPr>
        <w:t xml:space="preserve"> </w:t>
      </w:r>
      <w:r>
        <w:rPr>
          <w:rFonts w:ascii="Symbol" w:hAnsi="Symbol"/>
          <w:b/>
          <w:sz w:val="28"/>
          <w:szCs w:val="28"/>
        </w:rPr>
        <w:t></w:t>
      </w:r>
      <w:r>
        <w:rPr>
          <w:b/>
          <w:sz w:val="28"/>
          <w:szCs w:val="28"/>
        </w:rPr>
        <w:t xml:space="preserve">: Ilmoittaa, kuinka paljon näkyvää valoa valonlähde säteilee  </w:t>
      </w:r>
    </w:p>
    <w:p w14:paraId="5CAAA210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kokonaisuudessaan.  Painotetaan silmän herkkyydellä nähdä eri värejä. </w:t>
      </w:r>
    </w:p>
    <w:p w14:paraId="191820EC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(vrt. </w:t>
      </w:r>
      <w:proofErr w:type="spellStart"/>
      <w:r>
        <w:rPr>
          <w:b/>
          <w:sz w:val="28"/>
          <w:szCs w:val="28"/>
        </w:rPr>
        <w:t>fonit</w:t>
      </w:r>
      <w:proofErr w:type="spellEnd"/>
      <w:r>
        <w:rPr>
          <w:b/>
          <w:sz w:val="28"/>
          <w:szCs w:val="28"/>
        </w:rPr>
        <w:t xml:space="preserve">)    </w:t>
      </w:r>
    </w:p>
    <w:p w14:paraId="4DB3C0CB" w14:textId="6EAE5AF2" w:rsidR="00775328" w:rsidRDefault="00775328" w:rsidP="007753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yksikkö: lm = lumen = cd x </w:t>
      </w:r>
      <w:proofErr w:type="spellStart"/>
      <w:proofErr w:type="gramStart"/>
      <w:r>
        <w:rPr>
          <w:b/>
          <w:sz w:val="28"/>
          <w:szCs w:val="28"/>
        </w:rPr>
        <w:t>sr</w:t>
      </w:r>
      <w:proofErr w:type="spellEnd"/>
      <w:proofErr w:type="gramEnd"/>
      <w:r>
        <w:rPr>
          <w:b/>
          <w:sz w:val="28"/>
          <w:szCs w:val="28"/>
        </w:rPr>
        <w:t xml:space="preserve"> (=W)</w:t>
      </w:r>
    </w:p>
    <w:p w14:paraId="03F81B65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603F9787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iii) </w:t>
      </w:r>
      <w:r w:rsidRPr="00AF2223">
        <w:rPr>
          <w:b/>
          <w:sz w:val="28"/>
          <w:szCs w:val="28"/>
          <w:u w:val="single"/>
        </w:rPr>
        <w:t>Valaistusvoimakkuus</w:t>
      </w:r>
      <w:r>
        <w:rPr>
          <w:b/>
          <w:sz w:val="28"/>
          <w:szCs w:val="28"/>
        </w:rPr>
        <w:t>: Ilmoittaa valovirran neliömetriä kohden</w:t>
      </w:r>
    </w:p>
    <w:p w14:paraId="02A50BD6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10C3B28A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E = </w:t>
      </w:r>
      <w:r>
        <w:rPr>
          <w:rFonts w:ascii="Symbol" w:hAnsi="Symbol"/>
          <w:b/>
          <w:sz w:val="28"/>
          <w:szCs w:val="28"/>
        </w:rPr>
        <w:t></w:t>
      </w:r>
      <w:r>
        <w:rPr>
          <w:rFonts w:ascii="Symbol" w:hAnsi="Symbol"/>
          <w:b/>
          <w:sz w:val="28"/>
          <w:szCs w:val="28"/>
        </w:rPr>
        <w:t></w:t>
      </w:r>
      <w:r>
        <w:rPr>
          <w:b/>
          <w:sz w:val="28"/>
          <w:szCs w:val="28"/>
        </w:rPr>
        <w:t xml:space="preserve">A </w:t>
      </w:r>
    </w:p>
    <w:p w14:paraId="3EA5088A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5C456DA6" w14:textId="312F5E71" w:rsidR="00775328" w:rsidRDefault="00775328" w:rsidP="007753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yksikkö: lx = luksi = lm/m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(= W/m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on toisaalta </w:t>
      </w:r>
      <w:r w:rsidRPr="00775328">
        <w:rPr>
          <w:b/>
          <w:sz w:val="28"/>
          <w:szCs w:val="28"/>
          <w:u w:val="single"/>
        </w:rPr>
        <w:t>intensiteetin</w:t>
      </w:r>
      <w:r>
        <w:rPr>
          <w:b/>
          <w:sz w:val="28"/>
          <w:szCs w:val="28"/>
        </w:rPr>
        <w:t xml:space="preserve"> yksikkö)</w:t>
      </w:r>
    </w:p>
    <w:p w14:paraId="6E8C5923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194479C5" w14:textId="77777777" w:rsidR="00775328" w:rsidRPr="00AF2223" w:rsidRDefault="00775328" w:rsidP="00775328">
      <w:pPr>
        <w:ind w:left="36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iv) </w:t>
      </w:r>
      <w:r w:rsidRPr="00AF2223">
        <w:rPr>
          <w:b/>
          <w:sz w:val="28"/>
          <w:szCs w:val="28"/>
          <w:u w:val="single"/>
        </w:rPr>
        <w:t>Luminanssi</w:t>
      </w:r>
      <w:r>
        <w:rPr>
          <w:b/>
          <w:sz w:val="28"/>
          <w:szCs w:val="28"/>
        </w:rPr>
        <w:t xml:space="preserve"> L: Ilmoittaa valaisevan </w:t>
      </w:r>
      <w:r>
        <w:rPr>
          <w:b/>
          <w:sz w:val="28"/>
          <w:szCs w:val="28"/>
          <w:u w:val="single"/>
        </w:rPr>
        <w:t>pinnan</w:t>
      </w:r>
      <w:r>
        <w:rPr>
          <w:b/>
          <w:sz w:val="28"/>
          <w:szCs w:val="28"/>
        </w:rPr>
        <w:t xml:space="preserve"> valovoiman / m</w:t>
      </w:r>
      <w:r>
        <w:rPr>
          <w:b/>
          <w:sz w:val="28"/>
          <w:szCs w:val="28"/>
          <w:vertAlign w:val="superscript"/>
        </w:rPr>
        <w:t>2</w:t>
      </w:r>
    </w:p>
    <w:p w14:paraId="73003D53" w14:textId="77777777" w:rsidR="00775328" w:rsidRDefault="00775328" w:rsidP="007753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yksikkö: cd/m</w:t>
      </w:r>
      <w:r>
        <w:rPr>
          <w:b/>
          <w:sz w:val="28"/>
          <w:szCs w:val="28"/>
          <w:vertAlign w:val="superscript"/>
        </w:rPr>
        <w:t>2</w:t>
      </w:r>
    </w:p>
    <w:p w14:paraId="6B3D9348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3448345B" w14:textId="77777777" w:rsidR="00775328" w:rsidRDefault="00775328" w:rsidP="007753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Valaistusvoimakkuuden etäisyyslaki</w:t>
      </w:r>
    </w:p>
    <w:p w14:paraId="510D62FF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Kokeellinen mittaus: Valaistusvoimakkuus etäisyyden funktiona (kts. sivu 12, millainen on r:n ja E:n välinen riippuvuus?)</w:t>
      </w:r>
    </w:p>
    <w:p w14:paraId="099BA59C" w14:textId="77777777" w:rsidR="00775328" w:rsidRDefault="00775328" w:rsidP="00775328">
      <w:pPr>
        <w:rPr>
          <w:b/>
          <w:sz w:val="28"/>
          <w:szCs w:val="28"/>
        </w:rPr>
      </w:pPr>
    </w:p>
    <w:p w14:paraId="332D0466" w14:textId="77777777" w:rsidR="00775328" w:rsidRDefault="00775328" w:rsidP="0077532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Tulos</w:t>
      </w:r>
      <w:r>
        <w:rPr>
          <w:b/>
          <w:sz w:val="28"/>
          <w:szCs w:val="28"/>
        </w:rPr>
        <w:t>: Havaitaan ___________________________________________________</w:t>
      </w:r>
    </w:p>
    <w:p w14:paraId="610E95C5" w14:textId="77777777" w:rsidR="00775328" w:rsidRDefault="00775328" w:rsidP="00775328">
      <w:pPr>
        <w:rPr>
          <w:b/>
          <w:sz w:val="28"/>
          <w:szCs w:val="28"/>
        </w:rPr>
      </w:pPr>
    </w:p>
    <w:p w14:paraId="079482CF" w14:textId="0146DCC3" w:rsidR="00775328" w:rsidRDefault="00775328" w:rsidP="007753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68FD1CD" w14:textId="77777777" w:rsidR="00775328" w:rsidRDefault="00775328" w:rsidP="00775328">
      <w:pPr>
        <w:rPr>
          <w:b/>
          <w:sz w:val="28"/>
          <w:szCs w:val="28"/>
        </w:rPr>
      </w:pPr>
    </w:p>
    <w:p w14:paraId="676AE350" w14:textId="77777777" w:rsidR="00775328" w:rsidRPr="00441DB1" w:rsidRDefault="00775328" w:rsidP="00775328">
      <w:pPr>
        <w:rPr>
          <w:b/>
          <w:sz w:val="28"/>
          <w:szCs w:val="28"/>
        </w:rPr>
      </w:pPr>
    </w:p>
    <w:p w14:paraId="0A9F6309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Huomaa erityisesti mittaustulosten linearisointi eli kaarevan kuvaajan muuttaminen suoraksi</w:t>
      </w:r>
    </w:p>
    <w:p w14:paraId="1FA7041F" w14:textId="77777777" w:rsidR="00775328" w:rsidRDefault="00775328" w:rsidP="00775328">
      <w:pPr>
        <w:ind w:left="1080"/>
        <w:rPr>
          <w:b/>
          <w:sz w:val="28"/>
          <w:szCs w:val="28"/>
        </w:rPr>
      </w:pPr>
    </w:p>
    <w:p w14:paraId="6555E769" w14:textId="77777777" w:rsidR="00775328" w:rsidRDefault="00775328" w:rsidP="00775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Polarisaatio</w:t>
      </w:r>
    </w:p>
    <w:p w14:paraId="2B9B924B" w14:textId="77777777" w:rsidR="00775328" w:rsidRDefault="00775328" w:rsidP="00775328">
      <w:pPr>
        <w:rPr>
          <w:b/>
          <w:sz w:val="28"/>
          <w:szCs w:val="28"/>
        </w:rPr>
      </w:pPr>
    </w:p>
    <w:p w14:paraId="0A481759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 w:rsidRPr="003B58F2">
        <w:rPr>
          <w:b/>
          <w:sz w:val="28"/>
          <w:szCs w:val="28"/>
        </w:rPr>
        <w:t xml:space="preserve">Valo muodostuu toisiaan vastaan </w:t>
      </w:r>
      <w:r w:rsidRPr="003B58F2">
        <w:rPr>
          <w:b/>
          <w:sz w:val="28"/>
          <w:szCs w:val="28"/>
          <w:u w:val="single"/>
        </w:rPr>
        <w:t>kohtisuorasti</w:t>
      </w:r>
      <w:r w:rsidRPr="003B58F2">
        <w:rPr>
          <w:b/>
          <w:sz w:val="28"/>
          <w:szCs w:val="28"/>
        </w:rPr>
        <w:t xml:space="preserve"> värähtelevistä sähkö- ja magneettikentistä.</w:t>
      </w:r>
      <w:r>
        <w:rPr>
          <w:b/>
          <w:sz w:val="28"/>
          <w:szCs w:val="28"/>
        </w:rPr>
        <w:t xml:space="preserve"> (kuva sivulla 10)</w:t>
      </w:r>
    </w:p>
    <w:p w14:paraId="0AB46B7B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</w:p>
    <w:p w14:paraId="468BFF5C" w14:textId="77777777" w:rsidR="00775328" w:rsidRDefault="00775328" w:rsidP="00775328">
      <w:pPr>
        <w:ind w:left="360"/>
        <w:rPr>
          <w:b/>
          <w:sz w:val="28"/>
          <w:szCs w:val="28"/>
        </w:rPr>
      </w:pPr>
      <w:r w:rsidRPr="00F93539">
        <w:rPr>
          <w:b/>
          <w:sz w:val="28"/>
          <w:szCs w:val="28"/>
        </w:rPr>
        <w:t xml:space="preserve">2. </w:t>
      </w:r>
      <w:r w:rsidRPr="003B58F2">
        <w:rPr>
          <w:b/>
          <w:sz w:val="28"/>
          <w:szCs w:val="28"/>
          <w:u w:val="single"/>
        </w:rPr>
        <w:t>Polarisoitumaton</w:t>
      </w:r>
      <w:r w:rsidRPr="003B58F2">
        <w:rPr>
          <w:b/>
          <w:sz w:val="28"/>
          <w:szCs w:val="28"/>
        </w:rPr>
        <w:t xml:space="preserve"> valo: </w:t>
      </w:r>
      <w:r>
        <w:rPr>
          <w:b/>
          <w:sz w:val="28"/>
          <w:szCs w:val="28"/>
        </w:rPr>
        <w:t>_________________________________________</w:t>
      </w:r>
    </w:p>
    <w:p w14:paraId="03D056AD" w14:textId="77777777" w:rsidR="00775328" w:rsidRDefault="00775328" w:rsidP="00775328">
      <w:pPr>
        <w:ind w:left="360"/>
        <w:rPr>
          <w:sz w:val="28"/>
          <w:szCs w:val="28"/>
        </w:rPr>
      </w:pPr>
    </w:p>
    <w:p w14:paraId="6A99CDB0" w14:textId="77777777" w:rsidR="00775328" w:rsidRPr="00F93539" w:rsidRDefault="00775328" w:rsidP="00775328">
      <w:pPr>
        <w:ind w:left="360"/>
        <w:rPr>
          <w:b/>
          <w:sz w:val="28"/>
          <w:szCs w:val="28"/>
        </w:rPr>
      </w:pPr>
      <w:r w:rsidRPr="00F93539">
        <w:rPr>
          <w:sz w:val="28"/>
          <w:szCs w:val="28"/>
        </w:rPr>
        <w:t xml:space="preserve">    </w:t>
      </w:r>
      <w:r w:rsidRPr="00F93539">
        <w:rPr>
          <w:b/>
          <w:sz w:val="28"/>
          <w:szCs w:val="28"/>
        </w:rPr>
        <w:t>_____________________________________________________________</w:t>
      </w:r>
    </w:p>
    <w:p w14:paraId="2974C489" w14:textId="1A4ABE82" w:rsidR="00775328" w:rsidRPr="00CA6068" w:rsidRDefault="00775328" w:rsidP="00775328">
      <w:pPr>
        <w:ind w:left="360"/>
        <w:rPr>
          <w:b/>
          <w:sz w:val="28"/>
          <w:szCs w:val="28"/>
          <w:u w:val="single"/>
        </w:rPr>
      </w:pPr>
      <w:r w:rsidRPr="009305A2">
        <w:rPr>
          <w:b/>
          <w:noProof/>
          <w:sz w:val="28"/>
          <w:szCs w:val="28"/>
          <w:u w:val="single"/>
        </w:rPr>
        <w:drawing>
          <wp:inline distT="0" distB="0" distL="0" distR="0" wp14:anchorId="2B7E33E4" wp14:editId="31335B85">
            <wp:extent cx="2362200" cy="221742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8F50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</w:p>
    <w:p w14:paraId="671ADE34" w14:textId="77777777" w:rsidR="00775328" w:rsidRPr="00CA6068" w:rsidRDefault="00775328" w:rsidP="00775328">
      <w:pPr>
        <w:ind w:left="360"/>
        <w:rPr>
          <w:b/>
          <w:sz w:val="28"/>
          <w:szCs w:val="28"/>
          <w:u w:val="single"/>
        </w:rPr>
      </w:pPr>
      <w:r w:rsidRPr="004F119D">
        <w:rPr>
          <w:b/>
          <w:sz w:val="28"/>
          <w:szCs w:val="28"/>
        </w:rPr>
        <w:t xml:space="preserve">3. </w:t>
      </w:r>
      <w:r w:rsidRPr="003B58F2">
        <w:rPr>
          <w:b/>
          <w:sz w:val="28"/>
          <w:szCs w:val="28"/>
          <w:u w:val="single"/>
        </w:rPr>
        <w:t>Osittain polarisoitunut</w:t>
      </w:r>
      <w:r w:rsidRPr="003B58F2">
        <w:rPr>
          <w:b/>
          <w:sz w:val="28"/>
          <w:szCs w:val="28"/>
        </w:rPr>
        <w:t xml:space="preserve"> valo: Värähtelyt ovat jossakin suunnassa heike</w:t>
      </w:r>
      <w:r w:rsidRPr="003B58F2">
        <w:rPr>
          <w:b/>
          <w:sz w:val="28"/>
          <w:szCs w:val="28"/>
        </w:rPr>
        <w:t>n</w:t>
      </w:r>
      <w:r w:rsidRPr="003B58F2">
        <w:rPr>
          <w:b/>
          <w:sz w:val="28"/>
          <w:szCs w:val="28"/>
        </w:rPr>
        <w:t>tyneet.</w:t>
      </w:r>
    </w:p>
    <w:p w14:paraId="0CCB71B2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</w:p>
    <w:p w14:paraId="73D5765A" w14:textId="77777777" w:rsidR="00775328" w:rsidRPr="00CA6068" w:rsidRDefault="00775328" w:rsidP="00775328">
      <w:pPr>
        <w:ind w:left="360"/>
        <w:rPr>
          <w:b/>
          <w:sz w:val="28"/>
          <w:szCs w:val="28"/>
          <w:u w:val="single"/>
        </w:rPr>
      </w:pPr>
      <w:r w:rsidRPr="004F119D">
        <w:rPr>
          <w:b/>
          <w:sz w:val="28"/>
          <w:szCs w:val="28"/>
        </w:rPr>
        <w:t xml:space="preserve">4. </w:t>
      </w:r>
      <w:r w:rsidRPr="003B58F2">
        <w:rPr>
          <w:b/>
          <w:sz w:val="28"/>
          <w:szCs w:val="28"/>
          <w:u w:val="single"/>
        </w:rPr>
        <w:t>Täysin polarisoitunut</w:t>
      </w:r>
      <w:r w:rsidRPr="003B58F2">
        <w:rPr>
          <w:b/>
          <w:sz w:val="28"/>
          <w:szCs w:val="28"/>
        </w:rPr>
        <w:t xml:space="preserve"> valo: </w:t>
      </w:r>
      <w:r>
        <w:rPr>
          <w:b/>
          <w:sz w:val="28"/>
          <w:szCs w:val="28"/>
        </w:rPr>
        <w:t>________________________________________</w:t>
      </w:r>
      <w:r w:rsidRPr="003B58F2">
        <w:rPr>
          <w:b/>
          <w:sz w:val="28"/>
          <w:szCs w:val="28"/>
        </w:rPr>
        <w:t xml:space="preserve">  Tällaista valoa sanotaan myös </w:t>
      </w:r>
      <w:r w:rsidRPr="003B58F2">
        <w:rPr>
          <w:b/>
          <w:sz w:val="28"/>
          <w:szCs w:val="28"/>
          <w:u w:val="single"/>
        </w:rPr>
        <w:t>lineaarisesti polariso</w:t>
      </w:r>
      <w:r w:rsidRPr="003B58F2">
        <w:rPr>
          <w:b/>
          <w:sz w:val="28"/>
          <w:szCs w:val="28"/>
          <w:u w:val="single"/>
        </w:rPr>
        <w:t>i</w:t>
      </w:r>
      <w:r w:rsidRPr="003B58F2">
        <w:rPr>
          <w:b/>
          <w:sz w:val="28"/>
          <w:szCs w:val="28"/>
          <w:u w:val="single"/>
        </w:rPr>
        <w:t>tuneeksi</w:t>
      </w:r>
      <w:r w:rsidRPr="003B58F2">
        <w:rPr>
          <w:b/>
          <w:sz w:val="28"/>
          <w:szCs w:val="28"/>
        </w:rPr>
        <w:t>.</w:t>
      </w:r>
    </w:p>
    <w:p w14:paraId="5F2A5FD7" w14:textId="3DECF75C" w:rsidR="00775328" w:rsidRDefault="00775328" w:rsidP="00775328">
      <w:pPr>
        <w:ind w:left="360"/>
        <w:rPr>
          <w:b/>
          <w:sz w:val="28"/>
          <w:szCs w:val="28"/>
          <w:u w:val="single"/>
        </w:rPr>
      </w:pPr>
      <w:r w:rsidRPr="009305A2"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239981EE" wp14:editId="4D3679D6">
            <wp:extent cx="4366260" cy="219456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B2C3" w14:textId="77777777" w:rsidR="00775328" w:rsidRDefault="00775328" w:rsidP="00775328">
      <w:pPr>
        <w:numPr>
          <w:ilvl w:val="1"/>
          <w:numId w:val="1"/>
        </w:numPr>
        <w:rPr>
          <w:b/>
          <w:sz w:val="28"/>
          <w:szCs w:val="28"/>
        </w:rPr>
      </w:pPr>
      <w:r w:rsidRPr="004F119D">
        <w:rPr>
          <w:b/>
          <w:sz w:val="28"/>
          <w:szCs w:val="28"/>
        </w:rPr>
        <w:t>Mitä olikaan optinen isomeria?</w:t>
      </w:r>
    </w:p>
    <w:p w14:paraId="10F5E61E" w14:textId="77777777" w:rsidR="00775328" w:rsidRDefault="00775328" w:rsidP="00775328">
      <w:pPr>
        <w:ind w:left="360"/>
        <w:rPr>
          <w:b/>
          <w:sz w:val="28"/>
          <w:szCs w:val="28"/>
        </w:rPr>
      </w:pPr>
    </w:p>
    <w:p w14:paraId="4489C95E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 w:rsidRPr="003B58F2">
        <w:rPr>
          <w:b/>
          <w:sz w:val="28"/>
          <w:szCs w:val="28"/>
          <w:u w:val="single"/>
        </w:rPr>
        <w:t>Polarisaatiotaso</w:t>
      </w:r>
      <w:r w:rsidRPr="003B58F2">
        <w:rPr>
          <w:b/>
          <w:sz w:val="28"/>
          <w:szCs w:val="28"/>
        </w:rPr>
        <w:t>: Taso, jossa täysin polarisoituneen valon värähtelyt t</w:t>
      </w:r>
      <w:r w:rsidRPr="003B58F2">
        <w:rPr>
          <w:b/>
          <w:sz w:val="28"/>
          <w:szCs w:val="28"/>
        </w:rPr>
        <w:t>a</w:t>
      </w:r>
      <w:r w:rsidRPr="003B58F2">
        <w:rPr>
          <w:b/>
          <w:sz w:val="28"/>
          <w:szCs w:val="28"/>
        </w:rPr>
        <w:t>pahtuvat.</w:t>
      </w:r>
    </w:p>
    <w:p w14:paraId="74FEE506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</w:p>
    <w:p w14:paraId="71A51B20" w14:textId="77777777" w:rsidR="00775328" w:rsidRPr="00A53924" w:rsidRDefault="00775328" w:rsidP="0077532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 </w:t>
      </w:r>
      <w:r w:rsidRPr="003B58F2">
        <w:rPr>
          <w:b/>
          <w:sz w:val="28"/>
          <w:szCs w:val="28"/>
        </w:rPr>
        <w:t xml:space="preserve">Jos </w:t>
      </w:r>
      <w:r w:rsidRPr="003B58F2">
        <w:rPr>
          <w:b/>
          <w:sz w:val="28"/>
          <w:szCs w:val="28"/>
          <w:u w:val="single"/>
        </w:rPr>
        <w:t>polarisaattorin</w:t>
      </w:r>
      <w:r w:rsidRPr="003B58F2">
        <w:rPr>
          <w:b/>
          <w:sz w:val="28"/>
          <w:szCs w:val="28"/>
        </w:rPr>
        <w:t xml:space="preserve"> ja </w:t>
      </w:r>
      <w:r w:rsidRPr="003B58F2">
        <w:rPr>
          <w:b/>
          <w:sz w:val="28"/>
          <w:szCs w:val="28"/>
          <w:u w:val="single"/>
        </w:rPr>
        <w:t>analysaattorin</w:t>
      </w:r>
      <w:r w:rsidRPr="003B58F2">
        <w:rPr>
          <w:b/>
          <w:sz w:val="28"/>
          <w:szCs w:val="28"/>
        </w:rPr>
        <w:t xml:space="preserve"> läpäisyakselit ovat koh</w:t>
      </w:r>
      <w:r>
        <w:rPr>
          <w:b/>
          <w:sz w:val="28"/>
          <w:szCs w:val="28"/>
        </w:rPr>
        <w:t>ti</w:t>
      </w:r>
      <w:r w:rsidRPr="003B58F2">
        <w:rPr>
          <w:b/>
          <w:sz w:val="28"/>
          <w:szCs w:val="28"/>
        </w:rPr>
        <w:t>suorassa to</w:t>
      </w:r>
      <w:r w:rsidRPr="003B58F2">
        <w:rPr>
          <w:b/>
          <w:sz w:val="28"/>
          <w:szCs w:val="28"/>
        </w:rPr>
        <w:t>i</w:t>
      </w:r>
      <w:r w:rsidRPr="003B58F2">
        <w:rPr>
          <w:b/>
          <w:sz w:val="28"/>
          <w:szCs w:val="28"/>
        </w:rPr>
        <w:t>siaan vastaan, niiden läpi ei pääse valoa.</w:t>
      </w:r>
    </w:p>
    <w:p w14:paraId="660E95E1" w14:textId="0CD0FFBF" w:rsidR="00775328" w:rsidRPr="00CA6068" w:rsidRDefault="00775328" w:rsidP="00775328">
      <w:pPr>
        <w:ind w:left="360"/>
        <w:rPr>
          <w:b/>
          <w:sz w:val="28"/>
          <w:szCs w:val="28"/>
          <w:u w:val="single"/>
        </w:rPr>
      </w:pPr>
      <w:r w:rsidRPr="009305A2">
        <w:rPr>
          <w:b/>
          <w:noProof/>
          <w:sz w:val="28"/>
          <w:szCs w:val="28"/>
          <w:u w:val="single"/>
        </w:rPr>
        <w:drawing>
          <wp:inline distT="0" distB="0" distL="0" distR="0" wp14:anchorId="531A419B" wp14:editId="6E88AFE6">
            <wp:extent cx="6118860" cy="185166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D14C" w14:textId="77777777" w:rsidR="00775328" w:rsidRPr="00CA6068" w:rsidRDefault="00775328" w:rsidP="00775328">
      <w:pPr>
        <w:ind w:left="360"/>
        <w:rPr>
          <w:b/>
          <w:sz w:val="28"/>
          <w:szCs w:val="28"/>
          <w:u w:val="single"/>
        </w:rPr>
      </w:pPr>
      <w:r w:rsidRPr="004F119D">
        <w:rPr>
          <w:b/>
          <w:sz w:val="28"/>
          <w:szCs w:val="28"/>
        </w:rPr>
        <w:t>7.</w:t>
      </w:r>
      <w:r w:rsidRPr="004F119D">
        <w:rPr>
          <w:b/>
          <w:color w:val="FF0000"/>
          <w:sz w:val="28"/>
          <w:szCs w:val="28"/>
        </w:rPr>
        <w:t xml:space="preserve"> </w:t>
      </w:r>
      <w:r w:rsidRPr="003B58F2">
        <w:rPr>
          <w:b/>
          <w:sz w:val="28"/>
          <w:szCs w:val="28"/>
          <w:u w:val="single"/>
        </w:rPr>
        <w:t>Osa</w:t>
      </w:r>
      <w:r w:rsidRPr="003B58F2">
        <w:rPr>
          <w:b/>
          <w:sz w:val="28"/>
          <w:szCs w:val="28"/>
        </w:rPr>
        <w:t xml:space="preserve"> täysin polarisoituneestakin valosta pääsee analysaattorin läpi, jos l</w:t>
      </w:r>
      <w:r w:rsidRPr="003B58F2">
        <w:rPr>
          <w:b/>
          <w:sz w:val="28"/>
          <w:szCs w:val="28"/>
        </w:rPr>
        <w:t>ä</w:t>
      </w:r>
      <w:r w:rsidRPr="003B58F2">
        <w:rPr>
          <w:b/>
          <w:sz w:val="28"/>
          <w:szCs w:val="28"/>
        </w:rPr>
        <w:t>päisyakseli ei ole kohtisuorassa polarisaatiotasoa va</w:t>
      </w:r>
      <w:r w:rsidRPr="003B58F2">
        <w:rPr>
          <w:b/>
          <w:sz w:val="28"/>
          <w:szCs w:val="28"/>
        </w:rPr>
        <w:t>s</w:t>
      </w:r>
      <w:r w:rsidRPr="003B58F2">
        <w:rPr>
          <w:b/>
          <w:sz w:val="28"/>
          <w:szCs w:val="28"/>
        </w:rPr>
        <w:t>taan.</w:t>
      </w:r>
      <w:r>
        <w:rPr>
          <w:b/>
          <w:sz w:val="28"/>
          <w:szCs w:val="28"/>
        </w:rPr>
        <w:t xml:space="preserve"> </w:t>
      </w:r>
      <w:r w:rsidRPr="004F119D">
        <w:rPr>
          <w:b/>
          <w:color w:val="FF0000"/>
          <w:sz w:val="28"/>
          <w:szCs w:val="28"/>
        </w:rPr>
        <w:t>!!!</w:t>
      </w:r>
    </w:p>
    <w:p w14:paraId="79A23469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</w:p>
    <w:p w14:paraId="5EC19E3F" w14:textId="77777777" w:rsidR="00775328" w:rsidRPr="003B58F2" w:rsidRDefault="00775328" w:rsidP="0077532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 w:rsidRPr="003B58F2">
        <w:rPr>
          <w:b/>
          <w:sz w:val="28"/>
          <w:szCs w:val="28"/>
        </w:rPr>
        <w:t xml:space="preserve">BREWSTERIN LAKI: </w:t>
      </w:r>
      <w:r w:rsidRPr="003B58F2">
        <w:rPr>
          <w:b/>
          <w:sz w:val="28"/>
          <w:szCs w:val="28"/>
          <w:u w:val="single"/>
        </w:rPr>
        <w:t>Eristemateriaalin pinnasta heijastunut</w:t>
      </w:r>
      <w:r w:rsidRPr="003B58F2">
        <w:rPr>
          <w:b/>
          <w:sz w:val="28"/>
          <w:szCs w:val="28"/>
        </w:rPr>
        <w:t xml:space="preserve"> valo on </w:t>
      </w:r>
      <w:r w:rsidRPr="003B58F2">
        <w:rPr>
          <w:b/>
          <w:sz w:val="28"/>
          <w:szCs w:val="28"/>
          <w:u w:val="single"/>
        </w:rPr>
        <w:t>täysin</w:t>
      </w:r>
      <w:r w:rsidRPr="003B58F2">
        <w:rPr>
          <w:b/>
          <w:sz w:val="28"/>
          <w:szCs w:val="28"/>
        </w:rPr>
        <w:t xml:space="preserve"> polarisoitunutta, kun heijastuneen ja taittuneen säteen välinen kulma on 90</w:t>
      </w:r>
      <w:r w:rsidRPr="003B58F2">
        <w:rPr>
          <w:b/>
          <w:sz w:val="28"/>
          <w:szCs w:val="28"/>
          <w:vertAlign w:val="superscript"/>
        </w:rPr>
        <w:t>o</w:t>
      </w:r>
      <w:r w:rsidRPr="003B58F2">
        <w:rPr>
          <w:b/>
          <w:sz w:val="28"/>
          <w:szCs w:val="28"/>
        </w:rPr>
        <w:t xml:space="preserve">. Tämä tapahtuu täsmälleen </w:t>
      </w:r>
      <w:r w:rsidRPr="003B58F2">
        <w:rPr>
          <w:b/>
          <w:sz w:val="28"/>
          <w:szCs w:val="28"/>
          <w:u w:val="single"/>
        </w:rPr>
        <w:t>yhdellä</w:t>
      </w:r>
      <w:r w:rsidRPr="003B58F2">
        <w:rPr>
          <w:b/>
          <w:sz w:val="28"/>
          <w:szCs w:val="28"/>
        </w:rPr>
        <w:t xml:space="preserve"> tulokulman arvolla, joka saadaan kaavalla</w:t>
      </w:r>
    </w:p>
    <w:p w14:paraId="44E0CBB3" w14:textId="77777777" w:rsidR="00775328" w:rsidRPr="003B58F2" w:rsidRDefault="00775328" w:rsidP="00775328">
      <w:pPr>
        <w:ind w:left="360"/>
        <w:rPr>
          <w:b/>
          <w:sz w:val="28"/>
          <w:szCs w:val="28"/>
        </w:rPr>
      </w:pPr>
    </w:p>
    <w:p w14:paraId="7EF372AE" w14:textId="77777777" w:rsidR="00775328" w:rsidRPr="003B58F2" w:rsidRDefault="00775328" w:rsidP="00775328">
      <w:pPr>
        <w:ind w:left="360"/>
        <w:rPr>
          <w:b/>
          <w:sz w:val="36"/>
          <w:szCs w:val="36"/>
          <w:vertAlign w:val="subscript"/>
        </w:rPr>
      </w:pPr>
      <w:r w:rsidRPr="003B58F2">
        <w:rPr>
          <w:b/>
          <w:sz w:val="36"/>
          <w:szCs w:val="36"/>
        </w:rPr>
        <w:t xml:space="preserve">          </w:t>
      </w:r>
      <w:proofErr w:type="spellStart"/>
      <w:r w:rsidRPr="003B58F2">
        <w:rPr>
          <w:b/>
          <w:sz w:val="36"/>
          <w:szCs w:val="36"/>
        </w:rPr>
        <w:t>tan</w:t>
      </w:r>
      <w:proofErr w:type="spellEnd"/>
      <w:r w:rsidRPr="003B58F2">
        <w:rPr>
          <w:b/>
          <w:sz w:val="36"/>
          <w:szCs w:val="36"/>
        </w:rPr>
        <w:t xml:space="preserve"> </w:t>
      </w:r>
      <w:r w:rsidRPr="003B58F2">
        <w:rPr>
          <w:rFonts w:ascii="Symbol" w:hAnsi="Symbol"/>
          <w:b/>
          <w:sz w:val="36"/>
          <w:szCs w:val="36"/>
        </w:rPr>
        <w:t></w:t>
      </w:r>
      <w:r w:rsidRPr="003B58F2">
        <w:rPr>
          <w:b/>
          <w:sz w:val="36"/>
          <w:szCs w:val="36"/>
          <w:vertAlign w:val="subscript"/>
        </w:rPr>
        <w:t>B</w:t>
      </w:r>
      <w:r w:rsidRPr="003B58F2">
        <w:rPr>
          <w:b/>
          <w:sz w:val="36"/>
          <w:szCs w:val="36"/>
        </w:rPr>
        <w:t xml:space="preserve"> = n</w:t>
      </w:r>
      <w:r w:rsidRPr="003B58F2">
        <w:rPr>
          <w:b/>
          <w:sz w:val="36"/>
          <w:szCs w:val="36"/>
          <w:vertAlign w:val="subscript"/>
        </w:rPr>
        <w:t>2</w:t>
      </w:r>
      <w:r w:rsidRPr="003B58F2">
        <w:rPr>
          <w:b/>
          <w:sz w:val="36"/>
          <w:szCs w:val="36"/>
        </w:rPr>
        <w:t>/n</w:t>
      </w:r>
      <w:r w:rsidRPr="003B58F2">
        <w:rPr>
          <w:b/>
          <w:sz w:val="36"/>
          <w:szCs w:val="36"/>
          <w:vertAlign w:val="subscript"/>
        </w:rPr>
        <w:t>1</w:t>
      </w:r>
    </w:p>
    <w:p w14:paraId="5C83898D" w14:textId="77777777" w:rsidR="00775328" w:rsidRDefault="00775328" w:rsidP="00775328">
      <w:pPr>
        <w:ind w:left="360"/>
        <w:rPr>
          <w:b/>
          <w:sz w:val="28"/>
          <w:szCs w:val="28"/>
          <w:vertAlign w:val="subscript"/>
        </w:rPr>
      </w:pPr>
      <w:r w:rsidRPr="003B58F2">
        <w:rPr>
          <w:b/>
          <w:sz w:val="28"/>
          <w:szCs w:val="28"/>
          <w:vertAlign w:val="subscript"/>
        </w:rPr>
        <w:t xml:space="preserve">      </w:t>
      </w:r>
    </w:p>
    <w:p w14:paraId="3D40C84E" w14:textId="001360C8" w:rsidR="00775328" w:rsidRDefault="00775328" w:rsidP="00775328">
      <w:pPr>
        <w:ind w:left="360"/>
        <w:rPr>
          <w:b/>
          <w:sz w:val="28"/>
          <w:szCs w:val="28"/>
          <w:vertAlign w:val="subscript"/>
        </w:rPr>
      </w:pPr>
      <w:r w:rsidRPr="009305A2">
        <w:rPr>
          <w:b/>
          <w:noProof/>
          <w:sz w:val="28"/>
          <w:szCs w:val="28"/>
          <w:vertAlign w:val="subscript"/>
        </w:rPr>
        <w:lastRenderedPageBreak/>
        <w:drawing>
          <wp:inline distT="0" distB="0" distL="0" distR="0" wp14:anchorId="3153AF5A" wp14:editId="77548230">
            <wp:extent cx="2667000" cy="26517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024">
        <w:rPr>
          <w:b/>
          <w:sz w:val="28"/>
          <w:szCs w:val="28"/>
          <w:vertAlign w:val="subscript"/>
        </w:rPr>
        <w:t xml:space="preserve"> </w:t>
      </w:r>
    </w:p>
    <w:p w14:paraId="79512941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b/>
          <w:sz w:val="28"/>
          <w:szCs w:val="28"/>
          <w:vertAlign w:val="subscript"/>
        </w:rPr>
        <w:t xml:space="preserve">      </w:t>
      </w:r>
      <w:r w:rsidRPr="003B58F2">
        <w:rPr>
          <w:rFonts w:ascii="d" w:hAnsi="d"/>
          <w:b/>
          <w:sz w:val="28"/>
          <w:szCs w:val="28"/>
        </w:rPr>
        <w:t xml:space="preserve">Huomaa, että </w:t>
      </w:r>
    </w:p>
    <w:p w14:paraId="39A8A969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rFonts w:ascii="d" w:hAnsi="d"/>
          <w:b/>
          <w:sz w:val="28"/>
          <w:szCs w:val="28"/>
        </w:rPr>
        <w:t xml:space="preserve">     a) muilla tulokulman arvoilla heijastunut valo on aina osittain  </w:t>
      </w:r>
    </w:p>
    <w:p w14:paraId="1677F24B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rFonts w:ascii="d" w:hAnsi="d"/>
          <w:b/>
          <w:sz w:val="28"/>
          <w:szCs w:val="28"/>
        </w:rPr>
        <w:t xml:space="preserve">         polarisoitunutta.</w:t>
      </w:r>
    </w:p>
    <w:p w14:paraId="1296F639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rFonts w:ascii="d" w:hAnsi="d"/>
          <w:b/>
          <w:sz w:val="28"/>
          <w:szCs w:val="28"/>
        </w:rPr>
        <w:t xml:space="preserve">     b) </w:t>
      </w:r>
      <w:r w:rsidRPr="003B58F2">
        <w:rPr>
          <w:rFonts w:ascii="d" w:hAnsi="d"/>
          <w:b/>
          <w:sz w:val="28"/>
          <w:szCs w:val="28"/>
          <w:u w:val="single"/>
        </w:rPr>
        <w:t>Metallien</w:t>
      </w:r>
      <w:r w:rsidRPr="003B58F2">
        <w:rPr>
          <w:rFonts w:ascii="d" w:hAnsi="d"/>
          <w:b/>
          <w:sz w:val="28"/>
          <w:szCs w:val="28"/>
        </w:rPr>
        <w:t xml:space="preserve"> pinnasta heijastunut valo ei ole polarisoitunutta,  </w:t>
      </w:r>
    </w:p>
    <w:p w14:paraId="4470AD6B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rFonts w:ascii="d" w:hAnsi="d"/>
          <w:b/>
          <w:sz w:val="28"/>
          <w:szCs w:val="28"/>
        </w:rPr>
        <w:t xml:space="preserve">         koska metallipinta heijastaa kaiken siihen osuneen valon.</w:t>
      </w:r>
    </w:p>
    <w:p w14:paraId="31B9AB01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rFonts w:ascii="d" w:hAnsi="d"/>
          <w:b/>
          <w:sz w:val="28"/>
          <w:szCs w:val="28"/>
        </w:rPr>
        <w:t xml:space="preserve">     c) Älä sekoita </w:t>
      </w:r>
      <w:proofErr w:type="spellStart"/>
      <w:r w:rsidRPr="003B58F2">
        <w:rPr>
          <w:rFonts w:ascii="d" w:hAnsi="d"/>
          <w:b/>
          <w:sz w:val="28"/>
          <w:szCs w:val="28"/>
        </w:rPr>
        <w:t>Brewsterin</w:t>
      </w:r>
      <w:proofErr w:type="spellEnd"/>
      <w:r w:rsidRPr="003B58F2">
        <w:rPr>
          <w:rFonts w:ascii="d" w:hAnsi="d"/>
          <w:b/>
          <w:sz w:val="28"/>
          <w:szCs w:val="28"/>
        </w:rPr>
        <w:t xml:space="preserve"> kaavaa kokonaisheijastuksen raja- </w:t>
      </w:r>
    </w:p>
    <w:p w14:paraId="3AE203A1" w14:textId="77777777" w:rsidR="00775328" w:rsidRDefault="00775328" w:rsidP="00775328">
      <w:pPr>
        <w:ind w:left="360"/>
        <w:rPr>
          <w:rFonts w:ascii="d" w:hAnsi="d"/>
          <w:b/>
          <w:sz w:val="28"/>
          <w:szCs w:val="28"/>
        </w:rPr>
      </w:pPr>
      <w:r w:rsidRPr="003B58F2">
        <w:rPr>
          <w:rFonts w:ascii="d" w:hAnsi="d"/>
          <w:b/>
          <w:sz w:val="28"/>
          <w:szCs w:val="28"/>
        </w:rPr>
        <w:t xml:space="preserve">         kulman laskukaavaan </w:t>
      </w:r>
      <w:proofErr w:type="spellStart"/>
      <w:r w:rsidRPr="003B58F2">
        <w:rPr>
          <w:rFonts w:ascii="d" w:hAnsi="d"/>
          <w:b/>
          <w:sz w:val="28"/>
          <w:szCs w:val="28"/>
        </w:rPr>
        <w:t>sin</w:t>
      </w:r>
      <w:proofErr w:type="spellEnd"/>
      <w:r w:rsidRPr="003B58F2">
        <w:rPr>
          <w:rFonts w:ascii="d" w:hAnsi="d"/>
          <w:b/>
          <w:sz w:val="28"/>
          <w:szCs w:val="28"/>
        </w:rPr>
        <w:t xml:space="preserve"> </w:t>
      </w:r>
      <w:r w:rsidRPr="003B58F2">
        <w:rPr>
          <w:rFonts w:ascii="Symbol" w:hAnsi="Symbol"/>
          <w:b/>
          <w:sz w:val="28"/>
          <w:szCs w:val="28"/>
        </w:rPr>
        <w:t></w:t>
      </w:r>
      <w:r w:rsidRPr="003B58F2">
        <w:rPr>
          <w:rFonts w:ascii="d" w:hAnsi="d"/>
          <w:b/>
          <w:sz w:val="28"/>
          <w:szCs w:val="28"/>
          <w:vertAlign w:val="subscript"/>
        </w:rPr>
        <w:t>r</w:t>
      </w:r>
      <w:r w:rsidRPr="003B58F2">
        <w:rPr>
          <w:rFonts w:ascii="d" w:hAnsi="d"/>
          <w:b/>
          <w:sz w:val="28"/>
          <w:szCs w:val="28"/>
        </w:rPr>
        <w:t xml:space="preserve"> = n</w:t>
      </w:r>
      <w:r w:rsidRPr="003B58F2">
        <w:rPr>
          <w:rFonts w:ascii="d" w:hAnsi="d"/>
          <w:b/>
          <w:sz w:val="28"/>
          <w:szCs w:val="28"/>
          <w:vertAlign w:val="subscript"/>
        </w:rPr>
        <w:t>2</w:t>
      </w:r>
      <w:r w:rsidRPr="003B58F2">
        <w:rPr>
          <w:rFonts w:ascii="d" w:hAnsi="d"/>
          <w:b/>
          <w:sz w:val="28"/>
          <w:szCs w:val="28"/>
        </w:rPr>
        <w:t xml:space="preserve"> / n</w:t>
      </w:r>
      <w:r w:rsidRPr="003B58F2">
        <w:rPr>
          <w:rFonts w:ascii="d" w:hAnsi="d"/>
          <w:b/>
          <w:sz w:val="28"/>
          <w:szCs w:val="28"/>
          <w:vertAlign w:val="subscript"/>
        </w:rPr>
        <w:t>1</w:t>
      </w:r>
      <w:r w:rsidRPr="003B58F2">
        <w:rPr>
          <w:rFonts w:ascii="d" w:hAnsi="d"/>
          <w:b/>
          <w:sz w:val="28"/>
          <w:szCs w:val="28"/>
        </w:rPr>
        <w:t xml:space="preserve">   </w:t>
      </w:r>
    </w:p>
    <w:p w14:paraId="0BB20F28" w14:textId="77777777" w:rsidR="00775328" w:rsidRPr="003B58F2" w:rsidRDefault="00775328" w:rsidP="00775328">
      <w:pPr>
        <w:ind w:left="360"/>
        <w:rPr>
          <w:rFonts w:ascii="d" w:hAnsi="d"/>
          <w:b/>
          <w:sz w:val="28"/>
          <w:szCs w:val="28"/>
        </w:rPr>
      </w:pPr>
    </w:p>
    <w:p w14:paraId="48FC38F0" w14:textId="77777777" w:rsidR="00775328" w:rsidRPr="00CA6068" w:rsidRDefault="00775328" w:rsidP="00775328">
      <w:pPr>
        <w:numPr>
          <w:ilvl w:val="0"/>
          <w:numId w:val="4"/>
        </w:numPr>
        <w:rPr>
          <w:rFonts w:ascii="d" w:hAnsi="d"/>
          <w:b/>
          <w:sz w:val="28"/>
          <w:szCs w:val="28"/>
        </w:rPr>
      </w:pPr>
      <w:r w:rsidRPr="00CA6068">
        <w:rPr>
          <w:rFonts w:ascii="d" w:hAnsi="d"/>
          <w:b/>
          <w:sz w:val="28"/>
          <w:szCs w:val="28"/>
        </w:rPr>
        <w:t xml:space="preserve">Polarisaatio </w:t>
      </w:r>
      <w:r>
        <w:rPr>
          <w:rFonts w:ascii="d" w:hAnsi="d"/>
          <w:b/>
          <w:sz w:val="28"/>
          <w:szCs w:val="28"/>
        </w:rPr>
        <w:t>________________________________________________</w:t>
      </w:r>
    </w:p>
    <w:p w14:paraId="0F212D00" w14:textId="77777777" w:rsidR="00775328" w:rsidRPr="00CA6068" w:rsidRDefault="00775328" w:rsidP="00775328">
      <w:pPr>
        <w:numPr>
          <w:ilvl w:val="1"/>
          <w:numId w:val="4"/>
        </w:numPr>
        <w:rPr>
          <w:rFonts w:ascii="d" w:hAnsi="d"/>
          <w:b/>
          <w:sz w:val="28"/>
          <w:szCs w:val="28"/>
        </w:rPr>
      </w:pPr>
      <w:r w:rsidRPr="00CA6068">
        <w:rPr>
          <w:rFonts w:ascii="d" w:hAnsi="d"/>
          <w:b/>
          <w:sz w:val="28"/>
          <w:szCs w:val="28"/>
        </w:rPr>
        <w:t>Ääniaallot eivät voi polarisoitua, koska ne ovat pitkittäistä aaltoli</w:t>
      </w:r>
      <w:r w:rsidRPr="00CA6068">
        <w:rPr>
          <w:rFonts w:ascii="d" w:hAnsi="d"/>
          <w:b/>
          <w:sz w:val="28"/>
          <w:szCs w:val="28"/>
        </w:rPr>
        <w:t>i</w:t>
      </w:r>
      <w:r w:rsidRPr="00CA6068">
        <w:rPr>
          <w:rFonts w:ascii="d" w:hAnsi="d"/>
          <w:b/>
          <w:sz w:val="28"/>
          <w:szCs w:val="28"/>
        </w:rPr>
        <w:t>kettä.</w:t>
      </w:r>
    </w:p>
    <w:p w14:paraId="06C81C5D" w14:textId="77777777" w:rsidR="00775328" w:rsidRDefault="00775328" w:rsidP="00775328">
      <w:pPr>
        <w:rPr>
          <w:b/>
          <w:sz w:val="28"/>
          <w:szCs w:val="28"/>
        </w:rPr>
      </w:pPr>
    </w:p>
    <w:p w14:paraId="337E2346" w14:textId="2F62382F" w:rsidR="00FA2126" w:rsidRDefault="00FA2126" w:rsidP="00775328"/>
    <w:sectPr w:rsidR="00FA2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6E1"/>
    <w:multiLevelType w:val="hybridMultilevel"/>
    <w:tmpl w:val="454A75D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B54DE"/>
    <w:multiLevelType w:val="hybridMultilevel"/>
    <w:tmpl w:val="149A9C8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2337"/>
    <w:multiLevelType w:val="hybridMultilevel"/>
    <w:tmpl w:val="59DA60C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92F46"/>
    <w:multiLevelType w:val="hybridMultilevel"/>
    <w:tmpl w:val="95EA9C3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28"/>
    <w:rsid w:val="00775328"/>
    <w:rsid w:val="00D23EDB"/>
    <w:rsid w:val="00F30A3C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83A9A"/>
  <w15:chartTrackingRefBased/>
  <w15:docId w15:val="{E79C6DB8-EDE9-493A-9E68-4C0FFB4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2</cp:revision>
  <dcterms:created xsi:type="dcterms:W3CDTF">2021-04-13T05:27:00Z</dcterms:created>
  <dcterms:modified xsi:type="dcterms:W3CDTF">2021-04-13T05:27:00Z</dcterms:modified>
</cp:coreProperties>
</file>