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>
        <w:rPr>
          <w:sz w:val="24"/>
          <w:szCs w:val="24"/>
        </w:rPr>
        <w:tab/>
        <w:t>9.6.15 klo 9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  <w:t xml:space="preserve">Opetusvirasto, Vesa </w:t>
      </w:r>
      <w:proofErr w:type="spellStart"/>
      <w:r>
        <w:rPr>
          <w:sz w:val="24"/>
          <w:szCs w:val="24"/>
        </w:rPr>
        <w:t>Lakaniemen</w:t>
      </w:r>
      <w:proofErr w:type="spellEnd"/>
      <w:r>
        <w:rPr>
          <w:sz w:val="24"/>
          <w:szCs w:val="24"/>
        </w:rPr>
        <w:t xml:space="preserve"> työhuone </w:t>
      </w:r>
    </w:p>
    <w:p w:rsidR="009B37C3" w:rsidRDefault="009B37C3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Pr="00E21C0A">
        <w:rPr>
          <w:strike/>
          <w:sz w:val="24"/>
          <w:szCs w:val="24"/>
        </w:rPr>
        <w:t>Leena Kivimäki</w:t>
      </w:r>
      <w:r>
        <w:rPr>
          <w:sz w:val="24"/>
          <w:szCs w:val="24"/>
        </w:rPr>
        <w:t xml:space="preserve">, Johanna Ylikoski, Anne Vertainen, </w:t>
      </w:r>
      <w:r w:rsidRPr="00E21C0A">
        <w:rPr>
          <w:strike/>
          <w:sz w:val="24"/>
          <w:szCs w:val="24"/>
        </w:rPr>
        <w:t>Maritta Komminaho</w:t>
      </w:r>
      <w:r>
        <w:rPr>
          <w:sz w:val="24"/>
          <w:szCs w:val="24"/>
        </w:rPr>
        <w:t>, Hanna Viljanen-Lehto, Vesa Lakaniemi (pj.) ja Sari Ågren (siht.)</w:t>
      </w:r>
    </w:p>
    <w:p w:rsidR="005F7EFF" w:rsidRDefault="005F7EFF">
      <w:pPr>
        <w:rPr>
          <w:sz w:val="24"/>
          <w:szCs w:val="24"/>
        </w:rPr>
      </w:pPr>
    </w:p>
    <w:p w:rsidR="005F7EFF" w:rsidRPr="00EF579E" w:rsidRDefault="00E21C0A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avaus</w:t>
      </w:r>
    </w:p>
    <w:p w:rsidR="00E21C0A" w:rsidRPr="00E21C0A" w:rsidRDefault="00E21C0A" w:rsidP="00E21C0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avasi kokouksen.</w:t>
      </w:r>
    </w:p>
    <w:p w:rsidR="009B37C3" w:rsidRPr="009B37C3" w:rsidRDefault="009B37C3" w:rsidP="009B37C3">
      <w:pPr>
        <w:pStyle w:val="Luettelokappale"/>
        <w:rPr>
          <w:sz w:val="24"/>
          <w:szCs w:val="24"/>
        </w:rPr>
      </w:pPr>
    </w:p>
    <w:p w:rsidR="005F7EFF" w:rsidRPr="009B37C3" w:rsidRDefault="005F7EFF" w:rsidP="005F7EF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Opiskeluhuollon ohjausryhmän taustaa</w:t>
      </w:r>
    </w:p>
    <w:p w:rsidR="00E21C0A" w:rsidRDefault="00E21C0A" w:rsidP="005F7EF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Puheenjohtaja esitteli ryhmän toiminnan taustaa. Ohjausryhmän toiminta perustuu Oppilas- ja opiskelijahuoltolakiin ja sitä määrittää opetussuunnitelman perusteet sekä kunnalliset esi- ja perusopetuksen oppilashuoltosuunnitelma sekä lukion opiskeluhuoltosuunnitelma. Projektikoordinaattori Sari Ågren esitteli lyhyesti oppilashuoltoon liittyvää, koulutuksellisen tasa-arvon rahoituksen mahdollistamaa kehittämistoimintaa. </w:t>
      </w:r>
    </w:p>
    <w:p w:rsidR="00E21C0A" w:rsidRDefault="00E21C0A" w:rsidP="005F7EFF">
      <w:pPr>
        <w:pStyle w:val="Luettelokappale"/>
        <w:rPr>
          <w:sz w:val="24"/>
          <w:szCs w:val="24"/>
        </w:rPr>
      </w:pPr>
    </w:p>
    <w:p w:rsidR="005F7EFF" w:rsidRDefault="005F7EFF" w:rsidP="005F7EF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Opiskeluhuollon ohjausryhmän tehtävät</w:t>
      </w:r>
    </w:p>
    <w:p w:rsidR="00ED0648" w:rsidRDefault="00E21C0A" w:rsidP="00ED064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Ryhmässä käytiin läpi l</w:t>
      </w:r>
      <w:r w:rsidR="00ED0648">
        <w:rPr>
          <w:sz w:val="24"/>
          <w:szCs w:val="24"/>
        </w:rPr>
        <w:t xml:space="preserve">ain </w:t>
      </w:r>
      <w:r>
        <w:rPr>
          <w:sz w:val="24"/>
          <w:szCs w:val="24"/>
        </w:rPr>
        <w:t xml:space="preserve">ryhmälle </w:t>
      </w:r>
      <w:r w:rsidR="00ED0648">
        <w:rPr>
          <w:sz w:val="24"/>
          <w:szCs w:val="24"/>
        </w:rPr>
        <w:t>määräämät tehtävät se</w:t>
      </w:r>
      <w:r w:rsidR="00EF579E">
        <w:rPr>
          <w:sz w:val="24"/>
          <w:szCs w:val="24"/>
        </w:rPr>
        <w:t xml:space="preserve">kä </w:t>
      </w:r>
      <w:r>
        <w:rPr>
          <w:sz w:val="24"/>
          <w:szCs w:val="24"/>
        </w:rPr>
        <w:t xml:space="preserve">keskusteltiin </w:t>
      </w:r>
      <w:r w:rsidR="00EF579E">
        <w:rPr>
          <w:sz w:val="24"/>
          <w:szCs w:val="24"/>
        </w:rPr>
        <w:t>kuntakohtaisesti</w:t>
      </w:r>
      <w:r>
        <w:rPr>
          <w:sz w:val="24"/>
          <w:szCs w:val="24"/>
        </w:rPr>
        <w:t xml:space="preserve"> määritellyistä ja määriteltävistä tehtävistä. Ryhmän tarkoituksena, ja oppilashuollon perusajatuksena, nähtiin tiivis hall</w:t>
      </w:r>
      <w:r w:rsidR="00416EA8">
        <w:rPr>
          <w:sz w:val="24"/>
          <w:szCs w:val="24"/>
        </w:rPr>
        <w:t>intokuntien välinen yhteistyö,</w:t>
      </w:r>
      <w:r>
        <w:rPr>
          <w:sz w:val="24"/>
          <w:szCs w:val="24"/>
        </w:rPr>
        <w:t xml:space="preserve"> yhdenmukaisesti toimimisen periaate, tiedonvaihto</w:t>
      </w:r>
      <w:r w:rsidR="00416EA8">
        <w:rPr>
          <w:sz w:val="24"/>
          <w:szCs w:val="24"/>
        </w:rPr>
        <w:t xml:space="preserve"> sekä oppilashuollon yhteisten kuntakohtaisten pelisääntöjen luominen. Tulevana työnä nähtiin </w:t>
      </w:r>
      <w:r w:rsidR="002E7F86">
        <w:rPr>
          <w:sz w:val="24"/>
          <w:szCs w:val="24"/>
        </w:rPr>
        <w:t xml:space="preserve">myös </w:t>
      </w:r>
      <w:r w:rsidR="00416EA8">
        <w:rPr>
          <w:sz w:val="24"/>
          <w:szCs w:val="24"/>
        </w:rPr>
        <w:t xml:space="preserve">perehtyminen siihen, mitä yhteisöllinen oppilashuolto oikeasti on. Tässä yhteydessä keskusteltiin lyhyesti myös </w:t>
      </w:r>
      <w:proofErr w:type="spellStart"/>
      <w:r w:rsidR="00416EA8">
        <w:rPr>
          <w:sz w:val="24"/>
          <w:szCs w:val="24"/>
        </w:rPr>
        <w:t>sote-mallin</w:t>
      </w:r>
      <w:proofErr w:type="spellEnd"/>
      <w:r w:rsidR="00416EA8">
        <w:rPr>
          <w:sz w:val="24"/>
          <w:szCs w:val="24"/>
        </w:rPr>
        <w:t xml:space="preserve"> mahdollisista vaikutuksista oppilashuoltoon ja palveluiden säilyttämiseen kunnassa.</w:t>
      </w:r>
    </w:p>
    <w:p w:rsidR="00416EA8" w:rsidRDefault="00416EA8" w:rsidP="00ED0648">
      <w:pPr>
        <w:pStyle w:val="Luettelokappale"/>
        <w:rPr>
          <w:sz w:val="24"/>
          <w:szCs w:val="24"/>
        </w:rPr>
      </w:pPr>
    </w:p>
    <w:p w:rsidR="00416EA8" w:rsidRDefault="00416EA8" w:rsidP="00ED064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Päätettiin ryhmän jatkossa kokoontuvan vähintään lukukausittain ja kaupungin vuosikello huomioiden siten, että esim. koulutuksia järjestäessä suunnittelua tehtäisiin yhteistyössä sekä </w:t>
      </w:r>
      <w:r w:rsidR="000326EB">
        <w:rPr>
          <w:sz w:val="24"/>
          <w:szCs w:val="24"/>
        </w:rPr>
        <w:t xml:space="preserve">aikataulullisesti, </w:t>
      </w:r>
      <w:r>
        <w:rPr>
          <w:sz w:val="24"/>
          <w:szCs w:val="24"/>
        </w:rPr>
        <w:t>taloudellisesti että sisällöllisesti.</w:t>
      </w:r>
    </w:p>
    <w:p w:rsidR="00416EA8" w:rsidRDefault="00416EA8" w:rsidP="00ED0648">
      <w:pPr>
        <w:pStyle w:val="Luettelokappale"/>
        <w:rPr>
          <w:sz w:val="24"/>
          <w:szCs w:val="24"/>
        </w:rPr>
      </w:pPr>
    </w:p>
    <w:p w:rsidR="00416EA8" w:rsidRDefault="00416EA8" w:rsidP="00ED064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Yhteistyötä Onnistuvat opit – ryhmän kanssa pidettiin tärkeänä. Onnistuneet opit nähtiin operatiivisena ryhmänä, joka voisi jatkossa pyytää oppilashuoltoa sivuaviin asioihin kannanottoa oppilashuollon ohjausryhmältä. Päätettiin, että Onnistuvat opit – ryhmän puh</w:t>
      </w:r>
      <w:r w:rsidR="006E03EA">
        <w:rPr>
          <w:sz w:val="24"/>
          <w:szCs w:val="24"/>
        </w:rPr>
        <w:t>eenjohtajalle lähetetään oppilashuollon ohjausryhmän muistio tiedoksi yhteistyön helpottamiseksi.</w:t>
      </w:r>
    </w:p>
    <w:p w:rsidR="000326EB" w:rsidRDefault="000326EB" w:rsidP="00ED0648">
      <w:pPr>
        <w:pStyle w:val="Luettelokappale"/>
        <w:rPr>
          <w:sz w:val="24"/>
          <w:szCs w:val="24"/>
        </w:rPr>
      </w:pPr>
    </w:p>
    <w:p w:rsidR="00EF579E" w:rsidRPr="00ED0648" w:rsidRDefault="00EF579E" w:rsidP="00ED0648">
      <w:pPr>
        <w:pStyle w:val="Luettelokappale"/>
        <w:rPr>
          <w:sz w:val="24"/>
          <w:szCs w:val="24"/>
        </w:rPr>
      </w:pPr>
    </w:p>
    <w:p w:rsidR="00ED0648" w:rsidRDefault="00ED0648" w:rsidP="005F7EF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Opiskeluhuollon arviointia lukuvuodelta 2014 -2015</w:t>
      </w:r>
    </w:p>
    <w:p w:rsidR="00ED0648" w:rsidRDefault="00B25E1B" w:rsidP="00ED064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Projektikoo</w:t>
      </w:r>
      <w:r w:rsidR="006E03EA">
        <w:rPr>
          <w:sz w:val="24"/>
          <w:szCs w:val="24"/>
        </w:rPr>
        <w:t>rdinaattori Sari Ågren esitteli</w:t>
      </w:r>
      <w:r>
        <w:rPr>
          <w:sz w:val="24"/>
          <w:szCs w:val="24"/>
        </w:rPr>
        <w:t xml:space="preserve"> perusopetuksen oppilashuollon </w:t>
      </w:r>
      <w:r w:rsidR="006E03EA">
        <w:rPr>
          <w:sz w:val="24"/>
          <w:szCs w:val="24"/>
        </w:rPr>
        <w:t xml:space="preserve">kuluneen lukuvuoden toiminnasta tehdyn arvioinnin tuloksia. Tulokset ovat nähtävillä peda.net – sivustolla seuraavassa osoitteessa: </w:t>
      </w:r>
      <w:hyperlink r:id="rId6" w:history="1">
        <w:r w:rsidR="006E03EA" w:rsidRPr="00CA4660">
          <w:rPr>
            <w:rStyle w:val="Hyperlinkki"/>
            <w:sz w:val="24"/>
            <w:szCs w:val="24"/>
          </w:rPr>
          <w:t>https://peda.net/rauma/kth/hankkeen-teemat/yok</w:t>
        </w:r>
      </w:hyperlink>
      <w:r w:rsidR="006E03EA">
        <w:rPr>
          <w:sz w:val="24"/>
          <w:szCs w:val="24"/>
        </w:rPr>
        <w:t>.</w:t>
      </w:r>
    </w:p>
    <w:p w:rsidR="006E03EA" w:rsidRDefault="006E03EA" w:rsidP="00ED0648">
      <w:pPr>
        <w:pStyle w:val="Luettelokappale"/>
        <w:rPr>
          <w:sz w:val="24"/>
          <w:szCs w:val="24"/>
        </w:rPr>
      </w:pPr>
    </w:p>
    <w:p w:rsidR="00EF579E" w:rsidRDefault="006E03EA" w:rsidP="00ED064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Sovitaan, että seuraavalla kerralla arviointia tehdessä vastaukset kerätään myös terveydenhoitajilta. </w:t>
      </w:r>
    </w:p>
    <w:p w:rsidR="006E03EA" w:rsidRDefault="006E03EA" w:rsidP="00ED0648">
      <w:pPr>
        <w:pStyle w:val="Luettelokappale"/>
        <w:rPr>
          <w:sz w:val="24"/>
          <w:szCs w:val="24"/>
        </w:rPr>
      </w:pPr>
    </w:p>
    <w:p w:rsidR="00EF579E" w:rsidRDefault="00EF579E" w:rsidP="00EF579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D0648">
        <w:rPr>
          <w:b/>
          <w:sz w:val="24"/>
          <w:szCs w:val="24"/>
        </w:rPr>
        <w:t>Opiskeluhuollon ohjausryhmän työsuunnitelma lukuvuodeksi 2015</w:t>
      </w:r>
      <w:r>
        <w:rPr>
          <w:b/>
          <w:sz w:val="24"/>
          <w:szCs w:val="24"/>
        </w:rPr>
        <w:t xml:space="preserve"> – </w:t>
      </w:r>
      <w:r w:rsidRPr="00ED0648">
        <w:rPr>
          <w:b/>
          <w:sz w:val="24"/>
          <w:szCs w:val="24"/>
        </w:rPr>
        <w:t>2016</w:t>
      </w:r>
    </w:p>
    <w:p w:rsidR="002E7F86" w:rsidRDefault="006E03EA" w:rsidP="00EF579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Ryhmässä suunniteltiin tulevaa lukuvuotta ja päätettiin painopistealueiksi ottaa yhteisöllisen oppilashuollon toiminnan kehittäminen sekä </w:t>
      </w:r>
      <w:proofErr w:type="spellStart"/>
      <w:r>
        <w:rPr>
          <w:sz w:val="24"/>
          <w:szCs w:val="24"/>
        </w:rPr>
        <w:t>Winnovan</w:t>
      </w:r>
      <w:proofErr w:type="spellEnd"/>
      <w:r>
        <w:rPr>
          <w:sz w:val="24"/>
          <w:szCs w:val="24"/>
        </w:rPr>
        <w:t xml:space="preserve"> opiskeluhuollolliseen toimintamalliin perehtyminen (ja mahdollinen kehittäminen). Projektikoordinaattori kutsuu </w:t>
      </w:r>
      <w:proofErr w:type="spellStart"/>
      <w:r>
        <w:rPr>
          <w:sz w:val="24"/>
          <w:szCs w:val="24"/>
        </w:rPr>
        <w:t>Winnovasta</w:t>
      </w:r>
      <w:proofErr w:type="spellEnd"/>
      <w:r>
        <w:rPr>
          <w:sz w:val="24"/>
          <w:szCs w:val="24"/>
        </w:rPr>
        <w:t xml:space="preserve"> Fia Heinon ryhmän vieraaksi syksyn kokoukseen, </w:t>
      </w:r>
      <w:r w:rsidRPr="002E7F86">
        <w:rPr>
          <w:b/>
          <w:sz w:val="24"/>
          <w:szCs w:val="24"/>
        </w:rPr>
        <w:t>joka pidet</w:t>
      </w:r>
      <w:r w:rsidR="00A47E8F">
        <w:rPr>
          <w:b/>
          <w:sz w:val="24"/>
          <w:szCs w:val="24"/>
        </w:rPr>
        <w:t>ään 29</w:t>
      </w:r>
      <w:r w:rsidR="002E7F86" w:rsidRPr="002E7F86">
        <w:rPr>
          <w:b/>
          <w:sz w:val="24"/>
          <w:szCs w:val="24"/>
        </w:rPr>
        <w:t>.9. kl</w:t>
      </w:r>
      <w:r w:rsidR="00A47E8F">
        <w:rPr>
          <w:b/>
          <w:sz w:val="24"/>
          <w:szCs w:val="24"/>
        </w:rPr>
        <w:t>o 12.30</w:t>
      </w:r>
      <w:r w:rsidR="002E7F86" w:rsidRPr="002E7F86">
        <w:rPr>
          <w:b/>
          <w:sz w:val="24"/>
          <w:szCs w:val="24"/>
        </w:rPr>
        <w:t xml:space="preserve"> </w:t>
      </w:r>
      <w:r w:rsidR="002E7F86">
        <w:rPr>
          <w:sz w:val="24"/>
          <w:szCs w:val="24"/>
        </w:rPr>
        <w:t xml:space="preserve">opetusvirastolla Vesa </w:t>
      </w:r>
      <w:proofErr w:type="spellStart"/>
      <w:r w:rsidR="002E7F86">
        <w:rPr>
          <w:sz w:val="24"/>
          <w:szCs w:val="24"/>
        </w:rPr>
        <w:t>Lakaniemen</w:t>
      </w:r>
      <w:proofErr w:type="spellEnd"/>
      <w:r w:rsidR="002E7F86">
        <w:rPr>
          <w:sz w:val="24"/>
          <w:szCs w:val="24"/>
        </w:rPr>
        <w:t xml:space="preserve"> työhuoneessa.</w:t>
      </w:r>
      <w:r w:rsidR="00FB2BB8">
        <w:rPr>
          <w:sz w:val="24"/>
          <w:szCs w:val="24"/>
        </w:rPr>
        <w:t xml:space="preserve"> </w:t>
      </w:r>
      <w:bookmarkStart w:id="0" w:name="_GoBack"/>
      <w:bookmarkEnd w:id="0"/>
      <w:r w:rsidR="002E7F86">
        <w:rPr>
          <w:sz w:val="24"/>
          <w:szCs w:val="24"/>
        </w:rPr>
        <w:t>Vuoden vaihteen jälkeen pidettävässä kokouksessa ohjausryhmä perehtyy kouluterveyskyselyn tuloksiin.</w:t>
      </w:r>
      <w:r w:rsidR="00FB2BB8">
        <w:rPr>
          <w:sz w:val="24"/>
          <w:szCs w:val="24"/>
        </w:rPr>
        <w:t xml:space="preserve"> </w:t>
      </w:r>
      <w:r w:rsidR="002E7F86">
        <w:rPr>
          <w:sz w:val="24"/>
          <w:szCs w:val="24"/>
        </w:rPr>
        <w:t>Tarvittaessa ryhmä kutsutaan koolle myös myöhemmin syksyllä.</w:t>
      </w:r>
    </w:p>
    <w:p w:rsidR="00FB2BB8" w:rsidRDefault="00FB2BB8" w:rsidP="00EF579E">
      <w:pPr>
        <w:pStyle w:val="Luettelokappale"/>
        <w:rPr>
          <w:sz w:val="24"/>
          <w:szCs w:val="24"/>
        </w:rPr>
      </w:pPr>
    </w:p>
    <w:p w:rsidR="000326EB" w:rsidRDefault="000326EB" w:rsidP="00EF579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Opiskeluhuollon ohjausryhmän muistiot tulevat jatkossa näkymään osoitteessa: </w:t>
      </w:r>
      <w:hyperlink r:id="rId7" w:history="1">
        <w:r w:rsidR="001A3EBF" w:rsidRPr="007306D0">
          <w:rPr>
            <w:rStyle w:val="Hyperlinkki"/>
            <w:sz w:val="24"/>
            <w:szCs w:val="24"/>
          </w:rPr>
          <w:t>https://peda.net/rauma/kth/koulutukset</w:t>
        </w:r>
      </w:hyperlink>
      <w:r w:rsidR="001A3EBF">
        <w:rPr>
          <w:sz w:val="24"/>
          <w:szCs w:val="24"/>
        </w:rPr>
        <w:t>.</w:t>
      </w:r>
    </w:p>
    <w:p w:rsidR="002E7F86" w:rsidRDefault="002E7F86" w:rsidP="00EF579E">
      <w:pPr>
        <w:pStyle w:val="Luettelokappale"/>
        <w:rPr>
          <w:sz w:val="24"/>
          <w:szCs w:val="24"/>
        </w:rPr>
      </w:pPr>
    </w:p>
    <w:p w:rsidR="00EF579E" w:rsidRDefault="00EF579E" w:rsidP="00EF579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F579E">
        <w:rPr>
          <w:b/>
          <w:sz w:val="24"/>
          <w:szCs w:val="24"/>
        </w:rPr>
        <w:t>Muut asiat</w:t>
      </w:r>
    </w:p>
    <w:p w:rsidR="002E7F86" w:rsidRPr="002E7F86" w:rsidRDefault="002E7F86" w:rsidP="002E7F8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Ryhmässä keskusteltiin myös oppilashuollollisen henkilöstön kouluttautumisesta ja erityisesti linjauksesta liittyen pitkäkestoisiin, omaehtoisiin koulutuksiin. Yhtei</w:t>
      </w:r>
      <w:r w:rsidR="001A3EBF">
        <w:rPr>
          <w:sz w:val="24"/>
          <w:szCs w:val="24"/>
        </w:rPr>
        <w:t>sesti sovittiin</w:t>
      </w:r>
      <w:r>
        <w:rPr>
          <w:sz w:val="24"/>
          <w:szCs w:val="24"/>
        </w:rPr>
        <w:t xml:space="preserve">, että oppilashuoltohenkilöstön, kuten muunkin henkilöstön, kouluttautumisissa noudatetaan kaupungin </w:t>
      </w:r>
      <w:r w:rsidR="001A3EBF">
        <w:rPr>
          <w:sz w:val="24"/>
          <w:szCs w:val="24"/>
        </w:rPr>
        <w:t xml:space="preserve">yleistä </w:t>
      </w:r>
      <w:r>
        <w:rPr>
          <w:sz w:val="24"/>
          <w:szCs w:val="24"/>
        </w:rPr>
        <w:t>linjausta</w:t>
      </w:r>
      <w:r w:rsidR="001A3EBF">
        <w:rPr>
          <w:sz w:val="24"/>
          <w:szCs w:val="24"/>
        </w:rPr>
        <w:t xml:space="preserve"> omaehtoisiin, pitkäkestoisiin koulutuksiin osallistumisesta</w:t>
      </w:r>
      <w:r>
        <w:rPr>
          <w:sz w:val="24"/>
          <w:szCs w:val="24"/>
        </w:rPr>
        <w:t xml:space="preserve">. </w:t>
      </w:r>
    </w:p>
    <w:p w:rsidR="00EF579E" w:rsidRPr="00ED0648" w:rsidRDefault="00EF579E" w:rsidP="00EF579E">
      <w:pPr>
        <w:pStyle w:val="Luettelokappale"/>
        <w:rPr>
          <w:b/>
          <w:sz w:val="24"/>
          <w:szCs w:val="24"/>
        </w:rPr>
      </w:pPr>
    </w:p>
    <w:p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päättäminen</w:t>
      </w:r>
    </w:p>
    <w:p w:rsidR="002E7F86" w:rsidRPr="002E7F86" w:rsidRDefault="002E7F86" w:rsidP="002E7F8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päätti kokouksen klo 10.05.</w:t>
      </w:r>
    </w:p>
    <w:p w:rsidR="005F7EFF" w:rsidRPr="005F7EFF" w:rsidRDefault="005F7EFF" w:rsidP="005F7EFF">
      <w:pPr>
        <w:ind w:left="360"/>
        <w:rPr>
          <w:sz w:val="24"/>
          <w:szCs w:val="24"/>
        </w:rPr>
      </w:pPr>
    </w:p>
    <w:sectPr w:rsidR="005F7EFF" w:rsidRPr="005F7E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67A"/>
    <w:multiLevelType w:val="hybridMultilevel"/>
    <w:tmpl w:val="119869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FF"/>
    <w:rsid w:val="000326EB"/>
    <w:rsid w:val="001A3EBF"/>
    <w:rsid w:val="002E7F86"/>
    <w:rsid w:val="00416EA8"/>
    <w:rsid w:val="005F7EFF"/>
    <w:rsid w:val="006E03EA"/>
    <w:rsid w:val="009B37C3"/>
    <w:rsid w:val="00A47E8F"/>
    <w:rsid w:val="00B25E1B"/>
    <w:rsid w:val="00D53CED"/>
    <w:rsid w:val="00E21C0A"/>
    <w:rsid w:val="00E30B2A"/>
    <w:rsid w:val="00ED0648"/>
    <w:rsid w:val="00EF579E"/>
    <w:rsid w:val="00F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a.net/rauma/kth/koulutuk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rauma/kth/hankkeen-teemat/y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5</cp:revision>
  <cp:lastPrinted>2015-05-25T06:54:00Z</cp:lastPrinted>
  <dcterms:created xsi:type="dcterms:W3CDTF">2015-06-10T11:59:00Z</dcterms:created>
  <dcterms:modified xsi:type="dcterms:W3CDTF">2015-06-16T06:27:00Z</dcterms:modified>
</cp:coreProperties>
</file>