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5EDED" w14:textId="77777777" w:rsidR="00080D12" w:rsidRPr="00080D12" w:rsidRDefault="00080D12" w:rsidP="00080D12">
      <w:pPr>
        <w:pBdr>
          <w:top w:val="single" w:sz="2" w:space="0" w:color="E9EAED"/>
          <w:left w:val="single" w:sz="2" w:space="0" w:color="E9EAED"/>
          <w:bottom w:val="single" w:sz="2" w:space="0" w:color="E9EAED"/>
          <w:right w:val="single" w:sz="2" w:space="0" w:color="E9EAED"/>
        </w:pBdr>
        <w:spacing w:after="120" w:line="240" w:lineRule="auto"/>
        <w:outlineLvl w:val="1"/>
        <w:rPr>
          <w:rFonts w:ascii="Sanomat" w:eastAsia="Times New Roman" w:hAnsi="Sanomat" w:cs="Times New Roman"/>
          <w:b/>
          <w:bCs/>
          <w:sz w:val="36"/>
          <w:szCs w:val="36"/>
          <w:lang w:eastAsia="fi-FI"/>
        </w:rPr>
      </w:pPr>
      <w:r w:rsidRPr="00080D12">
        <w:rPr>
          <w:rFonts w:ascii="Sanomat" w:eastAsia="Times New Roman" w:hAnsi="Sanomat" w:cs="Times New Roman"/>
          <w:b/>
          <w:bCs/>
          <w:sz w:val="36"/>
          <w:szCs w:val="36"/>
          <w:lang w:eastAsia="fi-FI"/>
        </w:rPr>
        <w:t>IMF valmiina antamaan valtioille 1 000 miljardia dollaria hätärahoitusta ja varoittaa pahasta taantumasta</w:t>
      </w:r>
    </w:p>
    <w:p w14:paraId="78655A16" w14:textId="77777777" w:rsidR="00080D12" w:rsidRPr="00080D12" w:rsidRDefault="00080D12" w:rsidP="00080D12">
      <w:pPr>
        <w:pBdr>
          <w:top w:val="single" w:sz="2" w:space="0" w:color="E9EAED"/>
          <w:left w:val="single" w:sz="2" w:space="0" w:color="E9EAED"/>
          <w:bottom w:val="single" w:sz="2" w:space="0" w:color="E9EAED"/>
          <w:right w:val="single" w:sz="2" w:space="0" w:color="E9EAED"/>
        </w:pBdr>
        <w:spacing w:after="0" w:line="240" w:lineRule="auto"/>
        <w:rPr>
          <w:rFonts w:ascii="Sanomat" w:eastAsia="Times New Roman" w:hAnsi="Sanomat" w:cs="Times New Roman"/>
          <w:sz w:val="24"/>
          <w:szCs w:val="24"/>
          <w:lang w:eastAsia="fi-FI"/>
        </w:rPr>
      </w:pPr>
      <w:r w:rsidRPr="00080D12">
        <w:rPr>
          <w:rFonts w:ascii="Sanomat" w:eastAsia="Times New Roman" w:hAnsi="Sanomat" w:cs="Times New Roman"/>
          <w:sz w:val="24"/>
          <w:szCs w:val="24"/>
          <w:lang w:eastAsia="fi-FI"/>
        </w:rPr>
        <w:t xml:space="preserve">Kaikkien valtioiden on työskenneltävä yhdessä ihmisten suojelemiseksi ja taloudellisten vahinkojen rajoittamiseksi. Tämä on hetki solidaarisuudelle”, IMF:n pääjohtaja </w:t>
      </w:r>
      <w:proofErr w:type="spellStart"/>
      <w:r w:rsidRPr="00080D12">
        <w:rPr>
          <w:rFonts w:ascii="Sanomat" w:eastAsia="Times New Roman" w:hAnsi="Sanomat" w:cs="Times New Roman"/>
          <w:sz w:val="24"/>
          <w:szCs w:val="24"/>
          <w:lang w:eastAsia="fi-FI"/>
        </w:rPr>
        <w:t>Kristalina</w:t>
      </w:r>
      <w:proofErr w:type="spellEnd"/>
      <w:r w:rsidRPr="00080D12">
        <w:rPr>
          <w:rFonts w:ascii="Sanomat" w:eastAsia="Times New Roman" w:hAnsi="Sanomat" w:cs="Times New Roman"/>
          <w:sz w:val="24"/>
          <w:szCs w:val="24"/>
          <w:lang w:eastAsia="fi-FI"/>
        </w:rPr>
        <w:t xml:space="preserve"> </w:t>
      </w:r>
      <w:proofErr w:type="spellStart"/>
      <w:r w:rsidRPr="00080D12">
        <w:rPr>
          <w:rFonts w:ascii="Sanomat" w:eastAsia="Times New Roman" w:hAnsi="Sanomat" w:cs="Times New Roman"/>
          <w:sz w:val="24"/>
          <w:szCs w:val="24"/>
          <w:lang w:eastAsia="fi-FI"/>
        </w:rPr>
        <w:t>Georgieva</w:t>
      </w:r>
      <w:proofErr w:type="spellEnd"/>
      <w:r w:rsidRPr="00080D12">
        <w:rPr>
          <w:rFonts w:ascii="Sanomat" w:eastAsia="Times New Roman" w:hAnsi="Sanomat" w:cs="Times New Roman"/>
          <w:sz w:val="24"/>
          <w:szCs w:val="24"/>
          <w:lang w:eastAsia="fi-FI"/>
        </w:rPr>
        <w:t xml:space="preserve"> sanoo.</w:t>
      </w:r>
    </w:p>
    <w:p w14:paraId="633DF8A6" w14:textId="58C4B38A" w:rsidR="00080D12" w:rsidRPr="00080D12" w:rsidRDefault="00080D12" w:rsidP="00080D12">
      <w:pPr>
        <w:spacing w:after="0" w:line="240" w:lineRule="auto"/>
        <w:rPr>
          <w:rFonts w:ascii="Segoe UI" w:eastAsia="Times New Roman" w:hAnsi="Segoe UI" w:cs="Segoe UI"/>
          <w:color w:val="191919"/>
          <w:sz w:val="27"/>
          <w:szCs w:val="27"/>
          <w:lang w:eastAsia="fi-FI"/>
        </w:rPr>
      </w:pPr>
    </w:p>
    <w:p w14:paraId="47225018" w14:textId="77777777" w:rsidR="00080D12" w:rsidRPr="00080D12" w:rsidRDefault="00AE5D7B" w:rsidP="00080D12">
      <w:pPr>
        <w:spacing w:after="30" w:line="240" w:lineRule="auto"/>
        <w:rPr>
          <w:rFonts w:ascii="Helsingin" w:eastAsia="Times New Roman" w:hAnsi="Helsingin" w:cs="Segoe UI"/>
          <w:b/>
          <w:bCs/>
          <w:color w:val="191919"/>
          <w:sz w:val="27"/>
          <w:szCs w:val="27"/>
          <w:lang w:eastAsia="fi-FI"/>
        </w:rPr>
      </w:pPr>
      <w:hyperlink r:id="rId4" w:history="1">
        <w:r w:rsidR="00080D12" w:rsidRPr="00080D12">
          <w:rPr>
            <w:rFonts w:ascii="Helsingin" w:eastAsia="Times New Roman" w:hAnsi="Helsingin" w:cs="Segoe UI"/>
            <w:b/>
            <w:bCs/>
            <w:color w:val="0000FF"/>
            <w:sz w:val="27"/>
            <w:szCs w:val="27"/>
            <w:u w:val="single"/>
            <w:bdr w:val="single" w:sz="2" w:space="0" w:color="E9EAED" w:frame="1"/>
            <w:lang w:eastAsia="fi-FI"/>
          </w:rPr>
          <w:t xml:space="preserve">Petri </w:t>
        </w:r>
        <w:proofErr w:type="spellStart"/>
        <w:r w:rsidR="00080D12" w:rsidRPr="00080D12">
          <w:rPr>
            <w:rFonts w:ascii="Helsingin" w:eastAsia="Times New Roman" w:hAnsi="Helsingin" w:cs="Segoe UI"/>
            <w:b/>
            <w:bCs/>
            <w:color w:val="0000FF"/>
            <w:sz w:val="27"/>
            <w:szCs w:val="27"/>
            <w:u w:val="single"/>
            <w:bdr w:val="single" w:sz="2" w:space="0" w:color="E9EAED" w:frame="1"/>
            <w:lang w:eastAsia="fi-FI"/>
          </w:rPr>
          <w:t>Sajari</w:t>
        </w:r>
        <w:proofErr w:type="spellEnd"/>
        <w:r w:rsidR="00080D12" w:rsidRPr="00080D12">
          <w:rPr>
            <w:rFonts w:ascii="Helsingin" w:eastAsia="Times New Roman" w:hAnsi="Helsingin" w:cs="Segoe UI"/>
            <w:b/>
            <w:bCs/>
            <w:color w:val="0000FF"/>
            <w:sz w:val="27"/>
            <w:szCs w:val="27"/>
            <w:u w:val="single"/>
            <w:bdr w:val="single" w:sz="2" w:space="0" w:color="E9EAED" w:frame="1"/>
            <w:lang w:eastAsia="fi-FI"/>
          </w:rPr>
          <w:t xml:space="preserve"> HS</w:t>
        </w:r>
      </w:hyperlink>
    </w:p>
    <w:p w14:paraId="0A677D77" w14:textId="77777777" w:rsidR="00080D12" w:rsidRPr="00080D12" w:rsidRDefault="00080D12" w:rsidP="00080D12">
      <w:pPr>
        <w:spacing w:line="240" w:lineRule="auto"/>
        <w:rPr>
          <w:rFonts w:ascii="Helsingin" w:eastAsia="Times New Roman" w:hAnsi="Helsingin" w:cs="Segoe UI"/>
          <w:color w:val="777777"/>
          <w:sz w:val="27"/>
          <w:szCs w:val="27"/>
          <w:lang w:eastAsia="fi-FI"/>
        </w:rPr>
      </w:pPr>
      <w:r w:rsidRPr="00080D12">
        <w:rPr>
          <w:rFonts w:ascii="Helsingin" w:eastAsia="Times New Roman" w:hAnsi="Helsingin" w:cs="Segoe UI"/>
          <w:color w:val="777777"/>
          <w:sz w:val="27"/>
          <w:szCs w:val="27"/>
          <w:bdr w:val="single" w:sz="2" w:space="0" w:color="E9EAED" w:frame="1"/>
          <w:lang w:eastAsia="fi-FI"/>
        </w:rPr>
        <w:t>Julkaistu: 23.3. 20:38</w:t>
      </w:r>
    </w:p>
    <w:p w14:paraId="3F45026A" w14:textId="77777777" w:rsidR="00080D12" w:rsidRPr="00080D12" w:rsidRDefault="00080D12" w:rsidP="00080D12">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080D12">
        <w:rPr>
          <w:rFonts w:ascii="Helsingin" w:eastAsia="Times New Roman" w:hAnsi="Helsingin" w:cs="Times New Roman"/>
          <w:b/>
          <w:bCs/>
          <w:caps/>
          <w:sz w:val="24"/>
          <w:szCs w:val="24"/>
          <w:bdr w:val="single" w:sz="2" w:space="0" w:color="E9EAED" w:frame="1"/>
          <w:lang w:eastAsia="fi-FI"/>
        </w:rPr>
        <w:t>KANSAINVÄLINEN</w:t>
      </w:r>
      <w:r w:rsidRPr="00080D12">
        <w:rPr>
          <w:rFonts w:ascii="Times New Roman" w:eastAsia="Times New Roman" w:hAnsi="Times New Roman" w:cs="Times New Roman"/>
          <w:sz w:val="24"/>
          <w:szCs w:val="24"/>
          <w:bdr w:val="single" w:sz="2" w:space="0" w:color="E9EAED" w:frame="1"/>
          <w:lang w:eastAsia="fi-FI"/>
        </w:rPr>
        <w:t> valuuttarahasto (IMF) on valmis antamaan valtioille hätärahoitusta 1 000 miljardia dollaria koronaviruspandemiaa varten, ilmoitti pääjohtaja </w:t>
      </w:r>
      <w:proofErr w:type="spellStart"/>
      <w:r w:rsidRPr="00080D12">
        <w:rPr>
          <w:rFonts w:ascii="Times New Roman" w:eastAsia="Times New Roman" w:hAnsi="Times New Roman" w:cs="Times New Roman"/>
          <w:sz w:val="24"/>
          <w:szCs w:val="24"/>
          <w:lang w:eastAsia="fi-FI"/>
        </w:rPr>
        <w:fldChar w:fldCharType="begin"/>
      </w:r>
      <w:r w:rsidRPr="00080D12">
        <w:rPr>
          <w:rFonts w:ascii="Times New Roman" w:eastAsia="Times New Roman" w:hAnsi="Times New Roman" w:cs="Times New Roman"/>
          <w:sz w:val="24"/>
          <w:szCs w:val="24"/>
          <w:lang w:eastAsia="fi-FI"/>
        </w:rPr>
        <w:instrText xml:space="preserve"> HYPERLINK "https://www.hs.fi/haku/?query=Kristalina%20Georgieva" </w:instrText>
      </w:r>
      <w:r w:rsidRPr="00080D12">
        <w:rPr>
          <w:rFonts w:ascii="Times New Roman" w:eastAsia="Times New Roman" w:hAnsi="Times New Roman" w:cs="Times New Roman"/>
          <w:sz w:val="24"/>
          <w:szCs w:val="24"/>
          <w:lang w:eastAsia="fi-FI"/>
        </w:rPr>
        <w:fldChar w:fldCharType="separate"/>
      </w:r>
      <w:r w:rsidRPr="00080D12">
        <w:rPr>
          <w:rFonts w:ascii="Times New Roman" w:eastAsia="Times New Roman" w:hAnsi="Times New Roman" w:cs="Times New Roman"/>
          <w:b/>
          <w:bCs/>
          <w:color w:val="0000FF"/>
          <w:sz w:val="24"/>
          <w:szCs w:val="24"/>
          <w:u w:val="single"/>
          <w:bdr w:val="single" w:sz="2" w:space="0" w:color="E9EAED" w:frame="1"/>
          <w:lang w:eastAsia="fi-FI"/>
        </w:rPr>
        <w:t>Kristalina</w:t>
      </w:r>
      <w:proofErr w:type="spellEnd"/>
      <w:r w:rsidRPr="00080D12">
        <w:rPr>
          <w:rFonts w:ascii="Times New Roman" w:eastAsia="Times New Roman" w:hAnsi="Times New Roman" w:cs="Times New Roman"/>
          <w:b/>
          <w:bCs/>
          <w:color w:val="0000FF"/>
          <w:sz w:val="24"/>
          <w:szCs w:val="24"/>
          <w:u w:val="single"/>
          <w:bdr w:val="single" w:sz="2" w:space="0" w:color="E9EAED" w:frame="1"/>
          <w:lang w:eastAsia="fi-FI"/>
        </w:rPr>
        <w:t xml:space="preserve"> </w:t>
      </w:r>
      <w:proofErr w:type="spellStart"/>
      <w:r w:rsidRPr="00080D12">
        <w:rPr>
          <w:rFonts w:ascii="Times New Roman" w:eastAsia="Times New Roman" w:hAnsi="Times New Roman" w:cs="Times New Roman"/>
          <w:b/>
          <w:bCs/>
          <w:color w:val="0000FF"/>
          <w:sz w:val="24"/>
          <w:szCs w:val="24"/>
          <w:u w:val="single"/>
          <w:bdr w:val="single" w:sz="2" w:space="0" w:color="E9EAED" w:frame="1"/>
          <w:lang w:eastAsia="fi-FI"/>
        </w:rPr>
        <w:t>Georgieva</w:t>
      </w:r>
      <w:proofErr w:type="spellEnd"/>
      <w:r w:rsidRPr="00080D12">
        <w:rPr>
          <w:rFonts w:ascii="Times New Roman" w:eastAsia="Times New Roman" w:hAnsi="Times New Roman" w:cs="Times New Roman"/>
          <w:sz w:val="24"/>
          <w:szCs w:val="24"/>
          <w:lang w:eastAsia="fi-FI"/>
        </w:rPr>
        <w:fldChar w:fldCharType="end"/>
      </w:r>
      <w:r w:rsidRPr="00080D12">
        <w:rPr>
          <w:rFonts w:ascii="Times New Roman" w:eastAsia="Times New Roman" w:hAnsi="Times New Roman" w:cs="Times New Roman"/>
          <w:sz w:val="24"/>
          <w:szCs w:val="24"/>
          <w:bdr w:val="single" w:sz="2" w:space="0" w:color="E9EAED" w:frame="1"/>
          <w:lang w:eastAsia="fi-FI"/>
        </w:rPr>
        <w:t> maanantaina.</w:t>
      </w:r>
    </w:p>
    <w:p w14:paraId="557A8196" w14:textId="77777777" w:rsidR="00080D12" w:rsidRPr="00080D12" w:rsidRDefault="00080D12" w:rsidP="00080D12">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080D12">
        <w:rPr>
          <w:rFonts w:ascii="Times New Roman" w:eastAsia="Times New Roman" w:hAnsi="Times New Roman" w:cs="Times New Roman"/>
          <w:sz w:val="24"/>
          <w:szCs w:val="24"/>
          <w:bdr w:val="single" w:sz="2" w:space="0" w:color="E9EAED" w:frame="1"/>
          <w:lang w:eastAsia="fi-FI"/>
        </w:rPr>
        <w:t xml:space="preserve">”Koronaviruspandemian inhimilliset kustannukset ovat jo mittaamattomat. Kaikkien valtioiden on työskenneltävä yhdessä ihmisten suojelemiseksi ja taloudellisten vahinkojen rajoittamiseksi. Tämä on hetki solidaarisuudelle”, pääjohtaja </w:t>
      </w:r>
      <w:proofErr w:type="spellStart"/>
      <w:r w:rsidRPr="00080D12">
        <w:rPr>
          <w:rFonts w:ascii="Times New Roman" w:eastAsia="Times New Roman" w:hAnsi="Times New Roman" w:cs="Times New Roman"/>
          <w:sz w:val="24"/>
          <w:szCs w:val="24"/>
          <w:bdr w:val="single" w:sz="2" w:space="0" w:color="E9EAED" w:frame="1"/>
          <w:lang w:eastAsia="fi-FI"/>
        </w:rPr>
        <w:t>Georgieva</w:t>
      </w:r>
      <w:proofErr w:type="spellEnd"/>
      <w:r w:rsidRPr="00080D12">
        <w:rPr>
          <w:rFonts w:ascii="Times New Roman" w:eastAsia="Times New Roman" w:hAnsi="Times New Roman" w:cs="Times New Roman"/>
          <w:sz w:val="24"/>
          <w:szCs w:val="24"/>
          <w:bdr w:val="single" w:sz="2" w:space="0" w:color="E9EAED" w:frame="1"/>
          <w:lang w:eastAsia="fi-FI"/>
        </w:rPr>
        <w:t xml:space="preserve"> sanoo tiedotteessa.</w:t>
      </w:r>
    </w:p>
    <w:p w14:paraId="6F75AA10" w14:textId="5CF63D4A" w:rsidR="00AE5D7B" w:rsidRDefault="00AE5D7B" w:rsidP="00AE5D7B">
      <w:pPr>
        <w:pStyle w:val="heading-5"/>
        <w:pBdr>
          <w:top w:val="single" w:sz="2" w:space="0" w:color="BFBFBF"/>
          <w:left w:val="single" w:sz="2" w:space="12" w:color="BFBFBF"/>
          <w:bottom w:val="single" w:sz="2" w:space="0" w:color="BFBFBF"/>
          <w:right w:val="single" w:sz="2" w:space="12" w:color="BFBFBF"/>
        </w:pBdr>
        <w:spacing w:before="240" w:beforeAutospacing="0" w:after="240" w:afterAutospacing="0"/>
        <w:rPr>
          <w:rFonts w:ascii="Arial" w:hAnsi="Arial" w:cs="Arial"/>
          <w:b/>
          <w:bCs/>
          <w:color w:val="191919"/>
        </w:rPr>
      </w:pPr>
      <w:r>
        <w:rPr>
          <w:rFonts w:ascii="Arial" w:hAnsi="Arial" w:cs="Arial"/>
          <w:b/>
          <w:bCs/>
          <w:color w:val="191919"/>
        </w:rPr>
        <w:t>K</w:t>
      </w:r>
      <w:r>
        <w:rPr>
          <w:rFonts w:ascii="Arial" w:hAnsi="Arial" w:cs="Arial"/>
          <w:b/>
          <w:bCs/>
          <w:color w:val="191919"/>
        </w:rPr>
        <w:t>ansainvälinen valuuttarahasto IMF ennustaa, että maailmantalous supistuisi tänä vuonna kolme prosenttia.</w:t>
      </w:r>
    </w:p>
    <w:p w14:paraId="6146537B" w14:textId="6D9A25B5" w:rsidR="00AE5D7B" w:rsidRPr="00AE5D7B" w:rsidRDefault="00AE5D7B" w:rsidP="00AE5D7B">
      <w:pPr>
        <w:pStyle w:val="bodycopy"/>
        <w:pBdr>
          <w:top w:val="single" w:sz="2" w:space="0" w:color="BFBFBF"/>
          <w:left w:val="single" w:sz="2" w:space="12" w:color="BFBFBF"/>
          <w:bottom w:val="single" w:sz="2" w:space="0" w:color="BFBFBF"/>
          <w:right w:val="single" w:sz="2" w:space="12" w:color="BFBFBF"/>
        </w:pBdr>
        <w:spacing w:before="0" w:beforeAutospacing="0" w:after="360" w:afterAutospacing="0"/>
        <w:rPr>
          <w:rFonts w:ascii="Source Sans Pro" w:hAnsi="Source Sans Pro"/>
        </w:rPr>
      </w:pPr>
      <w:r>
        <w:rPr>
          <w:rFonts w:ascii="Source Sans Pro" w:hAnsi="Source Sans Pro"/>
          <w:bdr w:val="single" w:sz="2" w:space="0" w:color="BFBFBF" w:frame="1"/>
        </w:rPr>
        <w:t>Koronavirusviruspandemian vuoksi asetettujen liikkumarajoituksien synnyttämä lama on pahin lähes vuosisataan, Kansainvälinen valuuttarahasto IMF arvioi. Järjestö varoittaa samalla, että elpyminen taantumasta saattaa olla toivottua hitaampaa, jos epidemiaa ei saada kuriin tai jos sen toinen aalto lähtee liikkeelle.</w:t>
      </w:r>
      <w:bookmarkStart w:id="0" w:name="_GoBack"/>
      <w:bookmarkEnd w:id="0"/>
    </w:p>
    <w:p w14:paraId="541911C1" w14:textId="77777777" w:rsidR="00080D12" w:rsidRPr="00080D12" w:rsidRDefault="00080D12" w:rsidP="00080D12">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080D12">
        <w:rPr>
          <w:rFonts w:ascii="Times New Roman" w:eastAsia="Times New Roman" w:hAnsi="Times New Roman" w:cs="Times New Roman"/>
          <w:sz w:val="24"/>
          <w:szCs w:val="24"/>
          <w:bdr w:val="single" w:sz="2" w:space="0" w:color="E9EAED" w:frame="1"/>
          <w:lang w:eastAsia="fi-FI"/>
        </w:rPr>
        <w:t>”Arvioimme talouden elpyvän vuonna 2021. Saavuttaaksemme sen on ensiarvoisen tärkeää asettaa etusijalle terveysjärjestelmän suojaaminen ja vahvistamme kaikkialla. Taloudelliset vaikutukset ovat ja tulevat olemaan vakavia, mutta mitä nopeammin virus pysähtyy, sitä nopeampaa ja vahvempaa elpyminen on.”</w:t>
      </w:r>
    </w:p>
    <w:p w14:paraId="60CAEDB5" w14:textId="77777777" w:rsidR="00080D12" w:rsidRPr="00080D12" w:rsidRDefault="00080D12" w:rsidP="00080D12">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080D12">
        <w:rPr>
          <w:rFonts w:ascii="Helsingin" w:eastAsia="Times New Roman" w:hAnsi="Helsingin" w:cs="Times New Roman"/>
          <w:b/>
          <w:bCs/>
          <w:caps/>
          <w:sz w:val="24"/>
          <w:szCs w:val="24"/>
          <w:bdr w:val="single" w:sz="2" w:space="0" w:color="E9EAED" w:frame="1"/>
          <w:lang w:eastAsia="fi-FI"/>
        </w:rPr>
        <w:t>GEORGIEVA </w:t>
      </w:r>
      <w:r w:rsidRPr="00080D12">
        <w:rPr>
          <w:rFonts w:ascii="Times New Roman" w:eastAsia="Times New Roman" w:hAnsi="Times New Roman" w:cs="Times New Roman"/>
          <w:sz w:val="24"/>
          <w:szCs w:val="24"/>
          <w:bdr w:val="single" w:sz="2" w:space="0" w:color="E9EAED" w:frame="1"/>
          <w:lang w:eastAsia="fi-FI"/>
        </w:rPr>
        <w:t>kiitti valtioita, jotka ovat antaneet hätärahoitusta yrityksille ja kotitalouksille. Lisäksi kiitosta saivat keskuspankit, jotka ovat aloittaneet rahapoliittisen elvytyksen ja ryhtyneet ennennäkemättömiin poikkeustoimiin.</w:t>
      </w:r>
    </w:p>
    <w:p w14:paraId="640E2C5E" w14:textId="77777777" w:rsidR="00080D12" w:rsidRPr="00080D12" w:rsidRDefault="00080D12" w:rsidP="00080D12">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080D12">
        <w:rPr>
          <w:rFonts w:ascii="Times New Roman" w:eastAsia="Times New Roman" w:hAnsi="Times New Roman" w:cs="Times New Roman"/>
          <w:b/>
          <w:bCs/>
          <w:sz w:val="24"/>
          <w:szCs w:val="24"/>
          <w:bdr w:val="single" w:sz="2" w:space="0" w:color="E9EAED" w:frame="1"/>
          <w:lang w:eastAsia="fi-FI"/>
        </w:rPr>
        <w:t>”Nämä rohkeat toimet eivät ole pelkästään kunkin valtion edun mukaisia, vaan hyödyksi koko maailmantaloudelle. Lisää toimia tarvitaan etenkin finanssipolitiikassa.”</w:t>
      </w:r>
    </w:p>
    <w:p w14:paraId="0EC8F668" w14:textId="77777777" w:rsidR="00080D12" w:rsidRPr="00080D12" w:rsidRDefault="00080D12" w:rsidP="00080D12">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080D12">
        <w:rPr>
          <w:rFonts w:ascii="Times New Roman" w:eastAsia="Times New Roman" w:hAnsi="Times New Roman" w:cs="Times New Roman"/>
          <w:b/>
          <w:bCs/>
          <w:sz w:val="24"/>
          <w:szCs w:val="24"/>
          <w:bdr w:val="single" w:sz="2" w:space="0" w:color="E9EAED" w:frame="1"/>
          <w:lang w:eastAsia="fi-FI"/>
        </w:rPr>
        <w:t>Finanssipolitiikka tarkoittaa julkisen talouden tulojen ja menojen säätelyä kokonaiskysyntään vaikuttamiseksi.</w:t>
      </w:r>
    </w:p>
    <w:p w14:paraId="4EA1A89B" w14:textId="77777777" w:rsidR="00080D12" w:rsidRPr="00080D12" w:rsidRDefault="00080D12" w:rsidP="00080D12">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080D12">
        <w:rPr>
          <w:rFonts w:ascii="Times New Roman" w:eastAsia="Times New Roman" w:hAnsi="Times New Roman" w:cs="Times New Roman"/>
          <w:b/>
          <w:bCs/>
          <w:sz w:val="24"/>
          <w:szCs w:val="24"/>
          <w:bdr w:val="single" w:sz="2" w:space="0" w:color="E9EAED" w:frame="1"/>
          <w:lang w:eastAsia="fi-FI"/>
        </w:rPr>
        <w:t>Finanssipolitiikan keventämisessä julkisen talouden menoja lisätään ja verotusta yleensä kevennetään, jotta kokonaiskysyntä kasvaisi ja talouskasvu vauhdittuisi.</w:t>
      </w:r>
    </w:p>
    <w:p w14:paraId="1B011ECE" w14:textId="77777777" w:rsidR="00D738F2" w:rsidRDefault="00D738F2"/>
    <w:sectPr w:rsidR="00D738F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oma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singi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1A"/>
    <w:rsid w:val="000255AD"/>
    <w:rsid w:val="00075B1A"/>
    <w:rsid w:val="00080D12"/>
    <w:rsid w:val="001157D0"/>
    <w:rsid w:val="00AE5D7B"/>
    <w:rsid w:val="00C71DAE"/>
    <w:rsid w:val="00D73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E4E1"/>
  <w15:chartTrackingRefBased/>
  <w15:docId w15:val="{C284FB1A-28E8-4562-88FC-7B80F58D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heading-5">
    <w:name w:val="heading-5"/>
    <w:basedOn w:val="Normaali"/>
    <w:rsid w:val="00AE5D7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bodycopy">
    <w:name w:val="bodycopy"/>
    <w:basedOn w:val="Normaali"/>
    <w:rsid w:val="00AE5D7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54203">
      <w:bodyDiv w:val="1"/>
      <w:marLeft w:val="0"/>
      <w:marRight w:val="0"/>
      <w:marTop w:val="0"/>
      <w:marBottom w:val="0"/>
      <w:divBdr>
        <w:top w:val="none" w:sz="0" w:space="0" w:color="auto"/>
        <w:left w:val="none" w:sz="0" w:space="0" w:color="auto"/>
        <w:bottom w:val="none" w:sz="0" w:space="0" w:color="auto"/>
        <w:right w:val="none" w:sz="0" w:space="0" w:color="auto"/>
      </w:divBdr>
    </w:div>
    <w:div w:id="1635714335">
      <w:bodyDiv w:val="1"/>
      <w:marLeft w:val="0"/>
      <w:marRight w:val="0"/>
      <w:marTop w:val="0"/>
      <w:marBottom w:val="0"/>
      <w:divBdr>
        <w:top w:val="none" w:sz="0" w:space="0" w:color="auto"/>
        <w:left w:val="none" w:sz="0" w:space="0" w:color="auto"/>
        <w:bottom w:val="none" w:sz="0" w:space="0" w:color="auto"/>
        <w:right w:val="none" w:sz="0" w:space="0" w:color="auto"/>
      </w:divBdr>
      <w:divsChild>
        <w:div w:id="808665383">
          <w:marLeft w:val="0"/>
          <w:marRight w:val="0"/>
          <w:marTop w:val="0"/>
          <w:marBottom w:val="0"/>
          <w:divBdr>
            <w:top w:val="single" w:sz="2" w:space="0" w:color="E9EAED"/>
            <w:left w:val="single" w:sz="2" w:space="0" w:color="E9EAED"/>
            <w:bottom w:val="single" w:sz="2" w:space="0" w:color="E9EAED"/>
            <w:right w:val="single" w:sz="2" w:space="0" w:color="E9EAED"/>
          </w:divBdr>
          <w:divsChild>
            <w:div w:id="1723361365">
              <w:marLeft w:val="0"/>
              <w:marRight w:val="0"/>
              <w:marTop w:val="0"/>
              <w:marBottom w:val="0"/>
              <w:divBdr>
                <w:top w:val="single" w:sz="2" w:space="0" w:color="E9EAED"/>
                <w:left w:val="single" w:sz="2" w:space="0" w:color="E9EAED"/>
                <w:bottom w:val="single" w:sz="2" w:space="0" w:color="E9EAED"/>
                <w:right w:val="single" w:sz="2" w:space="0" w:color="E9EAED"/>
              </w:divBdr>
              <w:divsChild>
                <w:div w:id="492600411">
                  <w:marLeft w:val="0"/>
                  <w:marRight w:val="0"/>
                  <w:marTop w:val="0"/>
                  <w:marBottom w:val="0"/>
                  <w:divBdr>
                    <w:top w:val="single" w:sz="2" w:space="18" w:color="E9EAED"/>
                    <w:left w:val="single" w:sz="2" w:space="18" w:color="E9EAED"/>
                    <w:bottom w:val="single" w:sz="2" w:space="18" w:color="E9EAED"/>
                    <w:right w:val="single" w:sz="2" w:space="18" w:color="E9EAED"/>
                  </w:divBdr>
                </w:div>
              </w:divsChild>
            </w:div>
          </w:divsChild>
        </w:div>
        <w:div w:id="1671712232">
          <w:marLeft w:val="0"/>
          <w:marRight w:val="0"/>
          <w:marTop w:val="0"/>
          <w:marBottom w:val="0"/>
          <w:divBdr>
            <w:top w:val="single" w:sz="2" w:space="0" w:color="E9EAED"/>
            <w:left w:val="single" w:sz="2" w:space="0" w:color="E9EAED"/>
            <w:bottom w:val="single" w:sz="2" w:space="0" w:color="E9EAED"/>
            <w:right w:val="single" w:sz="2" w:space="0" w:color="E9EAED"/>
          </w:divBdr>
          <w:divsChild>
            <w:div w:id="1845896731">
              <w:marLeft w:val="0"/>
              <w:marRight w:val="0"/>
              <w:marTop w:val="0"/>
              <w:marBottom w:val="240"/>
              <w:divBdr>
                <w:top w:val="single" w:sz="2" w:space="0" w:color="E9EAED"/>
                <w:left w:val="single" w:sz="2" w:space="0" w:color="E9EAED"/>
                <w:bottom w:val="single" w:sz="2" w:space="0" w:color="E9EAED"/>
                <w:right w:val="single" w:sz="2" w:space="0" w:color="E9EAED"/>
              </w:divBdr>
              <w:divsChild>
                <w:div w:id="231698856">
                  <w:marLeft w:val="0"/>
                  <w:marRight w:val="0"/>
                  <w:marTop w:val="0"/>
                  <w:marBottom w:val="0"/>
                  <w:divBdr>
                    <w:top w:val="single" w:sz="2" w:space="0" w:color="E9EAED"/>
                    <w:left w:val="single" w:sz="2" w:space="0" w:color="E9EAED"/>
                    <w:bottom w:val="single" w:sz="2" w:space="0" w:color="E9EAED"/>
                    <w:right w:val="single" w:sz="2" w:space="0" w:color="E9EAED"/>
                  </w:divBdr>
                  <w:divsChild>
                    <w:div w:id="385833827">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 w:id="548760527">
              <w:marLeft w:val="240"/>
              <w:marRight w:val="240"/>
              <w:marTop w:val="0"/>
              <w:marBottom w:val="360"/>
              <w:divBdr>
                <w:top w:val="single" w:sz="2" w:space="0" w:color="E9EAED"/>
                <w:left w:val="single" w:sz="2" w:space="0" w:color="E9EAED"/>
                <w:bottom w:val="single" w:sz="2" w:space="0" w:color="E9EAED"/>
                <w:right w:val="single" w:sz="2" w:space="0" w:color="E9EAED"/>
              </w:divBdr>
              <w:divsChild>
                <w:div w:id="1573659765">
                  <w:marLeft w:val="0"/>
                  <w:marRight w:val="0"/>
                  <w:marTop w:val="0"/>
                  <w:marBottom w:val="30"/>
                  <w:divBdr>
                    <w:top w:val="single" w:sz="2" w:space="0" w:color="E9EAED"/>
                    <w:left w:val="single" w:sz="2" w:space="0" w:color="E9EAED"/>
                    <w:bottom w:val="single" w:sz="2" w:space="0" w:color="E9EAED"/>
                    <w:right w:val="single" w:sz="2" w:space="0" w:color="E9EAED"/>
                  </w:divBdr>
                </w:div>
                <w:div w:id="807360916">
                  <w:marLeft w:val="0"/>
                  <w:marRight w:val="0"/>
                  <w:marTop w:val="0"/>
                  <w:marBottom w:val="0"/>
                  <w:divBdr>
                    <w:top w:val="single" w:sz="2" w:space="0" w:color="E9EAED"/>
                    <w:left w:val="single" w:sz="2" w:space="0" w:color="E9EAED"/>
                    <w:bottom w:val="single" w:sz="2" w:space="0" w:color="E9EAED"/>
                    <w:right w:val="single" w:sz="2" w:space="0" w:color="E9EA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s.fi/haku/?query=Petri+Sajari+H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2066</Characters>
  <Application>Microsoft Office Word</Application>
  <DocSecurity>0</DocSecurity>
  <Lines>17</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Maritta Järvinen</dc:creator>
  <cp:keywords/>
  <dc:description/>
  <cp:lastModifiedBy>Maritta Järvinen</cp:lastModifiedBy>
  <cp:revision>3</cp:revision>
  <dcterms:created xsi:type="dcterms:W3CDTF">2020-04-19T10:20:00Z</dcterms:created>
  <dcterms:modified xsi:type="dcterms:W3CDTF">2020-04-19T10:24:00Z</dcterms:modified>
</cp:coreProperties>
</file>