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E7" w:rsidRDefault="00777406">
      <w:pPr>
        <w:tabs>
          <w:tab w:val="left" w:pos="808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32"/>
          <w:szCs w:val="32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LIITE </w:t>
      </w:r>
      <w:r>
        <w:t>     </w:t>
      </w:r>
      <w:r>
        <w:rPr>
          <w:rFonts w:ascii="Tahoma" w:eastAsia="Tahoma" w:hAnsi="Tahoma" w:cs="Tahoma"/>
          <w:b/>
          <w:sz w:val="32"/>
          <w:szCs w:val="3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2513648" cy="907416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38375"/>
                          <a:ext cx="2281200" cy="68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39E7" w:rsidRDefault="0077740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72"/>
                              </w:rPr>
                              <w:t>PLAANI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2513648" cy="90741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3648" cy="9074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39E7" w:rsidRDefault="003839E7">
      <w:pPr>
        <w:rPr>
          <w:rFonts w:ascii="Tahoma" w:eastAsia="Tahoma" w:hAnsi="Tahoma" w:cs="Tahoma"/>
          <w:sz w:val="16"/>
          <w:szCs w:val="16"/>
        </w:rPr>
      </w:pPr>
    </w:p>
    <w:p w:rsidR="003839E7" w:rsidRDefault="003839E7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"/>
        <w:tblW w:w="97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105"/>
        <w:gridCol w:w="465"/>
        <w:gridCol w:w="1065"/>
        <w:gridCol w:w="225"/>
        <w:gridCol w:w="1230"/>
        <w:gridCol w:w="300"/>
        <w:gridCol w:w="2220"/>
        <w:gridCol w:w="2220"/>
      </w:tblGrid>
      <w:tr w:rsidR="003839E7">
        <w:trPr>
          <w:trHeight w:val="454"/>
        </w:trPr>
        <w:tc>
          <w:tcPr>
            <w:tcW w:w="1965" w:type="dxa"/>
            <w:tcBorders>
              <w:bottom w:val="nil"/>
              <w:right w:val="nil"/>
            </w:tcBorders>
          </w:tcPr>
          <w:p w:rsidR="003839E7" w:rsidRDefault="003839E7">
            <w:pPr>
              <w:rPr>
                <w:rFonts w:ascii="Tahoma" w:eastAsia="Tahoma" w:hAnsi="Tahoma" w:cs="Tahoma"/>
                <w:sz w:val="4"/>
                <w:szCs w:val="4"/>
              </w:rPr>
            </w:pPr>
          </w:p>
          <w:p w:rsidR="003839E7" w:rsidRDefault="00777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Opetuskokonaisuuden</w:t>
            </w: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 nimi:</w:t>
            </w:r>
          </w:p>
          <w:p w:rsidR="003839E7" w:rsidRDefault="0077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adonneen lukuinnon metsästys</w:t>
            </w:r>
          </w:p>
        </w:tc>
        <w:tc>
          <w:tcPr>
            <w:tcW w:w="5610" w:type="dxa"/>
            <w:gridSpan w:val="7"/>
            <w:tcBorders>
              <w:left w:val="nil"/>
              <w:bottom w:val="nil"/>
            </w:tcBorders>
          </w:tcPr>
          <w:p w:rsidR="003839E7" w:rsidRDefault="003839E7">
            <w:pPr>
              <w:ind w:left="284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2220" w:type="dxa"/>
            <w:tcBorders>
              <w:left w:val="nil"/>
              <w:bottom w:val="nil"/>
            </w:tcBorders>
          </w:tcPr>
          <w:p w:rsidR="003839E7" w:rsidRDefault="00383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8"/>
                <w:szCs w:val="8"/>
              </w:rPr>
            </w:pPr>
          </w:p>
        </w:tc>
      </w:tr>
      <w:tr w:rsidR="003839E7">
        <w:trPr>
          <w:trHeight w:val="453"/>
        </w:trPr>
        <w:tc>
          <w:tcPr>
            <w:tcW w:w="1965" w:type="dxa"/>
            <w:tcBorders>
              <w:top w:val="nil"/>
              <w:right w:val="nil"/>
            </w:tcBorders>
          </w:tcPr>
          <w:p w:rsidR="003839E7" w:rsidRDefault="003839E7">
            <w:pPr>
              <w:widowControl w:val="0"/>
              <w:rPr>
                <w:rFonts w:ascii="Tahoma" w:eastAsia="Tahoma" w:hAnsi="Tahoma" w:cs="Tahoma"/>
                <w:sz w:val="4"/>
                <w:szCs w:val="4"/>
              </w:rPr>
            </w:pPr>
          </w:p>
          <w:p w:rsidR="003839E7" w:rsidRDefault="00777406">
            <w:pPr>
              <w:widowControl w:val="0"/>
              <w:ind w:left="28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25 tuntia</w:t>
            </w:r>
          </w:p>
        </w:tc>
        <w:tc>
          <w:tcPr>
            <w:tcW w:w="5610" w:type="dxa"/>
            <w:gridSpan w:val="7"/>
            <w:tcBorders>
              <w:top w:val="nil"/>
              <w:left w:val="nil"/>
            </w:tcBorders>
          </w:tcPr>
          <w:p w:rsidR="003839E7" w:rsidRDefault="003839E7">
            <w:pPr>
              <w:widowControl w:val="0"/>
              <w:ind w:left="284"/>
              <w:rPr>
                <w:rFonts w:ascii="Tahoma" w:eastAsia="Tahoma" w:hAnsi="Tahoma" w:cs="Tahoma"/>
                <w:sz w:val="4"/>
                <w:szCs w:val="4"/>
              </w:rPr>
            </w:pPr>
          </w:p>
          <w:p w:rsidR="003839E7" w:rsidRDefault="003839E7">
            <w:pPr>
              <w:widowControl w:val="0"/>
              <w:ind w:left="34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</w:tcBorders>
          </w:tcPr>
          <w:p w:rsidR="003839E7" w:rsidRDefault="00383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839E7">
        <w:tc>
          <w:tcPr>
            <w:tcW w:w="2535" w:type="dxa"/>
            <w:gridSpan w:val="3"/>
          </w:tcPr>
          <w:p w:rsidR="003839E7" w:rsidRDefault="003839E7">
            <w:pPr>
              <w:rPr>
                <w:rFonts w:ascii="Tahoma" w:eastAsia="Tahoma" w:hAnsi="Tahoma" w:cs="Tahoma"/>
                <w:b/>
                <w:sz w:val="4"/>
                <w:szCs w:val="4"/>
              </w:rPr>
            </w:pPr>
          </w:p>
          <w:p w:rsidR="003839E7" w:rsidRDefault="00777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Ketkä osallistuvat oppimiskokonaisuuteen?</w:t>
            </w:r>
          </w:p>
          <w:p w:rsidR="00777406" w:rsidRDefault="0077740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5.-6.luokan oppilaat</w:t>
            </w:r>
            <w:bookmarkStart w:id="0" w:name="_GoBack"/>
            <w:bookmarkEnd w:id="0"/>
          </w:p>
          <w:p w:rsidR="003839E7" w:rsidRDefault="0077740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5.-6. luokan opettajat</w:t>
            </w:r>
          </w:p>
          <w:p w:rsidR="003839E7" w:rsidRDefault="0077740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En-opettaja</w:t>
            </w:r>
          </w:p>
          <w:p w:rsidR="003839E7" w:rsidRDefault="00777406">
            <w:pPr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Ru</w:t>
            </w:r>
            <w:proofErr w:type="spellEnd"/>
            <w:r>
              <w:rPr>
                <w:rFonts w:ascii="Tahoma" w:eastAsia="Tahoma" w:hAnsi="Tahoma" w:cs="Tahoma"/>
              </w:rPr>
              <w:t>-opettaja</w:t>
            </w:r>
          </w:p>
          <w:p w:rsidR="003839E7" w:rsidRDefault="0077740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Kirjaston henkilökunta</w:t>
            </w:r>
          </w:p>
          <w:p w:rsidR="003839E7" w:rsidRDefault="003839E7"/>
          <w:p w:rsidR="003839E7" w:rsidRDefault="003839E7">
            <w:pPr>
              <w:rPr>
                <w:rFonts w:ascii="Tahoma" w:eastAsia="Tahoma" w:hAnsi="Tahoma" w:cs="Tahoma"/>
              </w:rPr>
            </w:pPr>
          </w:p>
        </w:tc>
        <w:tc>
          <w:tcPr>
            <w:tcW w:w="5040" w:type="dxa"/>
            <w:gridSpan w:val="5"/>
          </w:tcPr>
          <w:p w:rsidR="003839E7" w:rsidRDefault="003839E7">
            <w:pPr>
              <w:rPr>
                <w:rFonts w:ascii="Tahoma" w:eastAsia="Tahoma" w:hAnsi="Tahoma" w:cs="Tahoma"/>
                <w:b/>
                <w:sz w:val="4"/>
                <w:szCs w:val="4"/>
              </w:rPr>
            </w:pPr>
          </w:p>
          <w:p w:rsidR="003839E7" w:rsidRDefault="00777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5" w:hanging="285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Mitkä toimintakulttuuria ohjaavat periaatteet ovat mukana?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16"/>
                <w:szCs w:val="16"/>
              </w:rPr>
            </w:pPr>
            <w:bookmarkStart w:id="1" w:name="gjdgxs" w:colFirst="0" w:colLast="0"/>
            <w:bookmarkEnd w:id="1"/>
            <w:r>
              <w:rPr>
                <w:rFonts w:ascii="Tahoma" w:eastAsia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</w:p>
          <w:p w:rsidR="003839E7" w:rsidRDefault="003839E7">
            <w:pPr>
              <w:ind w:left="720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Hyvinvointi ja turvallinen arki</w:t>
            </w:r>
          </w:p>
          <w:p w:rsidR="003839E7" w:rsidRDefault="003839E7">
            <w:pPr>
              <w:ind w:left="720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3839E7" w:rsidRDefault="003839E7">
            <w:pPr>
              <w:ind w:left="720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3839E7" w:rsidRDefault="003839E7">
            <w:pPr>
              <w:ind w:left="720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3839E7" w:rsidRDefault="003839E7">
            <w:pPr>
              <w:ind w:left="720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Yhdenvertaisuus ja tasa-arvo</w:t>
            </w:r>
          </w:p>
          <w:p w:rsidR="003839E7" w:rsidRDefault="003839E7">
            <w:pPr>
              <w:ind w:left="720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Vastuu ympäristöstä ja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kestävään  tulevaisuuteen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suuntautuminen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2220" w:type="dxa"/>
          </w:tcPr>
          <w:p w:rsidR="003839E7" w:rsidRDefault="00383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8"/>
                <w:szCs w:val="8"/>
              </w:rPr>
            </w:pPr>
          </w:p>
        </w:tc>
      </w:tr>
      <w:tr w:rsidR="003839E7">
        <w:tc>
          <w:tcPr>
            <w:tcW w:w="3825" w:type="dxa"/>
            <w:gridSpan w:val="5"/>
            <w:tcBorders>
              <w:bottom w:val="single" w:sz="4" w:space="0" w:color="000000"/>
            </w:tcBorders>
          </w:tcPr>
          <w:p w:rsidR="003839E7" w:rsidRDefault="003839E7">
            <w:pPr>
              <w:rPr>
                <w:rFonts w:ascii="Tahoma" w:eastAsia="Tahoma" w:hAnsi="Tahoma" w:cs="Tahoma"/>
                <w:b/>
                <w:sz w:val="4"/>
                <w:szCs w:val="4"/>
              </w:rPr>
            </w:pPr>
          </w:p>
          <w:p w:rsidR="003839E7" w:rsidRDefault="00777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Mitkä oppiaineet ovat mukana?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roofErr w:type="spellStart"/>
            <w:r>
              <w:t>Ru</w:t>
            </w:r>
            <w:proofErr w:type="spellEnd"/>
            <w:r>
              <w:t xml:space="preserve">, En, </w:t>
            </w:r>
            <w:proofErr w:type="spellStart"/>
            <w:r>
              <w:t>Yl</w:t>
            </w:r>
            <w:proofErr w:type="spellEnd"/>
            <w:r>
              <w:t xml:space="preserve">, Hi, Ku ja </w:t>
            </w:r>
            <w:proofErr w:type="gramStart"/>
            <w:r>
              <w:t>Su</w:t>
            </w:r>
            <w:proofErr w:type="gramEnd"/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3750" w:type="dxa"/>
            <w:gridSpan w:val="3"/>
          </w:tcPr>
          <w:p w:rsidR="003839E7" w:rsidRDefault="003839E7">
            <w:pPr>
              <w:rPr>
                <w:rFonts w:ascii="Tahoma" w:eastAsia="Tahoma" w:hAnsi="Tahoma" w:cs="Tahoma"/>
                <w:b/>
                <w:sz w:val="4"/>
                <w:szCs w:val="4"/>
              </w:rPr>
            </w:pPr>
          </w:p>
          <w:p w:rsidR="003839E7" w:rsidRDefault="00777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Miten oppilaita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osallistetaan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?</w:t>
            </w:r>
          </w:p>
          <w:p w:rsidR="003839E7" w:rsidRDefault="00777406">
            <w:r>
              <w:rPr>
                <w:rFonts w:ascii="Tahoma" w:eastAsia="Tahoma" w:hAnsi="Tahoma" w:cs="Tahoma"/>
              </w:rPr>
              <w:t>Oman tekemisen kautta sekä ryhmätyöt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2220" w:type="dxa"/>
          </w:tcPr>
          <w:p w:rsidR="003839E7" w:rsidRDefault="00383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8"/>
                <w:szCs w:val="8"/>
              </w:rPr>
            </w:pPr>
          </w:p>
        </w:tc>
      </w:tr>
      <w:tr w:rsidR="003839E7">
        <w:tc>
          <w:tcPr>
            <w:tcW w:w="3825" w:type="dxa"/>
            <w:gridSpan w:val="5"/>
            <w:tcBorders>
              <w:bottom w:val="single" w:sz="4" w:space="0" w:color="000000"/>
              <w:right w:val="nil"/>
            </w:tcBorders>
          </w:tcPr>
          <w:p w:rsidR="003839E7" w:rsidRDefault="003839E7">
            <w:pPr>
              <w:rPr>
                <w:rFonts w:ascii="Tahoma" w:eastAsia="Tahoma" w:hAnsi="Tahoma" w:cs="Tahoma"/>
                <w:b/>
                <w:sz w:val="4"/>
                <w:szCs w:val="4"/>
              </w:rPr>
            </w:pPr>
          </w:p>
          <w:p w:rsidR="003839E7" w:rsidRDefault="00777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Mitkä laaja-alaiset osaamisalueet ovat mukana?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  Ajattelu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ja oppimaan oppiminen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2  Kulttuurinen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osaaminen, vuorovaikutus ja ilmaisu</w:t>
            </w:r>
          </w:p>
          <w:p w:rsidR="003839E7" w:rsidRDefault="003839E7">
            <w:pPr>
              <w:ind w:left="720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3  Itsestä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huolehtiminen ja arjen taidot</w:t>
            </w:r>
          </w:p>
          <w:p w:rsidR="003839E7" w:rsidRDefault="003839E7">
            <w:pPr>
              <w:ind w:left="720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4  Monilukutaito</w:t>
            </w:r>
            <w:proofErr w:type="gramEnd"/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3750" w:type="dxa"/>
            <w:gridSpan w:val="3"/>
            <w:tcBorders>
              <w:left w:val="nil"/>
              <w:bottom w:val="single" w:sz="4" w:space="0" w:color="000000"/>
            </w:tcBorders>
          </w:tcPr>
          <w:p w:rsidR="003839E7" w:rsidRDefault="003839E7">
            <w:pPr>
              <w:jc w:val="both"/>
              <w:rPr>
                <w:rFonts w:ascii="Tahoma" w:eastAsia="Tahoma" w:hAnsi="Tahoma" w:cs="Tahoma"/>
                <w:sz w:val="4"/>
                <w:szCs w:val="4"/>
              </w:rPr>
            </w:pPr>
          </w:p>
          <w:p w:rsidR="003839E7" w:rsidRDefault="003839E7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839E7" w:rsidRDefault="003839E7">
            <w:pPr>
              <w:jc w:val="both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5  Tieto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- ja viestintäteknologinen osaaminen</w:t>
            </w:r>
          </w:p>
          <w:p w:rsidR="003839E7" w:rsidRDefault="003839E7">
            <w:pPr>
              <w:ind w:left="720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6  Työelämätaidot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ja yrittäjyys</w:t>
            </w:r>
          </w:p>
          <w:p w:rsidR="003839E7" w:rsidRDefault="003839E7">
            <w:pPr>
              <w:ind w:left="720"/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7  Osallistuminen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, vaikuttaminen ja kestävän tulevaisuuden rakentaminen</w:t>
            </w:r>
          </w:p>
          <w:p w:rsidR="003839E7" w:rsidRDefault="00777406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</w:t>
            </w:r>
          </w:p>
        </w:tc>
        <w:tc>
          <w:tcPr>
            <w:tcW w:w="2220" w:type="dxa"/>
            <w:tcBorders>
              <w:left w:val="nil"/>
              <w:bottom w:val="single" w:sz="4" w:space="0" w:color="000000"/>
            </w:tcBorders>
          </w:tcPr>
          <w:p w:rsidR="003839E7" w:rsidRDefault="00383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839E7">
        <w:tc>
          <w:tcPr>
            <w:tcW w:w="7575" w:type="dxa"/>
            <w:gridSpan w:val="8"/>
            <w:tcBorders>
              <w:bottom w:val="nil"/>
            </w:tcBorders>
          </w:tcPr>
          <w:p w:rsidR="003839E7" w:rsidRDefault="003839E7">
            <w:pPr>
              <w:rPr>
                <w:rFonts w:ascii="Tahoma" w:eastAsia="Tahoma" w:hAnsi="Tahoma" w:cs="Tahoma"/>
                <w:b/>
                <w:sz w:val="4"/>
                <w:szCs w:val="4"/>
              </w:rPr>
            </w:pPr>
          </w:p>
          <w:p w:rsidR="003839E7" w:rsidRDefault="00777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Kuvaus oppimiskokonaisuudesta</w:t>
            </w:r>
            <w:r>
              <w:t>   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:rsidR="003839E7" w:rsidRDefault="00383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8"/>
                <w:szCs w:val="8"/>
              </w:rPr>
            </w:pPr>
          </w:p>
        </w:tc>
      </w:tr>
      <w:tr w:rsidR="003839E7">
        <w:tc>
          <w:tcPr>
            <w:tcW w:w="2070" w:type="dxa"/>
            <w:gridSpan w:val="2"/>
            <w:tcBorders>
              <w:top w:val="nil"/>
            </w:tcBorders>
          </w:tcPr>
          <w:p w:rsidR="003839E7" w:rsidRDefault="00777406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Toteutustapa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r>
              <w:t>Pienissä n.2-6h erissä lukuvuoden aikana.</w:t>
            </w:r>
          </w:p>
          <w:p w:rsidR="003839E7" w:rsidRDefault="003839E7">
            <w:pPr>
              <w:rPr>
                <w:rFonts w:ascii="Tahoma" w:eastAsia="Tahoma" w:hAnsi="Tahoma" w:cs="Tahoma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3839E7" w:rsidRDefault="00777406">
            <w:r>
              <w:rPr>
                <w:rFonts w:ascii="Tahoma" w:eastAsia="Tahoma" w:hAnsi="Tahoma" w:cs="Tahoma"/>
                <w:b/>
                <w:sz w:val="16"/>
                <w:szCs w:val="16"/>
              </w:rPr>
              <w:t>Aikataulu</w:t>
            </w:r>
            <w:r>
              <w:t>     </w:t>
            </w:r>
          </w:p>
          <w:p w:rsidR="003839E7" w:rsidRDefault="0077740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luokat toteuttavat oman aikataulun mukaan</w:t>
            </w:r>
          </w:p>
        </w:tc>
        <w:tc>
          <w:tcPr>
            <w:tcW w:w="1755" w:type="dxa"/>
            <w:gridSpan w:val="3"/>
            <w:tcBorders>
              <w:top w:val="nil"/>
            </w:tcBorders>
          </w:tcPr>
          <w:p w:rsidR="003839E7" w:rsidRDefault="00777406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Tavoitteet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r>
              <w:t>Innostaa oppilaat lukemisen pariin ja saada heidät innostumaan genrerajoja ylittävään lukemiseen.</w:t>
            </w:r>
          </w:p>
          <w:p w:rsidR="003839E7" w:rsidRDefault="003839E7">
            <w:pPr>
              <w:rPr>
                <w:rFonts w:ascii="Tahoma" w:eastAsia="Tahoma" w:hAnsi="Tahoma" w:cs="Tahoma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3839E7" w:rsidRDefault="00777406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Työtavat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r>
              <w:t>Ryhmä- ja yksilötyöskentely</w:t>
            </w:r>
          </w:p>
          <w:p w:rsidR="003839E7" w:rsidRDefault="003839E7">
            <w:pPr>
              <w:rPr>
                <w:rFonts w:ascii="Tahoma" w:eastAsia="Tahoma" w:hAnsi="Tahoma" w:cs="Tahoma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3839E7" w:rsidRDefault="003839E7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3839E7">
        <w:tc>
          <w:tcPr>
            <w:tcW w:w="7575" w:type="dxa"/>
            <w:gridSpan w:val="8"/>
            <w:tcBorders>
              <w:bottom w:val="single" w:sz="4" w:space="0" w:color="000000"/>
            </w:tcBorders>
          </w:tcPr>
          <w:p w:rsidR="003839E7" w:rsidRDefault="003839E7">
            <w:pPr>
              <w:rPr>
                <w:rFonts w:ascii="Tahoma" w:eastAsia="Tahoma" w:hAnsi="Tahoma" w:cs="Tahoma"/>
                <w:sz w:val="4"/>
                <w:szCs w:val="4"/>
              </w:rPr>
            </w:pPr>
          </w:p>
          <w:p w:rsidR="003839E7" w:rsidRDefault="00777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Mitä ulkopuolisia tahoja ja oppimisympäristöjä käytetään?</w:t>
            </w:r>
          </w:p>
          <w:p w:rsidR="003839E7" w:rsidRDefault="0077740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Metsä, kirjasto, eri kulttuuriset vierailukohteet</w:t>
            </w:r>
          </w:p>
          <w:p w:rsidR="003839E7" w:rsidRDefault="003839E7"/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3839E7" w:rsidRDefault="00383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8"/>
                <w:szCs w:val="8"/>
              </w:rPr>
            </w:pPr>
          </w:p>
        </w:tc>
      </w:tr>
      <w:tr w:rsidR="003839E7">
        <w:tc>
          <w:tcPr>
            <w:tcW w:w="7575" w:type="dxa"/>
            <w:gridSpan w:val="8"/>
            <w:tcBorders>
              <w:bottom w:val="nil"/>
            </w:tcBorders>
          </w:tcPr>
          <w:p w:rsidR="003839E7" w:rsidRDefault="003839E7">
            <w:pPr>
              <w:rPr>
                <w:rFonts w:ascii="Tahoma" w:eastAsia="Tahoma" w:hAnsi="Tahoma" w:cs="Tahoma"/>
                <w:sz w:val="4"/>
                <w:szCs w:val="4"/>
              </w:rPr>
            </w:pPr>
          </w:p>
          <w:p w:rsidR="003839E7" w:rsidRDefault="007774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Mitä arvioidaan ja miten?</w:t>
            </w:r>
          </w:p>
          <w:p w:rsidR="003839E7" w:rsidRDefault="0077740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Työskentelyn aikainen jatkuva arviointi, lopputuotosten arviointi</w:t>
            </w:r>
          </w:p>
          <w:p w:rsidR="003839E7" w:rsidRDefault="003839E7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:rsidR="003839E7" w:rsidRDefault="00383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8"/>
                <w:szCs w:val="8"/>
              </w:rPr>
            </w:pPr>
          </w:p>
        </w:tc>
      </w:tr>
      <w:tr w:rsidR="003839E7">
        <w:tc>
          <w:tcPr>
            <w:tcW w:w="2535" w:type="dxa"/>
            <w:gridSpan w:val="3"/>
            <w:tcBorders>
              <w:top w:val="nil"/>
            </w:tcBorders>
          </w:tcPr>
          <w:p w:rsidR="003839E7" w:rsidRDefault="00777406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r>
              <w:t>Lukuinnon heräämisellä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2520" w:type="dxa"/>
            <w:gridSpan w:val="3"/>
            <w:tcBorders>
              <w:top w:val="nil"/>
            </w:tcBorders>
          </w:tcPr>
          <w:p w:rsidR="003839E7" w:rsidRDefault="00777406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Käyttäytymisen arvioinnin tavat?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777406">
            <w:r>
              <w:t>jatkuva arviointi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3839E7" w:rsidRDefault="00777406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Oppiaineiden arviointi?</w:t>
            </w:r>
          </w:p>
          <w:p w:rsidR="003839E7" w:rsidRDefault="003839E7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  <w:p w:rsidR="003839E7" w:rsidRDefault="003839E7">
            <w:pPr>
              <w:rPr>
                <w:rFonts w:ascii="Tahoma" w:eastAsia="Tahoma" w:hAnsi="Tahoma" w:cs="Tahoma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3839E7" w:rsidRDefault="00383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8"/>
                <w:szCs w:val="8"/>
              </w:rPr>
            </w:pPr>
          </w:p>
        </w:tc>
      </w:tr>
    </w:tbl>
    <w:p w:rsidR="003839E7" w:rsidRDefault="003839E7">
      <w:pPr>
        <w:rPr>
          <w:rFonts w:ascii="Tahoma" w:eastAsia="Tahoma" w:hAnsi="Tahoma" w:cs="Tahoma"/>
          <w:sz w:val="16"/>
          <w:szCs w:val="16"/>
        </w:rPr>
      </w:pPr>
    </w:p>
    <w:sectPr w:rsidR="003839E7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C3E"/>
    <w:multiLevelType w:val="multilevel"/>
    <w:tmpl w:val="746E1BD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292FD4"/>
    <w:multiLevelType w:val="multilevel"/>
    <w:tmpl w:val="455EBCF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F0D3A"/>
    <w:multiLevelType w:val="multilevel"/>
    <w:tmpl w:val="5506232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A069D8"/>
    <w:multiLevelType w:val="multilevel"/>
    <w:tmpl w:val="9994406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C33CF5"/>
    <w:multiLevelType w:val="multilevel"/>
    <w:tmpl w:val="87AC6FF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E7"/>
    <w:rsid w:val="003839E7"/>
    <w:rsid w:val="007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7BB8"/>
  <w15:docId w15:val="{008200B8-2D1E-47C9-8CF7-9680EF78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Otsikko2">
    <w:name w:val="heading 2"/>
    <w:basedOn w:val="Normaali"/>
    <w:next w:val="Normaali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Otsikko3">
    <w:name w:val="heading 3"/>
    <w:basedOn w:val="Normaali"/>
    <w:next w:val="Normaali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laotsikko">
    <w:name w:val="Subtitle"/>
    <w:basedOn w:val="Normaali"/>
    <w:next w:val="Normaali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Lehtinen Marika</dc:creator>
  <cp:lastModifiedBy>Lehtinen Marika</cp:lastModifiedBy>
  <cp:revision>2</cp:revision>
  <dcterms:created xsi:type="dcterms:W3CDTF">2023-09-21T09:19:00Z</dcterms:created>
  <dcterms:modified xsi:type="dcterms:W3CDTF">2023-09-21T09:19:00Z</dcterms:modified>
</cp:coreProperties>
</file>