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57B" w:rsidRPr="00D2257B" w:rsidRDefault="00D2257B" w:rsidP="00D2257B">
      <w:pPr>
        <w:shd w:val="clear" w:color="auto" w:fill="FFFFFF"/>
        <w:spacing w:before="180" w:line="315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4968490</wp:posOffset>
            </wp:positionH>
            <wp:positionV relativeFrom="paragraph">
              <wp:posOffset>-480696</wp:posOffset>
            </wp:positionV>
            <wp:extent cx="1733550" cy="1114425"/>
            <wp:effectExtent l="38100" t="57150" r="38100" b="66675"/>
            <wp:wrapNone/>
            <wp:docPr id="2" name="Kuva 2" descr="Kuvahaun tulos haulle ruu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ruus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01381">
                      <a:off x="0" y="0"/>
                      <a:ext cx="1733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433705</wp:posOffset>
            </wp:positionV>
            <wp:extent cx="1276350" cy="685800"/>
            <wp:effectExtent l="0" t="0" r="0" b="0"/>
            <wp:wrapNone/>
            <wp:docPr id="3" name="Kuva 3" descr="Kuvahaun tulos haulle meren a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meren aal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57B">
        <w:rPr>
          <w:rFonts w:ascii="Arial" w:eastAsia="Times New Roman" w:hAnsi="Arial" w:cs="Arial"/>
          <w:b/>
          <w:bCs/>
          <w:color w:val="000000"/>
          <w:sz w:val="30"/>
          <w:szCs w:val="30"/>
          <w:lang w:eastAsia="fi-FI"/>
        </w:rPr>
        <w:t>Epäsäännöllisesti taipuvia substantiiveja on kaikissa taivutusluokissa.</w:t>
      </w:r>
    </w:p>
    <w:tbl>
      <w:tblPr>
        <w:tblpPr w:leftFromText="141" w:rightFromText="141" w:vertAnchor="page" w:horzAnchor="margin" w:tblpY="3361"/>
        <w:tblW w:w="10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1863"/>
        <w:gridCol w:w="1779"/>
        <w:gridCol w:w="2197"/>
        <w:gridCol w:w="359"/>
        <w:gridCol w:w="1820"/>
      </w:tblGrid>
      <w:tr w:rsidR="00D2257B" w:rsidRPr="00D2257B" w:rsidTr="00D225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 xml:space="preserve">en 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ros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 xml:space="preserve">en 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våg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 xml:space="preserve">en 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mor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en</w:t>
            </w:r>
            <w:proofErr w:type="spellEnd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 xml:space="preserve"> dotter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ett</w:t>
            </w:r>
            <w:proofErr w:type="spellEnd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 xml:space="preserve"> finger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en</w:t>
            </w:r>
            <w:proofErr w:type="spellEnd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 xml:space="preserve"> hand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 xml:space="preserve">en 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tand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 xml:space="preserve">en 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strand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 xml:space="preserve">en 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stad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 xml:space="preserve">en 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natt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 xml:space="preserve">en 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bokstav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 xml:space="preserve">en 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bok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 xml:space="preserve">en 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son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 xml:space="preserve">en 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fot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 xml:space="preserve">en 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rot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 xml:space="preserve">ett 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land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 xml:space="preserve">ett 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öga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ett</w:t>
            </w:r>
            <w:proofErr w:type="spellEnd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 xml:space="preserve"> 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öra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en</w:t>
            </w:r>
            <w:proofErr w:type="spellEnd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 xml:space="preserve"> 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bror</w:t>
            </w:r>
            <w:proofErr w:type="spellEnd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 xml:space="preserve"> (</w:t>
            </w: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broder</w:t>
            </w:r>
            <w:proofErr w:type="spellEnd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)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en</w:t>
            </w:r>
            <w:proofErr w:type="spellEnd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 xml:space="preserve"> far (fader)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en</w:t>
            </w:r>
            <w:proofErr w:type="spellEnd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 xml:space="preserve"> man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rosen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vågen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modern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dottern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fingret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handen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tanden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stranden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staden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natten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bokstaven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boken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sonen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foten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roten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landet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ögat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örat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brodern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fadern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mannen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rosor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vågor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mödrar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döttrar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fingrar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händer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tänder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stränder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städer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nätter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bokstäver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böcker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söner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fötter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rötter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länder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ögon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öron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bröder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fäder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män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rosorna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vågorna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mödrarna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döttrarna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fingrarna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händerna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tänderna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stränderna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städerna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nätterna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bokstäverna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val="en-US" w:eastAsia="fi-FI"/>
              </w:rPr>
              <w:t>böckerna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sönerna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fötterna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rötterna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länderna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ögonen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öronen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bröderna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fäderna</w:t>
            </w:r>
            <w:proofErr w:type="spellEnd"/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proofErr w:type="spellStart"/>
            <w:r w:rsidRPr="00D2257B"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  <w:t>männen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1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1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2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2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2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3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3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3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3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3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3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3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3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3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3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3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4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4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5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5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b/>
                <w:bCs/>
                <w:color w:val="C4231C"/>
                <w:sz w:val="30"/>
                <w:szCs w:val="30"/>
                <w:lang w:eastAsia="fi-FI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ruusu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aalto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äiti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tytär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sormi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käsi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hammas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ranta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kaupunki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yö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kirjain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kirja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poika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jalka(terä)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juuri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maa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silmä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korva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veli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isä</w:t>
            </w:r>
          </w:p>
          <w:p w:rsidR="00D2257B" w:rsidRPr="00D2257B" w:rsidRDefault="00D2257B" w:rsidP="00D2257B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fi-FI"/>
              </w:rPr>
            </w:pPr>
            <w:r w:rsidRPr="00D2257B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  <w:lang w:eastAsia="fi-FI"/>
              </w:rPr>
              <w:t>mies</w:t>
            </w:r>
          </w:p>
        </w:tc>
      </w:tr>
    </w:tbl>
    <w:p w:rsidR="006B669A" w:rsidRPr="00D2257B" w:rsidRDefault="00D2257B" w:rsidP="00D2257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bookmarkStart w:id="0" w:name="_GoBack"/>
      <w:bookmarkEnd w:id="0"/>
      <w:r w:rsidRPr="00D2257B">
        <w:rPr>
          <w:rFonts w:ascii="Arial" w:eastAsia="Times New Roman" w:hAnsi="Arial" w:cs="Arial"/>
          <w:noProof/>
          <w:color w:val="551A8B"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-6322695</wp:posOffset>
            </wp:positionV>
            <wp:extent cx="3171825" cy="4762500"/>
            <wp:effectExtent l="0" t="0" r="9525" b="0"/>
            <wp:wrapNone/>
            <wp:docPr id="1" name="Kuva 1" descr="https://digikirja-kehys.otava.fi/wp-content/uploads/asteikko_issues/issue28/page3653/ac4fe6072deb62041d1e1d20915df96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kirja-kehys.otava.fi/wp-content/uploads/asteikko_issues/issue28/page3653/ac4fe6072deb62041d1e1d20915df965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669A" w:rsidRPr="00D225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7B"/>
    <w:rsid w:val="0007692C"/>
    <w:rsid w:val="00CD33D0"/>
    <w:rsid w:val="00D2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BF1F6-A23A-4F38-ABAF-7E41950C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93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87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kirja-kehys.otava.fi/wp-content/uploads/asteikko_issues/issue28/page3653/ac4fe6072deb62041d1e1d20915df965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dcterms:created xsi:type="dcterms:W3CDTF">2018-08-10T09:44:00Z</dcterms:created>
  <dcterms:modified xsi:type="dcterms:W3CDTF">2018-08-10T09:50:00Z</dcterms:modified>
</cp:coreProperties>
</file>