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29F0F" w14:textId="77777777" w:rsidR="00FD4C25" w:rsidRDefault="00DF3F09" w:rsidP="00FF3EB3">
      <w:pPr>
        <w:pStyle w:val="Heading1"/>
        <w:jc w:val="both"/>
      </w:pPr>
      <w:r>
        <w:t>Costume and Scenography Ideas – Art Group</w:t>
      </w:r>
    </w:p>
    <w:p w14:paraId="173CCE6F" w14:textId="77777777" w:rsidR="00FD4C25" w:rsidRDefault="00DF3F09" w:rsidP="00FF3EB3">
      <w:pPr>
        <w:pStyle w:val="Heading2"/>
        <w:jc w:val="both"/>
      </w:pPr>
      <w:r>
        <w:t>Costume Ideas</w:t>
      </w:r>
    </w:p>
    <w:p w14:paraId="12C8237C" w14:textId="0B250572" w:rsidR="00FD4C25" w:rsidRPr="00DC3DE0" w:rsidRDefault="00DF3F09" w:rsidP="00FF3EB3">
      <w:pPr>
        <w:jc w:val="both"/>
        <w:rPr>
          <w:i/>
          <w:iCs/>
        </w:rPr>
      </w:pPr>
      <w:r w:rsidRPr="00DC3DE0">
        <w:rPr>
          <w:b/>
          <w:bCs/>
        </w:rPr>
        <w:t>Members of the choir and orchestra</w:t>
      </w:r>
      <w:r>
        <w:t xml:space="preserve"> will be dressed in black. </w:t>
      </w:r>
      <w:r w:rsidRPr="00DC3DE0">
        <w:rPr>
          <w:i/>
          <w:iCs/>
        </w:rPr>
        <w:t>Do the dancers have their own costumes for the performance in Belgium</w:t>
      </w:r>
      <w:r w:rsidR="00DC3DE0">
        <w:rPr>
          <w:i/>
          <w:iCs/>
        </w:rPr>
        <w:t xml:space="preserve"> or they will be dressed in black as well</w:t>
      </w:r>
      <w:r w:rsidRPr="00DC3DE0">
        <w:rPr>
          <w:i/>
          <w:iCs/>
        </w:rPr>
        <w:t>?</w:t>
      </w:r>
    </w:p>
    <w:p w14:paraId="23061780" w14:textId="77777777" w:rsidR="00FD4C25" w:rsidRDefault="00DF3F09" w:rsidP="00FF3EB3">
      <w:pPr>
        <w:jc w:val="both"/>
      </w:pPr>
      <w:r w:rsidRPr="00DC3DE0">
        <w:rPr>
          <w:b/>
          <w:bCs/>
        </w:rPr>
        <w:t>Main characters</w:t>
      </w:r>
      <w:r>
        <w:t xml:space="preserve"> – based on the submitted sketches from all countries, each country’s working group creates the costume for its character. Costumes are made from second-hand or personal clothing and handmade accessories, using available materials such as fabric, cardboard, beads, cords, and yarn. Costumes can also be drawn on or painted if needed.</w:t>
      </w:r>
    </w:p>
    <w:p w14:paraId="3BC05FF8" w14:textId="09DFD742" w:rsidR="00FD4C25" w:rsidRDefault="00DF3F09" w:rsidP="00FF3EB3">
      <w:pPr>
        <w:jc w:val="both"/>
      </w:pPr>
      <w:r>
        <w:t>The online meeting about costume creation takes place on January 20 to discuss how to start and the order of work. The next meeting on February 3 is planned to review progress and agree on next steps.</w:t>
      </w:r>
    </w:p>
    <w:p w14:paraId="5E2E7818" w14:textId="77777777" w:rsidR="00FD4C25" w:rsidRDefault="00DF3F09" w:rsidP="00FF3EB3">
      <w:pPr>
        <w:jc w:val="both"/>
      </w:pPr>
      <w:r w:rsidRPr="00F03514">
        <w:rPr>
          <w:b/>
          <w:bCs/>
        </w:rPr>
        <w:t>Other characters</w:t>
      </w:r>
      <w:r>
        <w:t xml:space="preserve"> are created using costume details added to a black base outfit: </w:t>
      </w:r>
      <w:r w:rsidRPr="00F03514">
        <w:rPr>
          <w:u w:val="single"/>
        </w:rPr>
        <w:t>police officers</w:t>
      </w:r>
      <w:r>
        <w:t xml:space="preserve"> wear police vests; </w:t>
      </w:r>
      <w:r w:rsidRPr="00F03514">
        <w:rPr>
          <w:u w:val="single"/>
        </w:rPr>
        <w:t>the tree character</w:t>
      </w:r>
      <w:r>
        <w:t xml:space="preserve"> wears a green cloak and a crown; </w:t>
      </w:r>
      <w:r w:rsidRPr="00F03514">
        <w:rPr>
          <w:u w:val="single"/>
        </w:rPr>
        <w:t>agents</w:t>
      </w:r>
      <w:r>
        <w:t xml:space="preserve"> add only an earpiece; </w:t>
      </w:r>
      <w:r w:rsidRPr="00F03514">
        <w:rPr>
          <w:u w:val="single"/>
        </w:rPr>
        <w:t xml:space="preserve">monks </w:t>
      </w:r>
      <w:r>
        <w:t>wear a large brown cloak, possibly from jute fabric or a second-hand textile, tied with a coarse rope.</w:t>
      </w:r>
    </w:p>
    <w:p w14:paraId="3B0C3D39" w14:textId="77777777" w:rsidR="00F03514" w:rsidRDefault="00DF3F09" w:rsidP="00FF3EB3">
      <w:pPr>
        <w:jc w:val="both"/>
      </w:pPr>
      <w:r w:rsidRPr="00F03514">
        <w:rPr>
          <w:u w:val="single"/>
        </w:rPr>
        <w:t xml:space="preserve">Villains’ </w:t>
      </w:r>
      <w:r>
        <w:t xml:space="preserve">costume ideas are described in the libretto and created by the young people themselves. </w:t>
      </w:r>
    </w:p>
    <w:p w14:paraId="25DB29B6" w14:textId="7AA824A2" w:rsidR="003628B5" w:rsidRDefault="003628B5" w:rsidP="00FF3EB3">
      <w:pPr>
        <w:jc w:val="both"/>
        <w:rPr>
          <w:b/>
          <w:bCs/>
          <w:color w:val="FF0000"/>
        </w:rPr>
      </w:pPr>
      <w:r w:rsidRPr="00EC4F6F">
        <w:rPr>
          <w:b/>
          <w:bCs/>
          <w:color w:val="FF0000"/>
        </w:rPr>
        <w:t>It is important to know which character comes from which country in order to find or adapt suitable clothing</w:t>
      </w:r>
      <w:r>
        <w:rPr>
          <w:b/>
          <w:bCs/>
          <w:color w:val="FF0000"/>
        </w:rPr>
        <w:t>.</w:t>
      </w:r>
    </w:p>
    <w:p w14:paraId="4A0FD89D" w14:textId="77777777" w:rsidR="00DF3F09" w:rsidRDefault="00DF3F09" w:rsidP="00FF3EB3">
      <w:pPr>
        <w:jc w:val="both"/>
      </w:pPr>
      <w:r w:rsidRPr="008D3A7E">
        <w:rPr>
          <w:b/>
          <w:bCs/>
        </w:rPr>
        <w:t xml:space="preserve">Accessories </w:t>
      </w:r>
      <w:r>
        <w:rPr>
          <w:b/>
          <w:bCs/>
        </w:rPr>
        <w:t xml:space="preserve">and musical instruments </w:t>
      </w:r>
      <w:r>
        <w:t>are made during online workshops from recycled household materials. Four crowns are needed. Accessories are made by the working group of the character’s country.</w:t>
      </w:r>
    </w:p>
    <w:p w14:paraId="1F924939" w14:textId="388C4F79" w:rsidR="00DF3F09" w:rsidRPr="008D4F3F" w:rsidRDefault="00DF3F09" w:rsidP="00FF3EB3">
      <w:pPr>
        <w:jc w:val="both"/>
      </w:pPr>
      <w:r>
        <w:t>During online workshops, we will make musical instruments from used household items (bottle caps, cardboard, empty shampoo, shower gel, and detergent bottles, paper, strings, etc.). These instruments will be needed by choir members/actors. Everyone is kindly asked to start collecting bottle caps, empty plastic shampoo and shower gel bottles with screw caps, and green plastic shopping bags. 😊</w:t>
      </w:r>
    </w:p>
    <w:p w14:paraId="64778E1E" w14:textId="77777777" w:rsidR="00FD4C25" w:rsidRDefault="00DF3F09" w:rsidP="00FF3EB3">
      <w:pPr>
        <w:pStyle w:val="Heading2"/>
        <w:jc w:val="both"/>
      </w:pPr>
      <w:r>
        <w:t>Scenography and Stage Ideas</w:t>
      </w:r>
    </w:p>
    <w:p w14:paraId="59940DC2" w14:textId="19F15E85" w:rsidR="00FD4C25" w:rsidRDefault="008D3A7E" w:rsidP="00FF3EB3">
      <w:pPr>
        <w:jc w:val="both"/>
      </w:pPr>
      <w:r w:rsidRPr="008D3A7E">
        <w:t>Student</w:t>
      </w:r>
      <w:r w:rsidR="00DF3F09" w:rsidRPr="008D3A7E">
        <w:t>’s drawings</w:t>
      </w:r>
      <w:r w:rsidR="00DF3F09">
        <w:t xml:space="preserve"> are used as </w:t>
      </w:r>
      <w:r w:rsidR="00DF3F09" w:rsidRPr="008D3A7E">
        <w:rPr>
          <w:b/>
          <w:bCs/>
        </w:rPr>
        <w:t>projections</w:t>
      </w:r>
      <w:r w:rsidR="00DF3F09">
        <w:t xml:space="preserve"> throughout the entire performance. All locations are drawn: views from each participating country, Prague, a park, a monastery, a library, catacombs, natural elements, factories, and a polluted ocean.</w:t>
      </w:r>
    </w:p>
    <w:p w14:paraId="62ACAC5F" w14:textId="0EEA1EBF" w:rsidR="008D3A7E" w:rsidRPr="004E1F54" w:rsidRDefault="004E1F54" w:rsidP="00FF3EB3">
      <w:pPr>
        <w:jc w:val="both"/>
      </w:pPr>
      <w:r>
        <w:t xml:space="preserve">Trains, park benches, and library shelves can be represented </w:t>
      </w:r>
      <w:r w:rsidRPr="004E1F54">
        <w:rPr>
          <w:b/>
          <w:bCs/>
        </w:rPr>
        <w:t>using chairs</w:t>
      </w:r>
      <w:r>
        <w:t xml:space="preserve"> that participants move themselves as needed. </w:t>
      </w:r>
      <w:r w:rsidR="00DF3F09">
        <w:t>During our meeting</w:t>
      </w:r>
      <w:r>
        <w:t xml:space="preserve"> with</w:t>
      </w:r>
      <w:r w:rsidR="00DF3F09">
        <w:t xml:space="preserve"> the </w:t>
      </w:r>
      <w:r>
        <w:t xml:space="preserve">stage </w:t>
      </w:r>
      <w:r w:rsidR="00DF3F09">
        <w:t xml:space="preserve">director </w:t>
      </w:r>
      <w:r w:rsidR="00840B57">
        <w:t xml:space="preserve">he </w:t>
      </w:r>
      <w:r w:rsidR="00DF3F09">
        <w:t>suggested that the chairs could be colorful, with at least 15 chairs as a minimum.</w:t>
      </w:r>
    </w:p>
    <w:p w14:paraId="081EC702" w14:textId="77777777" w:rsidR="00FD4C25" w:rsidRDefault="00DF3F09" w:rsidP="00FF3EB3">
      <w:pPr>
        <w:jc w:val="both"/>
      </w:pPr>
      <w:r w:rsidRPr="005854E7">
        <w:rPr>
          <w:b/>
          <w:bCs/>
        </w:rPr>
        <w:t>Dynamic effects</w:t>
      </w:r>
      <w:r>
        <w:t xml:space="preserve"> are created with </w:t>
      </w:r>
      <w:r w:rsidRPr="005854E7">
        <w:rPr>
          <w:b/>
          <w:bCs/>
        </w:rPr>
        <w:t>light</w:t>
      </w:r>
      <w:r>
        <w:t xml:space="preserve">, </w:t>
      </w:r>
      <w:r w:rsidRPr="005854E7">
        <w:rPr>
          <w:b/>
          <w:bCs/>
        </w:rPr>
        <w:t>airy fabrics</w:t>
      </w:r>
      <w:r>
        <w:t xml:space="preserve"> in different colors. Gray fabrics can represent dust and collapse, green and yellow for parks and clean nature, and other colors matched to different events.</w:t>
      </w:r>
    </w:p>
    <w:p w14:paraId="74970011" w14:textId="77777777" w:rsidR="003628B5" w:rsidRDefault="00DF3F09" w:rsidP="00FF3EB3">
      <w:pPr>
        <w:jc w:val="both"/>
      </w:pPr>
      <w:r w:rsidRPr="005854E7">
        <w:rPr>
          <w:b/>
          <w:bCs/>
        </w:rPr>
        <w:t>Sound effects</w:t>
      </w:r>
      <w:r>
        <w:t xml:space="preserve"> are supported by musical instruments made from recycled materials, for moments like collapsing walls or natural disasters.</w:t>
      </w:r>
      <w:r w:rsidR="005854E7">
        <w:t xml:space="preserve"> </w:t>
      </w:r>
    </w:p>
    <w:p w14:paraId="6D648CC3" w14:textId="77777777" w:rsidR="00FD4C25" w:rsidRDefault="00DF3F09" w:rsidP="00FF3EB3">
      <w:pPr>
        <w:jc w:val="both"/>
      </w:pPr>
      <w:r w:rsidRPr="003628B5">
        <w:rPr>
          <w:b/>
          <w:bCs/>
        </w:rPr>
        <w:lastRenderedPageBreak/>
        <w:t>Posters and slogans</w:t>
      </w:r>
      <w:r>
        <w:t xml:space="preserve"> are created for a protest rally.</w:t>
      </w:r>
    </w:p>
    <w:p w14:paraId="4578F93E" w14:textId="25E9DC34" w:rsidR="00FD4C25" w:rsidRDefault="00DF3F09" w:rsidP="00FF3EB3">
      <w:pPr>
        <w:jc w:val="both"/>
      </w:pPr>
      <w:r w:rsidRPr="003628B5">
        <w:rPr>
          <w:b/>
          <w:bCs/>
        </w:rPr>
        <w:t>Trees in the park</w:t>
      </w:r>
      <w:r>
        <w:t xml:space="preserve"> c</w:t>
      </w:r>
      <w:r w:rsidR="003628B5">
        <w:t>ould</w:t>
      </w:r>
      <w:r>
        <w:t xml:space="preserve"> be represented by choir members, some of whom lift and move whisk-like props made from recycled materials, such as green plastic shopping bags.</w:t>
      </w:r>
    </w:p>
    <w:p w14:paraId="4CFEA8A6" w14:textId="77777777" w:rsidR="00FD4C25" w:rsidRDefault="00DF3F09" w:rsidP="00FF3EB3">
      <w:pPr>
        <w:jc w:val="both"/>
      </w:pPr>
      <w:r w:rsidRPr="002F36DE">
        <w:rPr>
          <w:b/>
          <w:bCs/>
        </w:rPr>
        <w:t>Additional visual effects</w:t>
      </w:r>
      <w:r>
        <w:t xml:space="preserve"> are created when choir members raise colored paper or mirrors in their outstretched hands, supported by large space and special lighting.</w:t>
      </w:r>
    </w:p>
    <w:p w14:paraId="6098BC13" w14:textId="2A4E56A5" w:rsidR="00FD4C25" w:rsidRPr="002F36DE" w:rsidRDefault="00DF3F09" w:rsidP="00FF3EB3">
      <w:pPr>
        <w:pStyle w:val="Heading2"/>
        <w:jc w:val="both"/>
        <w:rPr>
          <w:lang w:val="pt-PT"/>
        </w:rPr>
      </w:pPr>
      <w:r w:rsidRPr="002F36DE">
        <w:rPr>
          <w:lang w:val="pt-PT"/>
        </w:rPr>
        <w:t xml:space="preserve">Open </w:t>
      </w:r>
      <w:proofErr w:type="spellStart"/>
      <w:r w:rsidRPr="002F36DE">
        <w:rPr>
          <w:lang w:val="pt-PT"/>
        </w:rPr>
        <w:t>Questions</w:t>
      </w:r>
      <w:proofErr w:type="spellEnd"/>
    </w:p>
    <w:p w14:paraId="5E740196" w14:textId="0076B80D" w:rsidR="00FD4C25" w:rsidRPr="001252FB" w:rsidRDefault="00DF3F09" w:rsidP="00FF3EB3">
      <w:pPr>
        <w:pStyle w:val="ListParagraph"/>
        <w:numPr>
          <w:ilvl w:val="0"/>
          <w:numId w:val="10"/>
        </w:numPr>
        <w:jc w:val="both"/>
      </w:pPr>
      <w:r>
        <w:t>Will the same students perform in both Belgium and Spain not only in the main roles, but also, for example, in the Villains’ roles? If not, we need to think about how to solve the costume issue, because for the Villain characters the libretto contains very specific instructions regarding clothing.</w:t>
      </w:r>
    </w:p>
    <w:p w14:paraId="657F79C7" w14:textId="77777777" w:rsidR="001252FB" w:rsidRDefault="001252FB" w:rsidP="00FF3EB3">
      <w:pPr>
        <w:pStyle w:val="ListParagraph"/>
        <w:jc w:val="both"/>
      </w:pPr>
    </w:p>
    <w:p w14:paraId="236DCBC8" w14:textId="2CCF5D59" w:rsidR="00FD4C25" w:rsidRDefault="00DF3F09" w:rsidP="00FF3EB3">
      <w:pPr>
        <w:pStyle w:val="ListParagraph"/>
        <w:numPr>
          <w:ilvl w:val="0"/>
          <w:numId w:val="10"/>
        </w:numPr>
        <w:jc w:val="both"/>
      </w:pPr>
      <w:r>
        <w:t>Are the clothing sizes of the main character and their understudy the same?</w:t>
      </w:r>
    </w:p>
    <w:p w14:paraId="64BDBE86" w14:textId="77777777" w:rsidR="001252FB" w:rsidRDefault="001252FB" w:rsidP="00FF3EB3">
      <w:pPr>
        <w:pStyle w:val="ListParagraph"/>
        <w:jc w:val="both"/>
      </w:pPr>
    </w:p>
    <w:p w14:paraId="29638D05" w14:textId="6163C6D8" w:rsidR="00FD4C25" w:rsidRPr="001252FB" w:rsidRDefault="00DF3F09" w:rsidP="00FF3EB3">
      <w:pPr>
        <w:pStyle w:val="ListParagraph"/>
        <w:numPr>
          <w:ilvl w:val="0"/>
          <w:numId w:val="10"/>
        </w:numPr>
        <w:jc w:val="both"/>
        <w:rPr>
          <w:color w:val="FF0000"/>
        </w:rPr>
      </w:pPr>
      <w:r>
        <w:t>Which characters come from which country, and what is the final version of the character distribution? Based on what has been discussed in meetings, it seems that this may be different in Belgium and Spain. Are these characters choir members or other participants?</w:t>
      </w:r>
    </w:p>
    <w:p w14:paraId="1425354F" w14:textId="77777777" w:rsidR="001252FB" w:rsidRDefault="001252FB" w:rsidP="00FF3EB3">
      <w:pPr>
        <w:pStyle w:val="ListParagraph"/>
        <w:jc w:val="both"/>
      </w:pPr>
    </w:p>
    <w:p w14:paraId="24A1BC6C" w14:textId="44DE4EE2" w:rsidR="001252FB" w:rsidRDefault="00DF3F09" w:rsidP="00FF3EB3">
      <w:pPr>
        <w:pStyle w:val="ListParagraph"/>
        <w:numPr>
          <w:ilvl w:val="0"/>
          <w:numId w:val="10"/>
        </w:numPr>
        <w:jc w:val="both"/>
      </w:pPr>
      <w:r>
        <w:t>What roles will be assigned to the two Latvian art students who will act without singing</w:t>
      </w:r>
      <w:r w:rsidR="001252FB">
        <w:t xml:space="preserve"> in Belgium</w:t>
      </w:r>
      <w:r>
        <w:t>?</w:t>
      </w:r>
    </w:p>
    <w:p w14:paraId="50E18C4A" w14:textId="77777777" w:rsidR="009968FE" w:rsidRDefault="009968FE" w:rsidP="00FF3EB3">
      <w:pPr>
        <w:pStyle w:val="ListParagraph"/>
        <w:jc w:val="both"/>
      </w:pPr>
    </w:p>
    <w:p w14:paraId="1F851E21" w14:textId="77777777" w:rsidR="009968FE" w:rsidRDefault="009968FE" w:rsidP="00FF3EB3">
      <w:pPr>
        <w:pStyle w:val="ListParagraph"/>
        <w:jc w:val="both"/>
      </w:pPr>
    </w:p>
    <w:p w14:paraId="1DF6A934" w14:textId="007C92D1" w:rsidR="001252FB" w:rsidRPr="00FF3EB3" w:rsidRDefault="001252FB" w:rsidP="00FF3EB3">
      <w:pPr>
        <w:pStyle w:val="ListParagraph"/>
        <w:numPr>
          <w:ilvl w:val="0"/>
          <w:numId w:val="10"/>
        </w:numPr>
        <w:jc w:val="both"/>
        <w:rPr>
          <w:color w:val="FF0000"/>
        </w:rPr>
      </w:pPr>
      <w:r>
        <w:t xml:space="preserve">Does the idea of working with fabrics in different colors remain valid in order to create the necessary mood and effect on stage (this is probably a question for </w:t>
      </w:r>
      <w:r w:rsidR="00FF3EB3">
        <w:t xml:space="preserve">stage </w:t>
      </w:r>
      <w:r>
        <w:t>director Aldo)? If yes, who would purchase these fabrics? Bringing them from Latvia would be difficult. We also do not know what the possibilities are in Belgium and Spain for buying used fabrics. In Latvia, we can easily buy, for example, chiffon or tulle curtains that would work well for this purpose, but then we would need to think about how to transport them.</w:t>
      </w:r>
    </w:p>
    <w:p w14:paraId="46191ADE" w14:textId="77777777" w:rsidR="00FF3EB3" w:rsidRPr="001252FB" w:rsidRDefault="00FF3EB3" w:rsidP="00FF3EB3">
      <w:pPr>
        <w:pStyle w:val="ListParagraph"/>
        <w:jc w:val="both"/>
        <w:rPr>
          <w:color w:val="FF0000"/>
        </w:rPr>
      </w:pPr>
    </w:p>
    <w:p w14:paraId="42295288" w14:textId="77777777" w:rsidR="001252FB" w:rsidRDefault="001252FB" w:rsidP="00FF3EB3">
      <w:pPr>
        <w:pStyle w:val="ListParagraph"/>
        <w:numPr>
          <w:ilvl w:val="0"/>
          <w:numId w:val="10"/>
        </w:numPr>
        <w:jc w:val="both"/>
      </w:pPr>
      <w:r w:rsidRPr="00FF3EB3">
        <w:rPr>
          <w:b/>
          <w:bCs/>
        </w:rPr>
        <w:t>Questions for sound and lighting technicians</w:t>
      </w:r>
      <w:r>
        <w:t>:</w:t>
      </w:r>
    </w:p>
    <w:p w14:paraId="46500DC9" w14:textId="77777777" w:rsidR="001252FB" w:rsidRDefault="001252FB" w:rsidP="00FF3EB3">
      <w:pPr>
        <w:pStyle w:val="ListParagraph"/>
        <w:jc w:val="both"/>
      </w:pPr>
      <w:r>
        <w:t>• In what format should background projection images be prepared?</w:t>
      </w:r>
    </w:p>
    <w:p w14:paraId="082DC4D2" w14:textId="77777777" w:rsidR="001252FB" w:rsidRDefault="001252FB" w:rsidP="00FF3EB3">
      <w:pPr>
        <w:pStyle w:val="ListParagraph"/>
        <w:jc w:val="both"/>
      </w:pPr>
      <w:r>
        <w:t>• Should they be placed in a presentation?</w:t>
      </w:r>
    </w:p>
    <w:p w14:paraId="5EE455DF" w14:textId="77777777" w:rsidR="001252FB" w:rsidRDefault="001252FB" w:rsidP="00FF3EB3">
      <w:pPr>
        <w:pStyle w:val="ListParagraph"/>
        <w:jc w:val="both"/>
      </w:pPr>
      <w:r>
        <w:t>• Is numbering or scene labeling required?</w:t>
      </w:r>
    </w:p>
    <w:p w14:paraId="7AB9D1EA" w14:textId="5108A7FC" w:rsidR="002F36DE" w:rsidRPr="002F36DE" w:rsidRDefault="002F36DE" w:rsidP="00FF3EB3">
      <w:pPr>
        <w:pStyle w:val="Heading2"/>
        <w:jc w:val="both"/>
        <w:rPr>
          <w:b w:val="0"/>
          <w:bCs w:val="0"/>
          <w:color w:val="FF0000"/>
        </w:rPr>
      </w:pPr>
      <w:r>
        <w:t>For now, these are just ideas we are currently working with. The more we think, the more questions arise… We definitely also need your perspective and involvement – we are looking forward to ideas and questions about anything unclear, and we believe that we will succeed! :)</w:t>
      </w:r>
    </w:p>
    <w:p w14:paraId="03F3EC5A" w14:textId="77777777" w:rsidR="00884BF3" w:rsidRPr="00884BF3" w:rsidRDefault="00884BF3" w:rsidP="00884BF3">
      <w:pPr>
        <w:pStyle w:val="NormalWeb"/>
        <w:rPr>
          <w:color w:val="FF0000"/>
        </w:rPr>
      </w:pPr>
      <w:r w:rsidRPr="00884BF3">
        <w:rPr>
          <w:color w:val="FF0000"/>
        </w:rPr>
        <w:t>Thank you for the costume sketches to those who have sent in their ideas. We are very much looking forward to receiving the costume sketches from Belgium and Spain. We hope to receive them by February 1st.</w:t>
      </w:r>
    </w:p>
    <w:p w14:paraId="4887A8B7" w14:textId="77777777" w:rsidR="00884BF3" w:rsidRPr="002F36DE" w:rsidRDefault="00884BF3" w:rsidP="00FF3EB3">
      <w:pPr>
        <w:jc w:val="both"/>
      </w:pPr>
      <w:bookmarkStart w:id="0" w:name="_GoBack"/>
      <w:bookmarkEnd w:id="0"/>
    </w:p>
    <w:sectPr w:rsidR="00884BF3" w:rsidRPr="002F36DE" w:rsidSect="00884BF3">
      <w:pgSz w:w="12240" w:h="15840"/>
      <w:pgMar w:top="426" w:right="1800" w:bottom="42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EC387E"/>
    <w:multiLevelType w:val="hybridMultilevel"/>
    <w:tmpl w:val="A89E62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1D28CA"/>
    <w:multiLevelType w:val="hybridMultilevel"/>
    <w:tmpl w:val="0DF25C2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41965E85"/>
    <w:multiLevelType w:val="hybridMultilevel"/>
    <w:tmpl w:val="D96A4076"/>
    <w:lvl w:ilvl="0" w:tplc="DC1E2FA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95C06"/>
    <w:multiLevelType w:val="multilevel"/>
    <w:tmpl w:val="45F4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975"/>
    <w:rsid w:val="001252FB"/>
    <w:rsid w:val="0015074B"/>
    <w:rsid w:val="0029639D"/>
    <w:rsid w:val="002F36DE"/>
    <w:rsid w:val="00326F90"/>
    <w:rsid w:val="00351B79"/>
    <w:rsid w:val="003628B5"/>
    <w:rsid w:val="004E1F54"/>
    <w:rsid w:val="005854E7"/>
    <w:rsid w:val="00840B57"/>
    <w:rsid w:val="00844D9D"/>
    <w:rsid w:val="00884BF3"/>
    <w:rsid w:val="008D3A7E"/>
    <w:rsid w:val="008D4F3F"/>
    <w:rsid w:val="009968FE"/>
    <w:rsid w:val="00A515A7"/>
    <w:rsid w:val="00AA1D8D"/>
    <w:rsid w:val="00B2487E"/>
    <w:rsid w:val="00B47730"/>
    <w:rsid w:val="00C402DB"/>
    <w:rsid w:val="00CB0664"/>
    <w:rsid w:val="00DC3DE0"/>
    <w:rsid w:val="00DF3F09"/>
    <w:rsid w:val="00EB1692"/>
    <w:rsid w:val="00EC4F6F"/>
    <w:rsid w:val="00F03514"/>
    <w:rsid w:val="00F95F10"/>
    <w:rsid w:val="00FC693F"/>
    <w:rsid w:val="00FD4C25"/>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A70DF"/>
  <w14:defaultImageDpi w14:val="300"/>
  <w15:docId w15:val="{E8DC082B-3C64-463E-9C74-86E4DD77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84B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35811">
      <w:bodyDiv w:val="1"/>
      <w:marLeft w:val="0"/>
      <w:marRight w:val="0"/>
      <w:marTop w:val="0"/>
      <w:marBottom w:val="0"/>
      <w:divBdr>
        <w:top w:val="none" w:sz="0" w:space="0" w:color="auto"/>
        <w:left w:val="none" w:sz="0" w:space="0" w:color="auto"/>
        <w:bottom w:val="none" w:sz="0" w:space="0" w:color="auto"/>
        <w:right w:val="none" w:sz="0" w:space="0" w:color="auto"/>
      </w:divBdr>
    </w:div>
    <w:div w:id="1204362492">
      <w:bodyDiv w:val="1"/>
      <w:marLeft w:val="0"/>
      <w:marRight w:val="0"/>
      <w:marTop w:val="0"/>
      <w:marBottom w:val="0"/>
      <w:divBdr>
        <w:top w:val="none" w:sz="0" w:space="0" w:color="auto"/>
        <w:left w:val="none" w:sz="0" w:space="0" w:color="auto"/>
        <w:bottom w:val="none" w:sz="0" w:space="0" w:color="auto"/>
        <w:right w:val="none" w:sz="0" w:space="0" w:color="auto"/>
      </w:divBdr>
    </w:div>
    <w:div w:id="1593590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F2A1-CD2B-4526-A347-5ECA7EE2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Inese</cp:lastModifiedBy>
  <cp:revision>4</cp:revision>
  <dcterms:created xsi:type="dcterms:W3CDTF">2026-01-19T18:38:00Z</dcterms:created>
  <dcterms:modified xsi:type="dcterms:W3CDTF">2026-01-20T09:18:00Z</dcterms:modified>
  <cp:category/>
</cp:coreProperties>
</file>