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EF" w:rsidRPr="001819E7" w:rsidRDefault="00136409" w:rsidP="00136409">
      <w:pPr>
        <w:pStyle w:val="Otsikko2"/>
        <w:rPr>
          <w:rFonts w:ascii="Lucida Bright" w:hAnsi="Lucida Bright"/>
          <w:color w:val="00B0F0"/>
          <w:sz w:val="24"/>
          <w:szCs w:val="24"/>
        </w:rPr>
      </w:pPr>
      <w:bookmarkStart w:id="0" w:name="_Toc413327008"/>
      <w:r w:rsidRPr="001819E7">
        <w:rPr>
          <w:rFonts w:ascii="Lucida Bright" w:hAnsi="Lucida Bright"/>
          <w:color w:val="00B0F0"/>
          <w:sz w:val="24"/>
          <w:szCs w:val="24"/>
        </w:rPr>
        <w:t>LUKU 1 PAIKALLISEN OPETUSSUUNNITELMAN MERKITYS JA LAADINTA</w:t>
      </w:r>
      <w:bookmarkEnd w:id="0"/>
    </w:p>
    <w:p w:rsidR="00136409" w:rsidRPr="000A2936" w:rsidRDefault="00136409" w:rsidP="00136409">
      <w:pPr>
        <w:pStyle w:val="Otsikko2"/>
        <w:rPr>
          <w:rFonts w:ascii="Lucida Bright" w:hAnsi="Lucida Bright"/>
          <w:color w:val="auto"/>
          <w:sz w:val="20"/>
          <w:szCs w:val="20"/>
        </w:rPr>
      </w:pPr>
      <w:r w:rsidRPr="000A2936">
        <w:rPr>
          <w:rFonts w:ascii="Lucida Bright" w:hAnsi="Lucida Bright"/>
          <w:color w:val="auto"/>
          <w:sz w:val="20"/>
          <w:szCs w:val="20"/>
        </w:rPr>
        <w:tab/>
        <w:t xml:space="preserve"> </w:t>
      </w:r>
    </w:p>
    <w:p w:rsidR="00136409" w:rsidRPr="000A2936" w:rsidRDefault="00136409" w:rsidP="00136409">
      <w:pPr>
        <w:pStyle w:val="Otsikko3"/>
        <w:rPr>
          <w:rFonts w:ascii="Lucida Bright" w:hAnsi="Lucida Bright"/>
          <w:color w:val="auto"/>
          <w:sz w:val="20"/>
          <w:szCs w:val="20"/>
        </w:rPr>
      </w:pPr>
      <w:bookmarkStart w:id="1" w:name="_Toc413327009"/>
      <w:r w:rsidRPr="000A2936">
        <w:rPr>
          <w:rFonts w:ascii="Lucida Bright" w:hAnsi="Lucida Bright"/>
          <w:color w:val="auto"/>
          <w:sz w:val="20"/>
          <w:szCs w:val="20"/>
        </w:rPr>
        <w:t>1.1 Opetussuunnitelman perusteet ja paikallinen opetussuunnitelma</w:t>
      </w:r>
      <w:bookmarkEnd w:id="1"/>
      <w:r w:rsidRPr="000A2936">
        <w:rPr>
          <w:rFonts w:ascii="Lucida Bright" w:hAnsi="Lucida Bright"/>
          <w:color w:val="auto"/>
          <w:sz w:val="20"/>
          <w:szCs w:val="20"/>
        </w:rPr>
        <w:br/>
      </w:r>
    </w:p>
    <w:p w:rsidR="00136409" w:rsidRPr="000A2936" w:rsidRDefault="00136409" w:rsidP="00136409">
      <w:pPr>
        <w:ind w:left="360"/>
        <w:jc w:val="both"/>
        <w:rPr>
          <w:rFonts w:ascii="Lucida Bright" w:hAnsi="Lucida Bright"/>
          <w:sz w:val="20"/>
          <w:szCs w:val="20"/>
        </w:rPr>
      </w:pPr>
      <w:r w:rsidRPr="000A2936">
        <w:rPr>
          <w:rFonts w:ascii="Lucida Bright" w:hAnsi="Lucida Bright"/>
          <w:sz w:val="20"/>
          <w:szCs w:val="20"/>
        </w:rPr>
        <w:t>Perusopetuksen ohjausjärjestelmän tarkoituksena on varmistaa koulutuksen tasa-arvo ja laatu sekä luoda hyvät edellytykset oppilaiden kasvulle, kehitykselle ja oppimiselle. Ohjausjärjes</w:t>
      </w:r>
      <w:r w:rsidR="007B7E0A">
        <w:rPr>
          <w:rFonts w:ascii="Lucida Bright" w:hAnsi="Lucida Bright"/>
          <w:sz w:val="20"/>
          <w:szCs w:val="20"/>
        </w:rPr>
        <w:softHyphen/>
      </w:r>
      <w:r w:rsidRPr="000A2936">
        <w:rPr>
          <w:rFonts w:ascii="Lucida Bright" w:hAnsi="Lucida Bright"/>
          <w:sz w:val="20"/>
          <w:szCs w:val="20"/>
        </w:rPr>
        <w:t>telmän normiosan muodostavat perusopetuslaki ja -asetus, valtioneuvoston asetukset, opetus</w:t>
      </w:r>
      <w:r w:rsidR="007B7E0A">
        <w:rPr>
          <w:rFonts w:ascii="Lucida Bright" w:hAnsi="Lucida Bright"/>
          <w:sz w:val="20"/>
          <w:szCs w:val="20"/>
        </w:rPr>
        <w:softHyphen/>
      </w:r>
      <w:r w:rsidRPr="000A2936">
        <w:rPr>
          <w:rFonts w:ascii="Lucida Bright" w:hAnsi="Lucida Bright"/>
          <w:sz w:val="20"/>
          <w:szCs w:val="20"/>
        </w:rPr>
        <w:t>suunnitelman perusteet sekä paikallinen opetussuunnitelma ja siihen perustuvat lukuvuosi</w:t>
      </w:r>
      <w:r w:rsidR="007B7E0A">
        <w:rPr>
          <w:rFonts w:ascii="Lucida Bright" w:hAnsi="Lucida Bright"/>
          <w:sz w:val="20"/>
          <w:szCs w:val="20"/>
        </w:rPr>
        <w:softHyphen/>
      </w:r>
      <w:r w:rsidRPr="000A2936">
        <w:rPr>
          <w:rFonts w:ascii="Lucida Bright" w:hAnsi="Lucida Bright"/>
          <w:sz w:val="20"/>
          <w:szCs w:val="20"/>
        </w:rPr>
        <w:t>suunnitelmat. Järjestelmän eri osat uudistuvat, jotta opetuksen järjestämisessä pystytään ot</w:t>
      </w:r>
      <w:r w:rsidR="007B7E0A">
        <w:rPr>
          <w:rFonts w:ascii="Lucida Bright" w:hAnsi="Lucida Bright"/>
          <w:sz w:val="20"/>
          <w:szCs w:val="20"/>
        </w:rPr>
        <w:softHyphen/>
      </w:r>
      <w:r w:rsidRPr="000A2936">
        <w:rPr>
          <w:rFonts w:ascii="Lucida Bright" w:hAnsi="Lucida Bright"/>
          <w:sz w:val="20"/>
          <w:szCs w:val="20"/>
        </w:rPr>
        <w:t>tamaan huomioon muutokset koulua ympäröivässä maailmassa ja vahvistamaan koulun tehtä</w:t>
      </w:r>
      <w:r w:rsidR="007B7E0A">
        <w:rPr>
          <w:rFonts w:ascii="Lucida Bright" w:hAnsi="Lucida Bright"/>
          <w:sz w:val="20"/>
          <w:szCs w:val="20"/>
        </w:rPr>
        <w:softHyphen/>
      </w:r>
      <w:r w:rsidRPr="000A2936">
        <w:rPr>
          <w:rFonts w:ascii="Lucida Bright" w:hAnsi="Lucida Bright"/>
          <w:sz w:val="20"/>
          <w:szCs w:val="20"/>
        </w:rPr>
        <w:t xml:space="preserve">vää kestävän tulevaisuuden rakentamisessa. </w:t>
      </w:r>
    </w:p>
    <w:p w:rsidR="00136409" w:rsidRPr="000A2936" w:rsidRDefault="00136409" w:rsidP="00136409">
      <w:pPr>
        <w:ind w:left="360"/>
        <w:jc w:val="both"/>
        <w:rPr>
          <w:rFonts w:ascii="Lucida Bright" w:hAnsi="Lucida Bright"/>
          <w:sz w:val="20"/>
          <w:szCs w:val="20"/>
        </w:rPr>
      </w:pPr>
      <w:r w:rsidRPr="000A2936">
        <w:rPr>
          <w:rFonts w:ascii="Lucida Bright" w:hAnsi="Lucida Bright"/>
          <w:sz w:val="20"/>
          <w:szCs w:val="20"/>
        </w:rPr>
        <w:t>Opetussuunnitelman perusteet laaditaan perusopetuslain ja -asetuksen sekä tavoitteet ja tunti</w:t>
      </w:r>
      <w:r w:rsidR="007B7E0A">
        <w:rPr>
          <w:rFonts w:ascii="Lucida Bright" w:hAnsi="Lucida Bright"/>
          <w:sz w:val="20"/>
          <w:szCs w:val="20"/>
        </w:rPr>
        <w:softHyphen/>
      </w:r>
      <w:r w:rsidRPr="000A2936">
        <w:rPr>
          <w:rFonts w:ascii="Lucida Bright" w:hAnsi="Lucida Bright"/>
          <w:sz w:val="20"/>
          <w:szCs w:val="20"/>
        </w:rPr>
        <w:t>jaon määrittävän valtioneuvoston asetuksen pohjalta</w:t>
      </w:r>
      <w:r w:rsidRPr="000A2936">
        <w:rPr>
          <w:rStyle w:val="Alaviitteenviite"/>
          <w:rFonts w:ascii="Lucida Bright" w:hAnsi="Lucida Bright"/>
          <w:sz w:val="20"/>
          <w:szCs w:val="20"/>
        </w:rPr>
        <w:footnoteReference w:id="1"/>
      </w:r>
      <w:r w:rsidRPr="000A2936">
        <w:rPr>
          <w:rFonts w:ascii="Lucida Bright" w:hAnsi="Lucida Bright"/>
          <w:sz w:val="20"/>
          <w:szCs w:val="20"/>
        </w:rPr>
        <w:t>. Perusteasiakirja on Opetushallituksen an</w:t>
      </w:r>
      <w:r w:rsidR="007B7E0A">
        <w:rPr>
          <w:rFonts w:ascii="Lucida Bright" w:hAnsi="Lucida Bright"/>
          <w:sz w:val="20"/>
          <w:szCs w:val="20"/>
        </w:rPr>
        <w:softHyphen/>
      </w:r>
      <w:r w:rsidRPr="000A2936">
        <w:rPr>
          <w:rFonts w:ascii="Lucida Bright" w:hAnsi="Lucida Bright"/>
          <w:sz w:val="20"/>
          <w:szCs w:val="20"/>
        </w:rPr>
        <w:t>tama valtakunnallinen määräys, jonka mukaisesti paikallinen opetussuunnitelma valmistel</w:t>
      </w:r>
      <w:r w:rsidR="007B7E0A">
        <w:rPr>
          <w:rFonts w:ascii="Lucida Bright" w:hAnsi="Lucida Bright"/>
          <w:sz w:val="20"/>
          <w:szCs w:val="20"/>
        </w:rPr>
        <w:softHyphen/>
      </w:r>
      <w:r w:rsidRPr="000A2936">
        <w:rPr>
          <w:rFonts w:ascii="Lucida Bright" w:hAnsi="Lucida Bright"/>
          <w:sz w:val="20"/>
          <w:szCs w:val="20"/>
        </w:rPr>
        <w:t>laan</w:t>
      </w:r>
      <w:r w:rsidRPr="000A2936">
        <w:rPr>
          <w:rStyle w:val="Alaviitteenviite"/>
          <w:rFonts w:ascii="Lucida Bright" w:hAnsi="Lucida Bright"/>
          <w:sz w:val="20"/>
          <w:szCs w:val="20"/>
        </w:rPr>
        <w:footnoteReference w:id="2"/>
      </w:r>
      <w:r w:rsidRPr="000A2936">
        <w:rPr>
          <w:rFonts w:ascii="Lucida Bright" w:hAnsi="Lucida Bright"/>
          <w:sz w:val="20"/>
          <w:szCs w:val="20"/>
        </w:rPr>
        <w:t xml:space="preserve">. Opetussuunnitelman perusteiden tehtävänä on tukea ja ohjata opetuksen järjestämistä ja koulutyötä sekä edistää yhtenäisen perusopetuksen yhdenvertaista toteutumista. </w:t>
      </w:r>
    </w:p>
    <w:p w:rsidR="00136409" w:rsidRPr="000A2936" w:rsidRDefault="00136409" w:rsidP="00136409">
      <w:pPr>
        <w:pStyle w:val="Luettelokappale"/>
        <w:ind w:left="360"/>
        <w:jc w:val="both"/>
        <w:rPr>
          <w:rFonts w:ascii="Lucida Bright" w:hAnsi="Lucida Bright"/>
          <w:sz w:val="20"/>
          <w:szCs w:val="20"/>
        </w:rPr>
      </w:pPr>
      <w:r w:rsidRPr="000A2936">
        <w:rPr>
          <w:rFonts w:ascii="Lucida Bright" w:hAnsi="Lucida Bright"/>
          <w:sz w:val="20"/>
          <w:szCs w:val="20"/>
        </w:rPr>
        <w:t>Perusopetus on opetuksen ja kasvatuksen kokonaisuus, jossa eri osa-alueiden tavoitteet ja si</w:t>
      </w:r>
      <w:r w:rsidR="007B7E0A">
        <w:rPr>
          <w:rFonts w:ascii="Lucida Bright" w:hAnsi="Lucida Bright"/>
          <w:sz w:val="20"/>
          <w:szCs w:val="20"/>
        </w:rPr>
        <w:softHyphen/>
      </w:r>
      <w:r w:rsidRPr="000A2936">
        <w:rPr>
          <w:rFonts w:ascii="Lucida Bright" w:hAnsi="Lucida Bright"/>
          <w:sz w:val="20"/>
          <w:szCs w:val="20"/>
        </w:rPr>
        <w:t>sällöt liittyvät yhteen ja muodostavat opetuksen ja toimintakulttuurin perustan. Tämän vuoksi opetussuunnitelman perusteet sisältävät tavoitteita ja sisältöjä koskevien määräysten lisäksi niiden ymmärtämistä avaavaa tekstiä.  Perusteasiakirja sisältää tarpeellisilta osin myös viitta</w:t>
      </w:r>
      <w:r w:rsidR="007B7E0A">
        <w:rPr>
          <w:rFonts w:ascii="Lucida Bright" w:hAnsi="Lucida Bright"/>
          <w:sz w:val="20"/>
          <w:szCs w:val="20"/>
        </w:rPr>
        <w:softHyphen/>
      </w:r>
      <w:r w:rsidRPr="000A2936">
        <w:rPr>
          <w:rFonts w:ascii="Lucida Bright" w:hAnsi="Lucida Bright"/>
          <w:sz w:val="20"/>
          <w:szCs w:val="20"/>
        </w:rPr>
        <w:t xml:space="preserve">uksia lainsäädäntöön, johon perusteissa määrättävät asiat perustuvat. </w:t>
      </w:r>
    </w:p>
    <w:p w:rsidR="00136409" w:rsidRPr="000A2936" w:rsidRDefault="00136409" w:rsidP="00136409">
      <w:pPr>
        <w:pStyle w:val="Luettelokappale"/>
        <w:ind w:left="360"/>
        <w:jc w:val="both"/>
        <w:rPr>
          <w:rFonts w:ascii="Lucida Bright" w:hAnsi="Lucida Bright"/>
          <w:sz w:val="20"/>
          <w:szCs w:val="20"/>
        </w:rPr>
      </w:pPr>
    </w:p>
    <w:p w:rsidR="00136409" w:rsidRPr="000A2936" w:rsidRDefault="00136409" w:rsidP="00136409">
      <w:pPr>
        <w:pStyle w:val="Luettelokappale"/>
        <w:ind w:left="360"/>
        <w:jc w:val="both"/>
        <w:rPr>
          <w:rFonts w:ascii="Lucida Bright" w:hAnsi="Lucida Bright"/>
          <w:sz w:val="20"/>
          <w:szCs w:val="20"/>
        </w:rPr>
      </w:pPr>
      <w:r w:rsidRPr="000A2936">
        <w:rPr>
          <w:rFonts w:ascii="Lucida Bright" w:hAnsi="Lucida Bright"/>
          <w:sz w:val="20"/>
          <w:szCs w:val="20"/>
        </w:rPr>
        <w:t>Paikallinen opetussuunnitelma on tärkeä osa ohjausjärjestelmää. Sillä on keskeinen merkitys sekä valtakunnallisten tavoitteiden että paikallisesti tärkeänä pidettyjen tavoitteiden ja tehtä</w:t>
      </w:r>
      <w:r w:rsidR="007B7E0A">
        <w:rPr>
          <w:rFonts w:ascii="Lucida Bright" w:hAnsi="Lucida Bright"/>
          <w:sz w:val="20"/>
          <w:szCs w:val="20"/>
        </w:rPr>
        <w:softHyphen/>
      </w:r>
      <w:r w:rsidRPr="000A2936">
        <w:rPr>
          <w:rFonts w:ascii="Lucida Bright" w:hAnsi="Lucida Bright"/>
          <w:sz w:val="20"/>
          <w:szCs w:val="20"/>
        </w:rPr>
        <w:t>vien ilmentämisessä ja toteuttamisessa. Paikallinen opetussuunnitelma luo yhteisen perustan ja suunnan päivittäiselle koulutyölle. Se on strateginen ja pedagoginen työkalu, joka linjaa ope</w:t>
      </w:r>
      <w:r w:rsidR="007B7E0A">
        <w:rPr>
          <w:rFonts w:ascii="Lucida Bright" w:hAnsi="Lucida Bright"/>
          <w:sz w:val="20"/>
          <w:szCs w:val="20"/>
        </w:rPr>
        <w:softHyphen/>
      </w:r>
      <w:r w:rsidRPr="000A2936">
        <w:rPr>
          <w:rFonts w:ascii="Lucida Bright" w:hAnsi="Lucida Bright"/>
          <w:sz w:val="20"/>
          <w:szCs w:val="20"/>
        </w:rPr>
        <w:t>tuksen järjestäjän toimintaa sekä koulujen työtä. Opetussuunnitelma liittää koulujen toimin</w:t>
      </w:r>
      <w:r w:rsidR="007B7E0A">
        <w:rPr>
          <w:rFonts w:ascii="Lucida Bright" w:hAnsi="Lucida Bright"/>
          <w:sz w:val="20"/>
          <w:szCs w:val="20"/>
        </w:rPr>
        <w:softHyphen/>
      </w:r>
      <w:r w:rsidRPr="000A2936">
        <w:rPr>
          <w:rFonts w:ascii="Lucida Bright" w:hAnsi="Lucida Bright"/>
          <w:sz w:val="20"/>
          <w:szCs w:val="20"/>
        </w:rPr>
        <w:t>nan muuhun paikalliseen toimintaan lasten ja nuorten hyvinvoinnin ja oppimisen edistämi</w:t>
      </w:r>
      <w:r w:rsidR="007B7E0A">
        <w:rPr>
          <w:rFonts w:ascii="Lucida Bright" w:hAnsi="Lucida Bright"/>
          <w:sz w:val="20"/>
          <w:szCs w:val="20"/>
        </w:rPr>
        <w:softHyphen/>
      </w:r>
      <w:r w:rsidRPr="000A2936">
        <w:rPr>
          <w:rFonts w:ascii="Lucida Bright" w:hAnsi="Lucida Bright"/>
          <w:sz w:val="20"/>
          <w:szCs w:val="20"/>
        </w:rPr>
        <w:t xml:space="preserve">seksi. </w:t>
      </w:r>
    </w:p>
    <w:p w:rsidR="00136409" w:rsidRPr="000A2936" w:rsidRDefault="00136409" w:rsidP="00136409">
      <w:pPr>
        <w:pStyle w:val="Otsikko3"/>
        <w:rPr>
          <w:rFonts w:ascii="Lucida Bright" w:hAnsi="Lucida Bright"/>
          <w:sz w:val="20"/>
          <w:szCs w:val="20"/>
        </w:rPr>
      </w:pPr>
      <w:bookmarkStart w:id="2" w:name="_Toc413327010"/>
      <w:r w:rsidRPr="000A2936">
        <w:rPr>
          <w:rFonts w:ascii="Lucida Bright" w:hAnsi="Lucida Bright"/>
          <w:color w:val="auto"/>
          <w:sz w:val="20"/>
          <w:szCs w:val="20"/>
        </w:rPr>
        <w:t>1.2 Paikallisen opetussuunnitelman laatimista ohjaavat periaatteet</w:t>
      </w:r>
      <w:bookmarkEnd w:id="2"/>
      <w:r w:rsidRPr="000A2936">
        <w:rPr>
          <w:rFonts w:ascii="Lucida Bright" w:hAnsi="Lucida Bright"/>
          <w:color w:val="auto"/>
          <w:sz w:val="20"/>
          <w:szCs w:val="20"/>
        </w:rPr>
        <w:t xml:space="preserve"> </w:t>
      </w:r>
      <w:r w:rsidRPr="000A2936">
        <w:rPr>
          <w:rFonts w:ascii="Lucida Bright" w:hAnsi="Lucida Bright"/>
          <w:color w:val="auto"/>
          <w:sz w:val="20"/>
          <w:szCs w:val="20"/>
        </w:rPr>
        <w:br/>
      </w:r>
    </w:p>
    <w:p w:rsidR="00136409" w:rsidRPr="000A2936" w:rsidRDefault="00136409" w:rsidP="00136409">
      <w:pPr>
        <w:ind w:left="360"/>
        <w:jc w:val="both"/>
        <w:rPr>
          <w:rFonts w:ascii="Lucida Bright" w:hAnsi="Lucida Bright"/>
          <w:sz w:val="20"/>
          <w:szCs w:val="20"/>
        </w:rPr>
      </w:pPr>
      <w:r w:rsidRPr="000A2936">
        <w:rPr>
          <w:rFonts w:ascii="Lucida Bright" w:hAnsi="Lucida Bright"/>
          <w:sz w:val="20"/>
          <w:szCs w:val="20"/>
        </w:rPr>
        <w:t>Opetuksen järjestäjällä on vastuu paikallisen opetussuunnitelman laadinnasta ja kehittämi</w:t>
      </w:r>
      <w:r w:rsidR="007B7E0A">
        <w:rPr>
          <w:rFonts w:ascii="Lucida Bright" w:hAnsi="Lucida Bright"/>
          <w:sz w:val="20"/>
          <w:szCs w:val="20"/>
        </w:rPr>
        <w:softHyphen/>
      </w:r>
      <w:r w:rsidRPr="000A2936">
        <w:rPr>
          <w:rFonts w:ascii="Lucida Bright" w:hAnsi="Lucida Bright"/>
          <w:sz w:val="20"/>
          <w:szCs w:val="20"/>
        </w:rPr>
        <w:t>sestä</w:t>
      </w:r>
      <w:r w:rsidRPr="000A2936">
        <w:rPr>
          <w:rStyle w:val="Alaviitteenviite"/>
          <w:rFonts w:ascii="Lucida Bright" w:hAnsi="Lucida Bright"/>
          <w:sz w:val="20"/>
          <w:szCs w:val="20"/>
        </w:rPr>
        <w:footnoteReference w:id="3"/>
      </w:r>
      <w:r w:rsidRPr="000A2936">
        <w:rPr>
          <w:rFonts w:ascii="Lucida Bright" w:hAnsi="Lucida Bright"/>
          <w:sz w:val="20"/>
          <w:szCs w:val="20"/>
        </w:rPr>
        <w:t>. Opetussuunnitelmassa päätetään perusopetuksen kasvatustyön, opetuksen, oppimisen ar</w:t>
      </w:r>
      <w:r w:rsidR="007B7E0A">
        <w:rPr>
          <w:rFonts w:ascii="Lucida Bright" w:hAnsi="Lucida Bright"/>
          <w:sz w:val="20"/>
          <w:szCs w:val="20"/>
        </w:rPr>
        <w:softHyphen/>
      </w:r>
      <w:r w:rsidRPr="000A2936">
        <w:rPr>
          <w:rFonts w:ascii="Lucida Bright" w:hAnsi="Lucida Bright"/>
          <w:sz w:val="20"/>
          <w:szCs w:val="20"/>
        </w:rPr>
        <w:t>vioinnin ja tuen, ohjauksen ja oppilashuollon, kodin ja koulun yhteistyön sekä muun toi</w:t>
      </w:r>
      <w:r w:rsidR="007B7E0A">
        <w:rPr>
          <w:rFonts w:ascii="Lucida Bright" w:hAnsi="Lucida Bright"/>
          <w:sz w:val="20"/>
          <w:szCs w:val="20"/>
        </w:rPr>
        <w:softHyphen/>
      </w:r>
      <w:r w:rsidRPr="000A2936">
        <w:rPr>
          <w:rFonts w:ascii="Lucida Bright" w:hAnsi="Lucida Bright"/>
          <w:sz w:val="20"/>
          <w:szCs w:val="20"/>
        </w:rPr>
        <w:t>minnan järjestämisestä ja toteuttamisesta. Siinä täydennetään ja painotetaan opetussuunni</w:t>
      </w:r>
      <w:r w:rsidR="007B7E0A">
        <w:rPr>
          <w:rFonts w:ascii="Lucida Bright" w:hAnsi="Lucida Bright"/>
          <w:sz w:val="20"/>
          <w:szCs w:val="20"/>
        </w:rPr>
        <w:softHyphen/>
      </w:r>
      <w:r w:rsidRPr="000A2936">
        <w:rPr>
          <w:rFonts w:ascii="Lucida Bright" w:hAnsi="Lucida Bright"/>
          <w:sz w:val="20"/>
          <w:szCs w:val="20"/>
        </w:rPr>
        <w:t>telman perusteissa määriteltyjä tavoitteita, toimintaa ohjaavia linjauksia, keskeisiä sisältöjä ja muita opetuksen järjestämiseen liittyviä seikkoja paikallisesta näkökulmasta. Opetuksen jär</w:t>
      </w:r>
      <w:r w:rsidR="007B7E0A">
        <w:rPr>
          <w:rFonts w:ascii="Lucida Bright" w:hAnsi="Lucida Bright"/>
          <w:sz w:val="20"/>
          <w:szCs w:val="20"/>
        </w:rPr>
        <w:softHyphen/>
      </w:r>
      <w:r w:rsidRPr="000A2936">
        <w:rPr>
          <w:rFonts w:ascii="Lucida Bright" w:hAnsi="Lucida Bright"/>
          <w:sz w:val="20"/>
          <w:szCs w:val="20"/>
        </w:rPr>
        <w:t>jestäjä ottaa opetussuunnitelmaa laatiessaan huomioon oppilaiden tarpeet, paikalliset erityis</w:t>
      </w:r>
      <w:r w:rsidR="007B7E0A">
        <w:rPr>
          <w:rFonts w:ascii="Lucida Bright" w:hAnsi="Lucida Bright"/>
          <w:sz w:val="20"/>
          <w:szCs w:val="20"/>
        </w:rPr>
        <w:softHyphen/>
      </w:r>
      <w:r w:rsidRPr="000A2936">
        <w:rPr>
          <w:rFonts w:ascii="Lucida Bright" w:hAnsi="Lucida Bright"/>
          <w:sz w:val="20"/>
          <w:szCs w:val="20"/>
        </w:rPr>
        <w:t xml:space="preserve">piirteet sekä itsearvioinnin ja kehittämistyön tulokset. </w:t>
      </w:r>
    </w:p>
    <w:p w:rsidR="00136409" w:rsidRPr="000A2936" w:rsidRDefault="00136409" w:rsidP="00136409">
      <w:pPr>
        <w:pStyle w:val="Luettelokappale"/>
        <w:ind w:left="360"/>
        <w:jc w:val="both"/>
        <w:rPr>
          <w:rFonts w:ascii="Lucida Bright" w:hAnsi="Lucida Bright"/>
          <w:sz w:val="20"/>
          <w:szCs w:val="20"/>
        </w:rPr>
      </w:pPr>
    </w:p>
    <w:p w:rsidR="00136409" w:rsidRPr="000A2936" w:rsidRDefault="00136409" w:rsidP="00136409">
      <w:pPr>
        <w:pStyle w:val="Luettelokappale"/>
        <w:ind w:left="360"/>
        <w:jc w:val="both"/>
        <w:rPr>
          <w:rFonts w:ascii="Lucida Bright" w:hAnsi="Lucida Bright"/>
          <w:sz w:val="20"/>
          <w:szCs w:val="20"/>
        </w:rPr>
      </w:pPr>
      <w:r w:rsidRPr="000A2936">
        <w:rPr>
          <w:rFonts w:ascii="Lucida Bright" w:hAnsi="Lucida Bright"/>
          <w:sz w:val="20"/>
          <w:szCs w:val="20"/>
        </w:rPr>
        <w:lastRenderedPageBreak/>
        <w:t>Opetussuunnitelman tehtävänä on edistää opetuksen laadun jatkuvaa kehittämistä ja vahvis</w:t>
      </w:r>
      <w:r w:rsidR="007B7E0A">
        <w:rPr>
          <w:rFonts w:ascii="Lucida Bright" w:hAnsi="Lucida Bright"/>
          <w:sz w:val="20"/>
          <w:szCs w:val="20"/>
        </w:rPr>
        <w:softHyphen/>
      </w:r>
      <w:r w:rsidRPr="000A2936">
        <w:rPr>
          <w:rFonts w:ascii="Lucida Bright" w:hAnsi="Lucida Bright"/>
          <w:sz w:val="20"/>
          <w:szCs w:val="20"/>
        </w:rPr>
        <w:t>taa koulutuksellista jatkumoa. Se luo perustan esiopetuksesta perusopetukseen ja perusope</w:t>
      </w:r>
      <w:r w:rsidR="007B7E0A">
        <w:rPr>
          <w:rFonts w:ascii="Lucida Bright" w:hAnsi="Lucida Bright"/>
          <w:sz w:val="20"/>
          <w:szCs w:val="20"/>
        </w:rPr>
        <w:softHyphen/>
      </w:r>
      <w:r w:rsidRPr="000A2936">
        <w:rPr>
          <w:rFonts w:ascii="Lucida Bright" w:hAnsi="Lucida Bright"/>
          <w:sz w:val="20"/>
          <w:szCs w:val="20"/>
        </w:rPr>
        <w:t xml:space="preserve">tuksesta seuraavaan koulutusvaiheeseen siirtymiselle. Laadinnassa otetaan huomioon muut paikalliset suunnitelmat kuten </w:t>
      </w:r>
    </w:p>
    <w:p w:rsidR="00136409" w:rsidRPr="000A2936" w:rsidRDefault="00136409" w:rsidP="00136409">
      <w:pPr>
        <w:pStyle w:val="Luettelokappale"/>
        <w:numPr>
          <w:ilvl w:val="0"/>
          <w:numId w:val="2"/>
        </w:numPr>
        <w:jc w:val="both"/>
        <w:rPr>
          <w:rFonts w:ascii="Lucida Bright" w:hAnsi="Lucida Bright"/>
          <w:sz w:val="20"/>
          <w:szCs w:val="20"/>
        </w:rPr>
      </w:pPr>
      <w:r w:rsidRPr="000A2936">
        <w:rPr>
          <w:rFonts w:ascii="Lucida Bright" w:hAnsi="Lucida Bright"/>
          <w:sz w:val="20"/>
          <w:szCs w:val="20"/>
        </w:rPr>
        <w:t xml:space="preserve">mahdollinen varhaiskasvatuksen suunnitelma </w:t>
      </w:r>
    </w:p>
    <w:p w:rsidR="00136409" w:rsidRPr="000A2936" w:rsidRDefault="00136409" w:rsidP="00136409">
      <w:pPr>
        <w:pStyle w:val="Luettelokappale"/>
        <w:numPr>
          <w:ilvl w:val="0"/>
          <w:numId w:val="2"/>
        </w:numPr>
        <w:jc w:val="both"/>
        <w:rPr>
          <w:rFonts w:ascii="Lucida Bright" w:hAnsi="Lucida Bright"/>
          <w:sz w:val="20"/>
          <w:szCs w:val="20"/>
        </w:rPr>
      </w:pPr>
      <w:r w:rsidRPr="000A2936">
        <w:rPr>
          <w:rFonts w:ascii="Lucida Bright" w:hAnsi="Lucida Bright"/>
          <w:sz w:val="20"/>
          <w:szCs w:val="20"/>
        </w:rPr>
        <w:t>esiopetuksen opetussuunnitelma</w:t>
      </w:r>
    </w:p>
    <w:p w:rsidR="00136409" w:rsidRPr="000A2936" w:rsidRDefault="00136409" w:rsidP="00136409">
      <w:pPr>
        <w:pStyle w:val="Luettelokappale"/>
        <w:numPr>
          <w:ilvl w:val="0"/>
          <w:numId w:val="2"/>
        </w:numPr>
        <w:jc w:val="both"/>
        <w:rPr>
          <w:rFonts w:ascii="Lucida Bright" w:hAnsi="Lucida Bright"/>
          <w:sz w:val="20"/>
          <w:szCs w:val="20"/>
        </w:rPr>
      </w:pPr>
      <w:r w:rsidRPr="000A2936">
        <w:rPr>
          <w:rFonts w:ascii="Lucida Bright" w:hAnsi="Lucida Bright"/>
          <w:sz w:val="20"/>
          <w:szCs w:val="20"/>
        </w:rPr>
        <w:t xml:space="preserve">mahdollinen perusopetukseen valmistavan opetuksen suunnitelma </w:t>
      </w:r>
    </w:p>
    <w:p w:rsidR="00136409" w:rsidRPr="000A2936" w:rsidRDefault="00136409" w:rsidP="00136409">
      <w:pPr>
        <w:pStyle w:val="Luettelokappale"/>
        <w:numPr>
          <w:ilvl w:val="0"/>
          <w:numId w:val="2"/>
        </w:numPr>
        <w:jc w:val="both"/>
        <w:rPr>
          <w:rFonts w:ascii="Lucida Bright" w:hAnsi="Lucida Bright"/>
          <w:sz w:val="20"/>
          <w:szCs w:val="20"/>
        </w:rPr>
      </w:pPr>
      <w:r w:rsidRPr="000A2936">
        <w:rPr>
          <w:rFonts w:ascii="Lucida Bright" w:hAnsi="Lucida Bright"/>
          <w:sz w:val="20"/>
          <w:szCs w:val="20"/>
        </w:rPr>
        <w:t>mahdollinen aamu- ja iltapäivätoiminnan suunnitelma</w:t>
      </w:r>
    </w:p>
    <w:p w:rsidR="00136409" w:rsidRPr="000A2936" w:rsidRDefault="00136409" w:rsidP="00136409">
      <w:pPr>
        <w:pStyle w:val="Luettelokappale"/>
        <w:numPr>
          <w:ilvl w:val="0"/>
          <w:numId w:val="2"/>
        </w:numPr>
        <w:jc w:val="both"/>
        <w:rPr>
          <w:rFonts w:ascii="Lucida Bright" w:hAnsi="Lucida Bright"/>
          <w:sz w:val="20"/>
          <w:szCs w:val="20"/>
        </w:rPr>
      </w:pPr>
      <w:r w:rsidRPr="000A2936">
        <w:rPr>
          <w:rFonts w:ascii="Lucida Bright" w:hAnsi="Lucida Bright"/>
          <w:sz w:val="20"/>
          <w:szCs w:val="20"/>
        </w:rPr>
        <w:t>lastensuojelulain mukainen lasten ja nuorten hyvinvointisuunnitelma</w:t>
      </w:r>
      <w:r w:rsidRPr="000A2936">
        <w:rPr>
          <w:rStyle w:val="Alaviitteenviite"/>
          <w:rFonts w:ascii="Lucida Bright" w:hAnsi="Lucida Bright"/>
          <w:sz w:val="20"/>
          <w:szCs w:val="20"/>
        </w:rPr>
        <w:footnoteReference w:id="4"/>
      </w:r>
    </w:p>
    <w:p w:rsidR="00136409" w:rsidRPr="000A2936" w:rsidRDefault="00136409" w:rsidP="00136409">
      <w:pPr>
        <w:pStyle w:val="Luettelokappale"/>
        <w:numPr>
          <w:ilvl w:val="0"/>
          <w:numId w:val="2"/>
        </w:numPr>
        <w:jc w:val="both"/>
        <w:rPr>
          <w:rFonts w:ascii="Lucida Bright" w:hAnsi="Lucida Bright"/>
          <w:sz w:val="20"/>
          <w:szCs w:val="20"/>
        </w:rPr>
      </w:pPr>
      <w:r w:rsidRPr="000A2936">
        <w:rPr>
          <w:rFonts w:ascii="Lucida Bright" w:hAnsi="Lucida Bright"/>
          <w:sz w:val="20"/>
          <w:szCs w:val="20"/>
        </w:rPr>
        <w:t>yhdenvertaisuuslain mukainen yhdenvertaisuussuunnitelma</w:t>
      </w:r>
      <w:r w:rsidRPr="000A2936">
        <w:rPr>
          <w:rStyle w:val="Alaviitteenviite"/>
          <w:rFonts w:ascii="Lucida Bright" w:hAnsi="Lucida Bright"/>
          <w:sz w:val="20"/>
          <w:szCs w:val="20"/>
        </w:rPr>
        <w:footnoteReference w:id="5"/>
      </w:r>
    </w:p>
    <w:p w:rsidR="00136409" w:rsidRPr="000A2936" w:rsidRDefault="00136409" w:rsidP="00136409">
      <w:pPr>
        <w:pStyle w:val="Luettelokappale"/>
        <w:numPr>
          <w:ilvl w:val="0"/>
          <w:numId w:val="2"/>
        </w:numPr>
        <w:jc w:val="both"/>
        <w:rPr>
          <w:rFonts w:ascii="Lucida Bright" w:hAnsi="Lucida Bright"/>
          <w:sz w:val="20"/>
          <w:szCs w:val="20"/>
        </w:rPr>
      </w:pPr>
      <w:r w:rsidRPr="000A2936">
        <w:rPr>
          <w:rFonts w:ascii="Lucida Bright" w:hAnsi="Lucida Bright"/>
          <w:sz w:val="20"/>
          <w:szCs w:val="20"/>
        </w:rPr>
        <w:t>mahdollinen kestävän kehityksen tai kulttuurikasvatuksen suunnitelma sekä muut opetuk</w:t>
      </w:r>
      <w:r w:rsidR="007B7E0A">
        <w:rPr>
          <w:rFonts w:ascii="Lucida Bright" w:hAnsi="Lucida Bright"/>
          <w:sz w:val="20"/>
          <w:szCs w:val="20"/>
        </w:rPr>
        <w:softHyphen/>
      </w:r>
      <w:r w:rsidRPr="000A2936">
        <w:rPr>
          <w:rFonts w:ascii="Lucida Bright" w:hAnsi="Lucida Bright"/>
          <w:sz w:val="20"/>
          <w:szCs w:val="20"/>
        </w:rPr>
        <w:t>sen järjestäjän tekemät, erityisesti koulutusta, lapsia, nuoria ja perheitä koskevat suunni</w:t>
      </w:r>
      <w:r w:rsidR="007B7E0A">
        <w:rPr>
          <w:rFonts w:ascii="Lucida Bright" w:hAnsi="Lucida Bright"/>
          <w:sz w:val="20"/>
          <w:szCs w:val="20"/>
        </w:rPr>
        <w:softHyphen/>
      </w:r>
      <w:r w:rsidRPr="000A2936">
        <w:rPr>
          <w:rFonts w:ascii="Lucida Bright" w:hAnsi="Lucida Bright"/>
          <w:sz w:val="20"/>
          <w:szCs w:val="20"/>
        </w:rPr>
        <w:t>telmat ja päätökset.</w:t>
      </w:r>
    </w:p>
    <w:p w:rsidR="00136409" w:rsidRPr="000A2936" w:rsidRDefault="00136409" w:rsidP="00136409">
      <w:pPr>
        <w:pStyle w:val="Luettelokappale"/>
        <w:ind w:left="360"/>
        <w:jc w:val="both"/>
        <w:rPr>
          <w:rFonts w:ascii="Lucida Bright" w:hAnsi="Lucida Bright"/>
          <w:sz w:val="20"/>
          <w:szCs w:val="20"/>
        </w:rPr>
      </w:pPr>
    </w:p>
    <w:p w:rsidR="00136409" w:rsidRPr="000A2936" w:rsidRDefault="00136409" w:rsidP="00136409">
      <w:pPr>
        <w:pStyle w:val="Luettelokappale"/>
        <w:ind w:left="360"/>
        <w:jc w:val="both"/>
        <w:rPr>
          <w:rFonts w:ascii="Lucida Bright" w:hAnsi="Lucida Bright"/>
          <w:sz w:val="20"/>
          <w:szCs w:val="20"/>
        </w:rPr>
      </w:pPr>
      <w:r w:rsidRPr="000A2936">
        <w:rPr>
          <w:rFonts w:ascii="Lucida Bright" w:hAnsi="Lucida Bright"/>
          <w:sz w:val="20"/>
          <w:szCs w:val="20"/>
        </w:rPr>
        <w:t>Opetuksen järjestäjä hyväksyy opetussuunnitelman erikseen suomenkielistä, ruotsinkielistä, saamenkielistä sekä tarvittaessa muulla kielellä annettavaa opetusta varten</w:t>
      </w:r>
      <w:r w:rsidRPr="000A2936">
        <w:rPr>
          <w:rStyle w:val="Alaviitteenviite"/>
          <w:rFonts w:ascii="Lucida Bright" w:hAnsi="Lucida Bright"/>
          <w:sz w:val="20"/>
          <w:szCs w:val="20"/>
        </w:rPr>
        <w:footnoteReference w:id="6"/>
      </w:r>
      <w:r w:rsidRPr="000A2936">
        <w:rPr>
          <w:rFonts w:ascii="Lucida Bright" w:hAnsi="Lucida Bright"/>
          <w:sz w:val="20"/>
          <w:szCs w:val="20"/>
        </w:rPr>
        <w:t>. Paikallinen opetus</w:t>
      </w:r>
      <w:r w:rsidR="007B7E0A">
        <w:rPr>
          <w:rFonts w:ascii="Lucida Bright" w:hAnsi="Lucida Bright"/>
          <w:sz w:val="20"/>
          <w:szCs w:val="20"/>
        </w:rPr>
        <w:softHyphen/>
      </w:r>
      <w:r w:rsidRPr="000A2936">
        <w:rPr>
          <w:rFonts w:ascii="Lucida Bright" w:hAnsi="Lucida Bright"/>
          <w:sz w:val="20"/>
          <w:szCs w:val="20"/>
        </w:rPr>
        <w:t>suunnitelma voidaan laatia kaikille saman opetuksen järjestäjän kouluille yhteisenä tai siten, että suunnitelma sisältää opetuksen järjestäjän yhteisiä sekä useamman koulun yhteisiä ja/tai koulukohtaisia osioita. Päätökset laatimistavasta tekee opetuksen järjestäjä.  Opetuksen järjestäjät voivat sopia myös järjestäjärajat ylittävästä yhteistyöstä ja yhteisistä seudullisista opetussuunnitelmalinjauksista.</w:t>
      </w:r>
    </w:p>
    <w:p w:rsidR="00136409" w:rsidRPr="000A2936" w:rsidRDefault="00136409" w:rsidP="00136409">
      <w:pPr>
        <w:pStyle w:val="Luettelokappale"/>
        <w:ind w:left="360"/>
        <w:jc w:val="both"/>
        <w:rPr>
          <w:rFonts w:ascii="Lucida Bright" w:hAnsi="Lucida Bright"/>
          <w:sz w:val="20"/>
          <w:szCs w:val="20"/>
        </w:rPr>
      </w:pPr>
    </w:p>
    <w:p w:rsidR="00136409" w:rsidRPr="000A2936" w:rsidRDefault="00136409" w:rsidP="00136409">
      <w:pPr>
        <w:pStyle w:val="Luettelokappale"/>
        <w:ind w:left="360"/>
        <w:jc w:val="both"/>
        <w:rPr>
          <w:rFonts w:ascii="Lucida Bright" w:hAnsi="Lucida Bright"/>
          <w:sz w:val="20"/>
          <w:szCs w:val="20"/>
        </w:rPr>
      </w:pPr>
      <w:r w:rsidRPr="000A2936">
        <w:rPr>
          <w:rFonts w:ascii="Lucida Bright" w:hAnsi="Lucida Bright"/>
          <w:sz w:val="20"/>
          <w:szCs w:val="20"/>
        </w:rPr>
        <w:t>Opetussuunnitelmaa laadittaessa otetaan huomioon, että opetus voi olla pääosin ainejakoista tai se voidaan toteuttaa eheytettynä. Eheytettyä opetusta käytettäessä myös opetussuunni</w:t>
      </w:r>
      <w:r w:rsidR="007B7E0A">
        <w:rPr>
          <w:rFonts w:ascii="Lucida Bright" w:hAnsi="Lucida Bright"/>
          <w:sz w:val="20"/>
          <w:szCs w:val="20"/>
        </w:rPr>
        <w:softHyphen/>
      </w:r>
      <w:r w:rsidRPr="000A2936">
        <w:rPr>
          <w:rFonts w:ascii="Lucida Bright" w:hAnsi="Lucida Bright"/>
          <w:sz w:val="20"/>
          <w:szCs w:val="20"/>
        </w:rPr>
        <w:t>telma voidaan laatia vuosiluokkakokonaisuuksien osalta eheytettynä.</w:t>
      </w:r>
    </w:p>
    <w:p w:rsidR="00136409" w:rsidRPr="000A2936" w:rsidRDefault="00136409" w:rsidP="00136409">
      <w:pPr>
        <w:pStyle w:val="Luettelokappale"/>
        <w:ind w:left="360"/>
        <w:jc w:val="both"/>
        <w:rPr>
          <w:rFonts w:ascii="Lucida Bright" w:hAnsi="Lucida Bright"/>
          <w:sz w:val="20"/>
          <w:szCs w:val="20"/>
        </w:rPr>
      </w:pPr>
    </w:p>
    <w:p w:rsidR="00136409" w:rsidRPr="000A2936" w:rsidRDefault="00136409" w:rsidP="00136409">
      <w:pPr>
        <w:pStyle w:val="Luettelokappale"/>
        <w:ind w:left="360"/>
        <w:jc w:val="both"/>
        <w:rPr>
          <w:rFonts w:ascii="Lucida Bright" w:hAnsi="Lucida Bright"/>
          <w:strike/>
          <w:sz w:val="20"/>
          <w:szCs w:val="20"/>
        </w:rPr>
      </w:pPr>
      <w:r w:rsidRPr="000A2936">
        <w:rPr>
          <w:rFonts w:ascii="Lucida Bright" w:hAnsi="Lucida Bright"/>
          <w:sz w:val="20"/>
          <w:szCs w:val="20"/>
        </w:rPr>
        <w:t>Kaikki oppilaiden yksilölliset suunnitelmat rakennetaan yhteisen opetussuunnitelman varaan</w:t>
      </w:r>
      <w:r w:rsidRPr="000A2936">
        <w:rPr>
          <w:rStyle w:val="Alaviitteenviite"/>
          <w:rFonts w:ascii="Lucida Bright" w:hAnsi="Lucida Bright"/>
          <w:sz w:val="20"/>
          <w:szCs w:val="20"/>
        </w:rPr>
        <w:footnoteReference w:id="7"/>
      </w:r>
      <w:r w:rsidRPr="000A2936">
        <w:rPr>
          <w:rFonts w:ascii="Lucida Bright" w:hAnsi="Lucida Bright"/>
          <w:sz w:val="20"/>
          <w:szCs w:val="20"/>
        </w:rPr>
        <w:t>. Lukuvuosisuunnitelmalla täsmennetään, miten opetussuunnitelmaa toteutetaan kussakin koulussa lukuvuoden aikana. Perusopetusasetus velvoittaa tiedottamaan oppilaille ja näiden huoltajille keskeisistä lukuvuosisuunnitelmassa päätetyistä asioista.</w:t>
      </w:r>
      <w:r w:rsidRPr="000A2936">
        <w:rPr>
          <w:rStyle w:val="Alaviitteenviite"/>
          <w:rFonts w:ascii="Lucida Bright" w:hAnsi="Lucida Bright"/>
          <w:sz w:val="20"/>
          <w:szCs w:val="20"/>
        </w:rPr>
        <w:footnoteReference w:id="8"/>
      </w:r>
      <w:r w:rsidRPr="000A2936">
        <w:rPr>
          <w:rFonts w:ascii="Lucida Bright" w:hAnsi="Lucida Bright"/>
          <w:sz w:val="20"/>
          <w:szCs w:val="20"/>
        </w:rPr>
        <w:t xml:space="preserve"> </w:t>
      </w:r>
    </w:p>
    <w:p w:rsidR="00136409" w:rsidRPr="000A2936" w:rsidRDefault="00136409" w:rsidP="00136409">
      <w:pPr>
        <w:pStyle w:val="Luettelokappale"/>
        <w:ind w:left="360"/>
        <w:jc w:val="both"/>
        <w:rPr>
          <w:rFonts w:ascii="Lucida Bright" w:hAnsi="Lucida Bright"/>
          <w:sz w:val="20"/>
          <w:szCs w:val="20"/>
        </w:rPr>
      </w:pPr>
    </w:p>
    <w:p w:rsidR="00136409" w:rsidRPr="000A2936" w:rsidRDefault="00136409" w:rsidP="00136409">
      <w:pPr>
        <w:pStyle w:val="Luettelokappale"/>
        <w:ind w:left="360"/>
        <w:jc w:val="both"/>
        <w:rPr>
          <w:rFonts w:ascii="Lucida Bright" w:hAnsi="Lucida Bright"/>
          <w:sz w:val="20"/>
          <w:szCs w:val="20"/>
        </w:rPr>
      </w:pPr>
      <w:r w:rsidRPr="000A2936">
        <w:rPr>
          <w:rFonts w:ascii="Lucida Bright" w:hAnsi="Lucida Bright"/>
          <w:sz w:val="20"/>
          <w:szCs w:val="20"/>
        </w:rPr>
        <w:t xml:space="preserve">Yhteistyö opetussuunnitelman ja lukuvuosisuunnitelman laadinnassa edistää sitoutumista yhteisiin tavoitteisiin ja lisää opetuksen ja kasvatustyön yhtenäisyyttä. Opetuksen järjestäjä huolehtii opetustoimen henkilöstön mahdollisuuksista osallistua yhteistyöhön ja edistää sekä oppiaineiden yhteistyötä että eri toimijaryhmien välistä monialaista yhteistyötä. </w:t>
      </w:r>
      <w:r w:rsidRPr="000A2936">
        <w:rPr>
          <w:rFonts w:ascii="Lucida Bright" w:hAnsi="Lucida Bright" w:cstheme="minorHAnsi"/>
          <w:sz w:val="20"/>
          <w:szCs w:val="20"/>
        </w:rPr>
        <w:t>O</w:t>
      </w:r>
      <w:r w:rsidRPr="000A2936">
        <w:rPr>
          <w:rFonts w:ascii="Lucida Bright" w:hAnsi="Lucida Bright"/>
          <w:sz w:val="20"/>
          <w:szCs w:val="20"/>
        </w:rPr>
        <w:t xml:space="preserve">sallistumismahdollisuuksista huolehditaan riippumatta siitä, mikä suunnitelmien laatimistapa on. </w:t>
      </w:r>
      <w:r w:rsidRPr="000A2936">
        <w:rPr>
          <w:rFonts w:ascii="Lucida Bright" w:hAnsi="Lucida Bright" w:cstheme="minorHAnsi"/>
          <w:sz w:val="20"/>
          <w:szCs w:val="20"/>
        </w:rPr>
        <w:t>Oppilaille tulee lain mukaan järjestää mahdollisuus osallistua opetussuunnitelman ja siihen liittyvien suunnitelmien valmisteluun</w:t>
      </w:r>
      <w:r w:rsidRPr="000A2936">
        <w:rPr>
          <w:rStyle w:val="Alaviitteenviite"/>
          <w:rFonts w:ascii="Lucida Bright" w:hAnsi="Lucida Bright" w:cstheme="minorHAnsi"/>
          <w:sz w:val="20"/>
          <w:szCs w:val="20"/>
        </w:rPr>
        <w:footnoteReference w:id="9"/>
      </w:r>
      <w:r w:rsidRPr="000A2936">
        <w:rPr>
          <w:rFonts w:ascii="Lucida Bright" w:hAnsi="Lucida Bright" w:cstheme="minorHAnsi"/>
          <w:sz w:val="20"/>
          <w:szCs w:val="20"/>
        </w:rPr>
        <w:t>.</w:t>
      </w:r>
      <w:r w:rsidRPr="000A2936">
        <w:rPr>
          <w:rFonts w:ascii="Lucida Bright" w:hAnsi="Lucida Bright"/>
          <w:sz w:val="20"/>
          <w:szCs w:val="20"/>
        </w:rPr>
        <w:t xml:space="preserve"> On tärkeää, että myös huoltajat voivat osallistua opetussuunnitelmatyöhön, lukuvuosisuunnitelman valmisteluun sekä koulun toiminnan suunnitteluun, erityisesti kasvatustavoitteiden, toimintakulttuurin sekä kodin ja koulun yhteistyön osalta. Erityistä huomiota kiinnitetään oppilaiden ja huoltajien kannalta mielekkäisiin ja monipuolisiin sekä oppilaiden kehitysvaiheen huomioon ottaviin osallistumistapoihin.</w:t>
      </w:r>
    </w:p>
    <w:p w:rsidR="00136409" w:rsidRPr="000A2936" w:rsidRDefault="00136409" w:rsidP="00136409">
      <w:pPr>
        <w:ind w:left="360"/>
        <w:jc w:val="both"/>
        <w:rPr>
          <w:rFonts w:ascii="Lucida Bright" w:hAnsi="Lucida Bright"/>
          <w:sz w:val="20"/>
          <w:szCs w:val="20"/>
        </w:rPr>
      </w:pPr>
      <w:r w:rsidRPr="000A2936">
        <w:rPr>
          <w:rFonts w:ascii="Lucida Bright" w:hAnsi="Lucida Bright"/>
          <w:sz w:val="20"/>
          <w:szCs w:val="20"/>
        </w:rPr>
        <w:t>Yhteistyö koulun ulkopuolisten toimijoiden kanssa rikastaa koulutyötä ja liittää sen ympäröivän yhteisön elämään. Perusopetuslaki velvoittaa laatimaan opetussuunnitelman oppilashuol</w:t>
      </w:r>
      <w:r w:rsidRPr="000A2936">
        <w:rPr>
          <w:rFonts w:ascii="Lucida Bright" w:hAnsi="Lucida Bright"/>
          <w:sz w:val="20"/>
          <w:szCs w:val="20"/>
        </w:rPr>
        <w:lastRenderedPageBreak/>
        <w:t>toa sekä kodin ja koulun yhteistyötä koskevilta osin yhteistyössä kunnan sosiaali- ja terveydenhuollon tehtäviä hoitavien viranomaisten kanssa</w:t>
      </w:r>
      <w:r w:rsidRPr="000A2936">
        <w:rPr>
          <w:rStyle w:val="Alaviitteenviite"/>
          <w:rFonts w:ascii="Lucida Bright" w:hAnsi="Lucida Bright"/>
          <w:sz w:val="20"/>
          <w:szCs w:val="20"/>
        </w:rPr>
        <w:footnoteReference w:id="10"/>
      </w:r>
      <w:r w:rsidRPr="000A2936">
        <w:rPr>
          <w:rFonts w:ascii="Lucida Bright" w:hAnsi="Lucida Bright"/>
          <w:sz w:val="20"/>
          <w:szCs w:val="20"/>
        </w:rPr>
        <w:t xml:space="preserve">. Yhteistyötä tarvitaan myös muiden hallintokuntien kanssa, jotta kaikkien oppilaiden koulunkäynnistä, turvallisuudesta ja hyvinvoinnista voidaan huolehtia. Muidenkin organisaatioiden ja eri asiantuntijoiden kanssa tehtävä yhteistyö parantaa suunnitelmien ja koulutyön laatua. </w:t>
      </w:r>
    </w:p>
    <w:p w:rsidR="00136409" w:rsidRDefault="00136409" w:rsidP="00136409">
      <w:pPr>
        <w:pStyle w:val="Luettelokappale"/>
        <w:spacing w:after="0"/>
        <w:ind w:left="360"/>
        <w:jc w:val="both"/>
        <w:rPr>
          <w:rFonts w:ascii="Lucida Bright" w:hAnsi="Lucida Bright"/>
          <w:sz w:val="20"/>
          <w:szCs w:val="20"/>
        </w:rPr>
      </w:pPr>
      <w:r w:rsidRPr="000A2936">
        <w:rPr>
          <w:rFonts w:ascii="Lucida Bright" w:hAnsi="Lucida Bright"/>
          <w:sz w:val="20"/>
          <w:szCs w:val="20"/>
        </w:rPr>
        <w:t>Oppilaalla on perusopetuslain turvaama oikeus saada kaikkina koulupäivinä opetussuunnitelman mukaista perusopetusta</w:t>
      </w:r>
      <w:r w:rsidRPr="000A2936">
        <w:rPr>
          <w:rStyle w:val="Alaviitteenviite"/>
          <w:rFonts w:ascii="Lucida Bright" w:hAnsi="Lucida Bright"/>
          <w:sz w:val="20"/>
          <w:szCs w:val="20"/>
        </w:rPr>
        <w:footnoteReference w:id="11"/>
      </w:r>
      <w:r w:rsidRPr="000A2936">
        <w:rPr>
          <w:rFonts w:ascii="Lucida Bright" w:hAnsi="Lucida Bright"/>
          <w:sz w:val="20"/>
          <w:szCs w:val="20"/>
        </w:rPr>
        <w:t xml:space="preserve">. Opetuksen järjestäjä huolehtii tämän oikeuden toteutumisesta, ja jokainen oppilaiden kanssa työskentelevä toteuttaa opetuksen järjestäjän vahvistamaa opetussuunnitelmaa ja noudattaa muita työtä ohjaavia normeja. </w:t>
      </w:r>
    </w:p>
    <w:p w:rsidR="00783C28" w:rsidRDefault="00783C28" w:rsidP="00136409">
      <w:pPr>
        <w:pStyle w:val="Luettelokappale"/>
        <w:spacing w:after="0"/>
        <w:ind w:left="360"/>
        <w:jc w:val="both"/>
        <w:rPr>
          <w:rFonts w:ascii="Lucida Bright" w:hAnsi="Lucida Bright"/>
          <w:sz w:val="20"/>
          <w:szCs w:val="20"/>
        </w:rPr>
      </w:pPr>
    </w:p>
    <w:p w:rsidR="009F260F" w:rsidRDefault="009F260F" w:rsidP="00136409">
      <w:pPr>
        <w:pStyle w:val="Luettelokappale"/>
        <w:spacing w:after="0"/>
        <w:ind w:left="360"/>
        <w:jc w:val="both"/>
        <w:rPr>
          <w:rFonts w:ascii="Lucida Bright" w:hAnsi="Lucida Bright"/>
          <w:sz w:val="20"/>
          <w:szCs w:val="20"/>
        </w:rPr>
      </w:pPr>
    </w:p>
    <w:p w:rsidR="00923C4B" w:rsidRPr="00923C4B" w:rsidRDefault="00923C4B" w:rsidP="00136409">
      <w:pPr>
        <w:pStyle w:val="Luettelokappale"/>
        <w:spacing w:after="0"/>
        <w:ind w:left="360"/>
        <w:jc w:val="both"/>
        <w:rPr>
          <w:rFonts w:ascii="Lucida Bright" w:hAnsi="Lucida Bright"/>
          <w:b/>
          <w:i/>
          <w:sz w:val="20"/>
          <w:szCs w:val="20"/>
        </w:rPr>
      </w:pPr>
      <w:r w:rsidRPr="00923C4B">
        <w:rPr>
          <w:rFonts w:ascii="Lucida Bright" w:hAnsi="Lucida Bright"/>
          <w:b/>
          <w:i/>
          <w:sz w:val="20"/>
          <w:szCs w:val="20"/>
        </w:rPr>
        <w:t>Porin kaupunki:</w:t>
      </w:r>
    </w:p>
    <w:p w:rsidR="00923C4B" w:rsidRPr="00923C4B" w:rsidRDefault="00923C4B" w:rsidP="00136409">
      <w:pPr>
        <w:pStyle w:val="Luettelokappale"/>
        <w:spacing w:after="0"/>
        <w:ind w:left="360"/>
        <w:jc w:val="both"/>
        <w:rPr>
          <w:rFonts w:ascii="Lucida Bright" w:hAnsi="Lucida Bright"/>
          <w:sz w:val="20"/>
          <w:szCs w:val="20"/>
        </w:rPr>
      </w:pPr>
    </w:p>
    <w:p w:rsidR="009F260F" w:rsidRPr="00923C4B" w:rsidRDefault="00923C4B" w:rsidP="009F260F">
      <w:pPr>
        <w:spacing w:after="0"/>
        <w:ind w:left="360"/>
        <w:jc w:val="both"/>
        <w:rPr>
          <w:rFonts w:ascii="Lucida Bright" w:hAnsi="Lucida Bright"/>
          <w:i/>
          <w:sz w:val="20"/>
          <w:szCs w:val="20"/>
        </w:rPr>
      </w:pPr>
      <w:r w:rsidRPr="00923C4B">
        <w:rPr>
          <w:rFonts w:ascii="Lucida Bright" w:hAnsi="Lucida Bright"/>
          <w:i/>
          <w:sz w:val="20"/>
          <w:szCs w:val="20"/>
        </w:rPr>
        <w:t>Porin kaupungin perusopetuksen o</w:t>
      </w:r>
      <w:r w:rsidR="009F260F" w:rsidRPr="00923C4B">
        <w:rPr>
          <w:rFonts w:ascii="Lucida Bright" w:hAnsi="Lucida Bright"/>
          <w:i/>
          <w:sz w:val="20"/>
          <w:szCs w:val="20"/>
        </w:rPr>
        <w:t xml:space="preserve">petussuunnitelma on kolmiportainen: </w:t>
      </w:r>
    </w:p>
    <w:p w:rsidR="009F260F" w:rsidRPr="00923C4B" w:rsidRDefault="009F260F" w:rsidP="009F260F">
      <w:pPr>
        <w:spacing w:after="0"/>
        <w:ind w:left="360"/>
        <w:jc w:val="both"/>
        <w:rPr>
          <w:rFonts w:ascii="Lucida Bright" w:hAnsi="Lucida Bright"/>
          <w:i/>
          <w:sz w:val="20"/>
          <w:szCs w:val="20"/>
        </w:rPr>
      </w:pPr>
    </w:p>
    <w:p w:rsidR="009F260F" w:rsidRPr="00923C4B" w:rsidRDefault="009F260F" w:rsidP="00923C4B">
      <w:pPr>
        <w:pStyle w:val="Luettelokappale"/>
        <w:numPr>
          <w:ilvl w:val="0"/>
          <w:numId w:val="9"/>
        </w:numPr>
        <w:spacing w:after="0"/>
        <w:jc w:val="both"/>
        <w:rPr>
          <w:rFonts w:ascii="Lucida Bright" w:hAnsi="Lucida Bright"/>
          <w:i/>
          <w:sz w:val="20"/>
          <w:szCs w:val="20"/>
        </w:rPr>
      </w:pPr>
      <w:r w:rsidRPr="00923C4B">
        <w:rPr>
          <w:rFonts w:ascii="Lucida Bright" w:hAnsi="Lucida Bright"/>
          <w:i/>
          <w:sz w:val="20"/>
          <w:szCs w:val="20"/>
        </w:rPr>
        <w:t>Perusopetuksen opetussuunnitelman perusteet (Opetushallitus)</w:t>
      </w:r>
    </w:p>
    <w:p w:rsidR="009F260F" w:rsidRPr="00923C4B" w:rsidRDefault="00923C4B" w:rsidP="00923C4B">
      <w:pPr>
        <w:spacing w:after="0"/>
        <w:ind w:left="1080"/>
        <w:jc w:val="both"/>
        <w:rPr>
          <w:rFonts w:ascii="Lucida Bright" w:hAnsi="Lucida Bright"/>
          <w:i/>
          <w:sz w:val="20"/>
          <w:szCs w:val="20"/>
        </w:rPr>
      </w:pPr>
      <w:r w:rsidRPr="00923C4B">
        <w:rPr>
          <w:rFonts w:ascii="Lucida Bright" w:hAnsi="Lucida Bright"/>
          <w:i/>
          <w:sz w:val="20"/>
          <w:szCs w:val="20"/>
        </w:rPr>
        <w:t>Opetussuunnitelman perusteiden t</w:t>
      </w:r>
      <w:r w:rsidR="009F260F" w:rsidRPr="00923C4B">
        <w:rPr>
          <w:rFonts w:ascii="Lucida Bright" w:hAnsi="Lucida Bright"/>
          <w:i/>
          <w:sz w:val="20"/>
          <w:szCs w:val="20"/>
        </w:rPr>
        <w:t>a</w:t>
      </w:r>
      <w:r w:rsidRPr="00923C4B">
        <w:rPr>
          <w:rFonts w:ascii="Lucida Bright" w:hAnsi="Lucida Bright"/>
          <w:i/>
          <w:sz w:val="20"/>
          <w:szCs w:val="20"/>
        </w:rPr>
        <w:t xml:space="preserve">rkoituksena </w:t>
      </w:r>
      <w:r w:rsidR="009F260F" w:rsidRPr="00923C4B">
        <w:rPr>
          <w:rFonts w:ascii="Lucida Bright" w:hAnsi="Lucida Bright"/>
          <w:i/>
          <w:sz w:val="20"/>
          <w:szCs w:val="20"/>
        </w:rPr>
        <w:t>on varmistaa koulutuksellinen tasa-arvo ja laatu sekä luoda hyvät edellytykset oppilaiden kasvulle, kehitykselle ja oppimiselle.</w:t>
      </w:r>
    </w:p>
    <w:p w:rsidR="009F260F" w:rsidRPr="00923C4B" w:rsidRDefault="009F260F" w:rsidP="009F260F">
      <w:pPr>
        <w:spacing w:after="0"/>
        <w:ind w:left="360"/>
        <w:jc w:val="both"/>
        <w:rPr>
          <w:rFonts w:ascii="Lucida Bright" w:hAnsi="Lucida Bright"/>
          <w:i/>
          <w:sz w:val="20"/>
          <w:szCs w:val="20"/>
        </w:rPr>
      </w:pPr>
    </w:p>
    <w:p w:rsidR="009F260F" w:rsidRPr="00923C4B" w:rsidRDefault="009F260F" w:rsidP="00923C4B">
      <w:pPr>
        <w:pStyle w:val="Luettelokappale"/>
        <w:numPr>
          <w:ilvl w:val="0"/>
          <w:numId w:val="9"/>
        </w:numPr>
        <w:spacing w:after="0"/>
        <w:jc w:val="both"/>
        <w:rPr>
          <w:rFonts w:ascii="Lucida Bright" w:hAnsi="Lucida Bright"/>
          <w:i/>
          <w:sz w:val="20"/>
          <w:szCs w:val="20"/>
        </w:rPr>
      </w:pPr>
      <w:r w:rsidRPr="00923C4B">
        <w:rPr>
          <w:rFonts w:ascii="Lucida Bright" w:hAnsi="Lucida Bright"/>
          <w:i/>
          <w:sz w:val="20"/>
          <w:szCs w:val="20"/>
        </w:rPr>
        <w:t xml:space="preserve">Porin kaupungin perusopetuksen opetussuunnitelma </w:t>
      </w:r>
    </w:p>
    <w:p w:rsidR="009F260F" w:rsidRPr="00923C4B" w:rsidRDefault="009F260F" w:rsidP="00923C4B">
      <w:pPr>
        <w:spacing w:after="0"/>
        <w:ind w:left="1080"/>
        <w:jc w:val="both"/>
        <w:rPr>
          <w:rFonts w:ascii="Lucida Bright" w:hAnsi="Lucida Bright"/>
          <w:i/>
          <w:sz w:val="20"/>
          <w:szCs w:val="20"/>
        </w:rPr>
      </w:pPr>
      <w:r w:rsidRPr="00923C4B">
        <w:rPr>
          <w:rFonts w:ascii="Lucida Bright" w:hAnsi="Lucida Bright"/>
          <w:i/>
          <w:sz w:val="20"/>
          <w:szCs w:val="20"/>
        </w:rPr>
        <w:t xml:space="preserve">Sisältää kirjauksia </w:t>
      </w:r>
      <w:r w:rsidR="00923C4B" w:rsidRPr="00923C4B">
        <w:rPr>
          <w:rFonts w:ascii="Lucida Bright" w:hAnsi="Lucida Bright"/>
          <w:i/>
          <w:sz w:val="20"/>
          <w:szCs w:val="20"/>
        </w:rPr>
        <w:t xml:space="preserve">ja tarkennuksia opetussuunnitelman perusteisiin paikallisesta </w:t>
      </w:r>
      <w:r w:rsidRPr="00923C4B">
        <w:rPr>
          <w:rFonts w:ascii="Lucida Bright" w:hAnsi="Lucida Bright"/>
          <w:i/>
          <w:sz w:val="20"/>
          <w:szCs w:val="20"/>
        </w:rPr>
        <w:t>opetuk</w:t>
      </w:r>
      <w:r w:rsidR="007B7E0A">
        <w:rPr>
          <w:rFonts w:ascii="Lucida Bright" w:hAnsi="Lucida Bright"/>
          <w:i/>
          <w:sz w:val="20"/>
          <w:szCs w:val="20"/>
        </w:rPr>
        <w:softHyphen/>
      </w:r>
      <w:r w:rsidRPr="00923C4B">
        <w:rPr>
          <w:rFonts w:ascii="Lucida Bright" w:hAnsi="Lucida Bright"/>
          <w:i/>
          <w:sz w:val="20"/>
          <w:szCs w:val="20"/>
        </w:rPr>
        <w:t xml:space="preserve">sen ja muun koulun toiminnan järjestämisestä sekä sisällöistä. </w:t>
      </w:r>
      <w:r w:rsidR="00923C4B" w:rsidRPr="00923C4B">
        <w:rPr>
          <w:rFonts w:ascii="Lucida Bright" w:hAnsi="Lucida Bright"/>
          <w:i/>
          <w:sz w:val="20"/>
          <w:szCs w:val="20"/>
        </w:rPr>
        <w:t>Porin kaupungin opetus</w:t>
      </w:r>
      <w:r w:rsidR="007B7E0A">
        <w:rPr>
          <w:rFonts w:ascii="Lucida Bright" w:hAnsi="Lucida Bright"/>
          <w:i/>
          <w:sz w:val="20"/>
          <w:szCs w:val="20"/>
        </w:rPr>
        <w:softHyphen/>
      </w:r>
      <w:r w:rsidR="00923C4B" w:rsidRPr="00923C4B">
        <w:rPr>
          <w:rFonts w:ascii="Lucida Bright" w:hAnsi="Lucida Bright"/>
          <w:i/>
          <w:sz w:val="20"/>
          <w:szCs w:val="20"/>
        </w:rPr>
        <w:t xml:space="preserve">suunnitelma </w:t>
      </w:r>
      <w:r w:rsidRPr="00923C4B">
        <w:rPr>
          <w:rFonts w:ascii="Lucida Bright" w:hAnsi="Lucida Bright"/>
          <w:i/>
          <w:sz w:val="20"/>
          <w:szCs w:val="20"/>
        </w:rPr>
        <w:t>ohjaa opetussuunnitelman</w:t>
      </w:r>
      <w:r w:rsidR="00923C4B" w:rsidRPr="00923C4B">
        <w:rPr>
          <w:rFonts w:ascii="Lucida Bright" w:hAnsi="Lucida Bright"/>
          <w:i/>
          <w:sz w:val="20"/>
          <w:szCs w:val="20"/>
        </w:rPr>
        <w:t>, opetuksen</w:t>
      </w:r>
      <w:r w:rsidRPr="00923C4B">
        <w:rPr>
          <w:rFonts w:ascii="Lucida Bright" w:hAnsi="Lucida Bright"/>
          <w:i/>
          <w:sz w:val="20"/>
          <w:szCs w:val="20"/>
        </w:rPr>
        <w:t xml:space="preserve"> </w:t>
      </w:r>
      <w:r w:rsidR="00923C4B" w:rsidRPr="00923C4B">
        <w:rPr>
          <w:rFonts w:ascii="Lucida Bright" w:hAnsi="Lucida Bright"/>
          <w:i/>
          <w:sz w:val="20"/>
          <w:szCs w:val="20"/>
        </w:rPr>
        <w:t xml:space="preserve">ja koulujen toiminnan </w:t>
      </w:r>
      <w:r w:rsidRPr="00923C4B">
        <w:rPr>
          <w:rFonts w:ascii="Lucida Bright" w:hAnsi="Lucida Bright"/>
          <w:i/>
          <w:sz w:val="20"/>
          <w:szCs w:val="20"/>
        </w:rPr>
        <w:t>kehittämistä.</w:t>
      </w:r>
    </w:p>
    <w:p w:rsidR="009F260F" w:rsidRPr="00923C4B" w:rsidRDefault="009F260F" w:rsidP="009F260F">
      <w:pPr>
        <w:spacing w:after="0"/>
        <w:ind w:left="360"/>
        <w:jc w:val="both"/>
        <w:rPr>
          <w:rFonts w:ascii="Lucida Bright" w:hAnsi="Lucida Bright"/>
          <w:i/>
          <w:sz w:val="20"/>
          <w:szCs w:val="20"/>
        </w:rPr>
      </w:pPr>
    </w:p>
    <w:p w:rsidR="009F260F" w:rsidRPr="00923C4B" w:rsidRDefault="009F260F" w:rsidP="00923C4B">
      <w:pPr>
        <w:pStyle w:val="Luettelokappale"/>
        <w:numPr>
          <w:ilvl w:val="0"/>
          <w:numId w:val="9"/>
        </w:numPr>
        <w:spacing w:after="0"/>
        <w:jc w:val="both"/>
        <w:rPr>
          <w:rFonts w:ascii="Lucida Bright" w:hAnsi="Lucida Bright"/>
          <w:i/>
          <w:sz w:val="20"/>
          <w:szCs w:val="20"/>
        </w:rPr>
      </w:pPr>
      <w:r w:rsidRPr="00923C4B">
        <w:rPr>
          <w:rFonts w:ascii="Lucida Bright" w:hAnsi="Lucida Bright"/>
          <w:i/>
          <w:sz w:val="20"/>
          <w:szCs w:val="20"/>
        </w:rPr>
        <w:t xml:space="preserve">Koulujen opetussuunnitelmat </w:t>
      </w:r>
    </w:p>
    <w:p w:rsidR="009F260F" w:rsidRPr="00923C4B" w:rsidRDefault="009F260F" w:rsidP="00923C4B">
      <w:pPr>
        <w:spacing w:after="0"/>
        <w:ind w:left="1080"/>
        <w:jc w:val="both"/>
        <w:rPr>
          <w:rFonts w:ascii="Lucida Bright" w:hAnsi="Lucida Bright"/>
          <w:i/>
          <w:sz w:val="20"/>
          <w:szCs w:val="20"/>
        </w:rPr>
      </w:pPr>
      <w:r w:rsidRPr="00923C4B">
        <w:rPr>
          <w:rFonts w:ascii="Lucida Bright" w:hAnsi="Lucida Bright"/>
          <w:i/>
          <w:sz w:val="20"/>
          <w:szCs w:val="20"/>
        </w:rPr>
        <w:t>Sisältää koulukohtaisia tarkennuksia e</w:t>
      </w:r>
      <w:r w:rsidR="00923C4B" w:rsidRPr="00923C4B">
        <w:rPr>
          <w:rFonts w:ascii="Lucida Bright" w:hAnsi="Lucida Bright"/>
          <w:i/>
          <w:sz w:val="20"/>
          <w:szCs w:val="20"/>
        </w:rPr>
        <w:t xml:space="preserve">dellä mainittuihin </w:t>
      </w:r>
      <w:r w:rsidRPr="00923C4B">
        <w:rPr>
          <w:rFonts w:ascii="Lucida Bright" w:hAnsi="Lucida Bright"/>
          <w:i/>
          <w:sz w:val="20"/>
          <w:szCs w:val="20"/>
        </w:rPr>
        <w:t>asiakirjoihin</w:t>
      </w:r>
      <w:r w:rsidR="00923C4B" w:rsidRPr="00923C4B">
        <w:rPr>
          <w:rFonts w:ascii="Lucida Bright" w:hAnsi="Lucida Bright"/>
          <w:i/>
          <w:sz w:val="20"/>
          <w:szCs w:val="20"/>
        </w:rPr>
        <w:t>. Keskeisiä tarken</w:t>
      </w:r>
      <w:r w:rsidR="007B7E0A">
        <w:rPr>
          <w:rFonts w:ascii="Lucida Bright" w:hAnsi="Lucida Bright"/>
          <w:i/>
          <w:sz w:val="20"/>
          <w:szCs w:val="20"/>
        </w:rPr>
        <w:softHyphen/>
      </w:r>
      <w:r w:rsidR="00923C4B" w:rsidRPr="00923C4B">
        <w:rPr>
          <w:rFonts w:ascii="Lucida Bright" w:hAnsi="Lucida Bright"/>
          <w:i/>
          <w:sz w:val="20"/>
          <w:szCs w:val="20"/>
        </w:rPr>
        <w:t xml:space="preserve">nuksia ovat esimerkiksi </w:t>
      </w:r>
      <w:r w:rsidRPr="00923C4B">
        <w:rPr>
          <w:rFonts w:ascii="Lucida Bright" w:hAnsi="Lucida Bright"/>
          <w:i/>
          <w:sz w:val="20"/>
          <w:szCs w:val="20"/>
        </w:rPr>
        <w:t>opetussuunnitelman koulukohtaiset painotukset</w:t>
      </w:r>
      <w:r w:rsidR="00923C4B" w:rsidRPr="00923C4B">
        <w:rPr>
          <w:rFonts w:ascii="Lucida Bright" w:hAnsi="Lucida Bright"/>
          <w:i/>
          <w:sz w:val="20"/>
          <w:szCs w:val="20"/>
        </w:rPr>
        <w:t xml:space="preserve">, </w:t>
      </w:r>
      <w:r w:rsidRPr="00923C4B">
        <w:rPr>
          <w:rFonts w:ascii="Lucida Bright" w:hAnsi="Lucida Bright"/>
          <w:i/>
          <w:sz w:val="20"/>
          <w:szCs w:val="20"/>
        </w:rPr>
        <w:t>koulun toimin</w:t>
      </w:r>
      <w:r w:rsidR="007B7E0A">
        <w:rPr>
          <w:rFonts w:ascii="Lucida Bright" w:hAnsi="Lucida Bright"/>
          <w:i/>
          <w:sz w:val="20"/>
          <w:szCs w:val="20"/>
        </w:rPr>
        <w:softHyphen/>
      </w:r>
      <w:r w:rsidRPr="00923C4B">
        <w:rPr>
          <w:rFonts w:ascii="Lucida Bright" w:hAnsi="Lucida Bright"/>
          <w:i/>
          <w:sz w:val="20"/>
          <w:szCs w:val="20"/>
        </w:rPr>
        <w:t xml:space="preserve">tatapojen kuvaus </w:t>
      </w:r>
      <w:r w:rsidR="00923C4B" w:rsidRPr="00923C4B">
        <w:rPr>
          <w:rFonts w:ascii="Lucida Bright" w:hAnsi="Lucida Bright"/>
          <w:i/>
          <w:sz w:val="20"/>
          <w:szCs w:val="20"/>
        </w:rPr>
        <w:t xml:space="preserve">ja </w:t>
      </w:r>
      <w:r w:rsidRPr="00923C4B">
        <w:rPr>
          <w:rFonts w:ascii="Lucida Bright" w:hAnsi="Lucida Bright"/>
          <w:i/>
          <w:sz w:val="20"/>
          <w:szCs w:val="20"/>
        </w:rPr>
        <w:t>koulun toimintakulttuuri</w:t>
      </w:r>
      <w:r w:rsidR="00923C4B" w:rsidRPr="00923C4B">
        <w:rPr>
          <w:rFonts w:ascii="Lucida Bright" w:hAnsi="Lucida Bright"/>
          <w:i/>
          <w:sz w:val="20"/>
          <w:szCs w:val="20"/>
        </w:rPr>
        <w:t xml:space="preserve"> sekä </w:t>
      </w:r>
      <w:r w:rsidRPr="00923C4B">
        <w:rPr>
          <w:rFonts w:ascii="Lucida Bright" w:hAnsi="Lucida Bright"/>
          <w:i/>
          <w:sz w:val="20"/>
          <w:szCs w:val="20"/>
        </w:rPr>
        <w:t>koulun opetussuunnitelman kehittä</w:t>
      </w:r>
      <w:r w:rsidR="007B7E0A">
        <w:rPr>
          <w:rFonts w:ascii="Lucida Bright" w:hAnsi="Lucida Bright"/>
          <w:i/>
          <w:sz w:val="20"/>
          <w:szCs w:val="20"/>
        </w:rPr>
        <w:softHyphen/>
      </w:r>
      <w:r w:rsidRPr="00923C4B">
        <w:rPr>
          <w:rFonts w:ascii="Lucida Bright" w:hAnsi="Lucida Bright"/>
          <w:i/>
          <w:sz w:val="20"/>
          <w:szCs w:val="20"/>
        </w:rPr>
        <w:t>minen</w:t>
      </w:r>
      <w:r w:rsidR="00923C4B" w:rsidRPr="00923C4B">
        <w:rPr>
          <w:rFonts w:ascii="Lucida Bright" w:hAnsi="Lucida Bright"/>
          <w:i/>
          <w:sz w:val="20"/>
          <w:szCs w:val="20"/>
        </w:rPr>
        <w:t>.</w:t>
      </w:r>
    </w:p>
    <w:p w:rsidR="009F260F" w:rsidRPr="00923C4B" w:rsidRDefault="009F260F" w:rsidP="009F260F">
      <w:pPr>
        <w:spacing w:after="0"/>
        <w:ind w:left="360"/>
        <w:jc w:val="both"/>
        <w:rPr>
          <w:rFonts w:ascii="Lucida Bright" w:hAnsi="Lucida Bright"/>
          <w:i/>
          <w:sz w:val="20"/>
          <w:szCs w:val="20"/>
        </w:rPr>
      </w:pPr>
    </w:p>
    <w:p w:rsidR="009F260F" w:rsidRPr="00923C4B" w:rsidRDefault="00923C4B" w:rsidP="009F260F">
      <w:pPr>
        <w:spacing w:after="0"/>
        <w:ind w:left="360"/>
        <w:jc w:val="both"/>
        <w:rPr>
          <w:rFonts w:ascii="Lucida Bright" w:hAnsi="Lucida Bright"/>
          <w:i/>
          <w:sz w:val="20"/>
          <w:szCs w:val="20"/>
        </w:rPr>
      </w:pPr>
      <w:r w:rsidRPr="00923C4B">
        <w:rPr>
          <w:rFonts w:ascii="Lucida Bright" w:hAnsi="Lucida Bright"/>
          <w:i/>
          <w:sz w:val="20"/>
          <w:szCs w:val="20"/>
        </w:rPr>
        <w:t>Porin kaupungin perusopetuksen opetussuunnitelma koostuu perusopetuksen opetussuunnitel</w:t>
      </w:r>
      <w:r w:rsidR="007B7E0A">
        <w:rPr>
          <w:rFonts w:ascii="Lucida Bright" w:hAnsi="Lucida Bright"/>
          <w:i/>
          <w:sz w:val="20"/>
          <w:szCs w:val="20"/>
        </w:rPr>
        <w:softHyphen/>
      </w:r>
      <w:r w:rsidRPr="00923C4B">
        <w:rPr>
          <w:rFonts w:ascii="Lucida Bright" w:hAnsi="Lucida Bright"/>
          <w:i/>
          <w:sz w:val="20"/>
          <w:szCs w:val="20"/>
        </w:rPr>
        <w:t>man perusteista (Opetushallitus) sekä Porin kaupungin kuntakohtaisesta osiosta, joissa tarken</w:t>
      </w:r>
      <w:r w:rsidR="007B7E0A">
        <w:rPr>
          <w:rFonts w:ascii="Lucida Bright" w:hAnsi="Lucida Bright"/>
          <w:i/>
          <w:sz w:val="20"/>
          <w:szCs w:val="20"/>
        </w:rPr>
        <w:softHyphen/>
      </w:r>
      <w:r w:rsidRPr="00923C4B">
        <w:rPr>
          <w:rFonts w:ascii="Lucida Bright" w:hAnsi="Lucida Bright"/>
          <w:i/>
          <w:sz w:val="20"/>
          <w:szCs w:val="20"/>
        </w:rPr>
        <w:t>netaan opetussuunnitelman perusteita. Koulut täydentävät opetussuunnitelman perusteita ja Porin kaupungin perusopetuksen opetussuunnitelmaa koulukohtaisilla osioilla omassa opetus</w:t>
      </w:r>
      <w:r w:rsidR="007B7E0A">
        <w:rPr>
          <w:rFonts w:ascii="Lucida Bright" w:hAnsi="Lucida Bright"/>
          <w:i/>
          <w:sz w:val="20"/>
          <w:szCs w:val="20"/>
        </w:rPr>
        <w:softHyphen/>
      </w:r>
      <w:r w:rsidRPr="00923C4B">
        <w:rPr>
          <w:rFonts w:ascii="Lucida Bright" w:hAnsi="Lucida Bright"/>
          <w:i/>
          <w:sz w:val="20"/>
          <w:szCs w:val="20"/>
        </w:rPr>
        <w:t>suunnitelmassaan. Koulun opetussuunnitelma koostuu näin valtakunnallisesta, kuntakohtaisesta ja koulukohtaisesta osiosta. Koulun opetussuunnitelmaa tarkennetaan koulun lukuvuosisuunni</w:t>
      </w:r>
      <w:r w:rsidR="007B7E0A">
        <w:rPr>
          <w:rFonts w:ascii="Lucida Bright" w:hAnsi="Lucida Bright"/>
          <w:i/>
          <w:sz w:val="20"/>
          <w:szCs w:val="20"/>
        </w:rPr>
        <w:softHyphen/>
      </w:r>
      <w:r w:rsidRPr="00923C4B">
        <w:rPr>
          <w:rFonts w:ascii="Lucida Bright" w:hAnsi="Lucida Bright"/>
          <w:i/>
          <w:sz w:val="20"/>
          <w:szCs w:val="20"/>
        </w:rPr>
        <w:t xml:space="preserve">telmassa. </w:t>
      </w:r>
      <w:r w:rsidR="009F260F" w:rsidRPr="00923C4B">
        <w:rPr>
          <w:rFonts w:ascii="Lucida Bright" w:hAnsi="Lucida Bright"/>
          <w:i/>
          <w:sz w:val="20"/>
          <w:szCs w:val="20"/>
        </w:rPr>
        <w:t>Porin kaupungin lisäykset on erotettu opetussuunnitelman perusteista</w:t>
      </w:r>
      <w:r w:rsidRPr="00923C4B">
        <w:rPr>
          <w:rFonts w:ascii="Lucida Bright" w:hAnsi="Lucida Bright"/>
          <w:i/>
          <w:sz w:val="20"/>
          <w:szCs w:val="20"/>
        </w:rPr>
        <w:t xml:space="preserve"> kursiivilla ja koul</w:t>
      </w:r>
      <w:r w:rsidR="00912DDE">
        <w:rPr>
          <w:rFonts w:ascii="Lucida Bright" w:hAnsi="Lucida Bright"/>
          <w:i/>
          <w:sz w:val="20"/>
          <w:szCs w:val="20"/>
        </w:rPr>
        <w:t>ukohtaiset lisäykset</w:t>
      </w:r>
      <w:bookmarkStart w:id="3" w:name="_GoBack"/>
      <w:bookmarkEnd w:id="3"/>
      <w:r w:rsidR="003F24E8">
        <w:rPr>
          <w:rFonts w:ascii="Lucida Bright" w:hAnsi="Lucida Bright"/>
          <w:i/>
          <w:sz w:val="20"/>
          <w:szCs w:val="20"/>
        </w:rPr>
        <w:t xml:space="preserve"> kirjataan</w:t>
      </w:r>
      <w:r w:rsidRPr="00923C4B">
        <w:rPr>
          <w:rFonts w:ascii="Lucida Bright" w:hAnsi="Lucida Bright"/>
          <w:i/>
          <w:sz w:val="20"/>
          <w:szCs w:val="20"/>
        </w:rPr>
        <w:t xml:space="preserve"> erilliseen laatikkoon.</w:t>
      </w:r>
      <w:r w:rsidR="009F260F" w:rsidRPr="00923C4B">
        <w:rPr>
          <w:rFonts w:ascii="Lucida Bright" w:hAnsi="Lucida Bright"/>
          <w:i/>
          <w:sz w:val="20"/>
          <w:szCs w:val="20"/>
        </w:rPr>
        <w:t xml:space="preserve"> </w:t>
      </w:r>
    </w:p>
    <w:p w:rsidR="009F260F" w:rsidRPr="00923C4B" w:rsidRDefault="009F260F" w:rsidP="009F260F">
      <w:pPr>
        <w:spacing w:after="0"/>
        <w:jc w:val="both"/>
        <w:rPr>
          <w:rFonts w:ascii="Lucida Bright" w:hAnsi="Lucida Bright"/>
          <w:sz w:val="20"/>
          <w:szCs w:val="20"/>
        </w:rPr>
      </w:pPr>
    </w:p>
    <w:p w:rsidR="009F260F" w:rsidRPr="00923C4B" w:rsidRDefault="00776E84" w:rsidP="00776E84">
      <w:pPr>
        <w:spacing w:after="0"/>
        <w:ind w:left="360"/>
        <w:jc w:val="both"/>
        <w:rPr>
          <w:rFonts w:ascii="Lucida Bright" w:hAnsi="Lucida Bright"/>
          <w:i/>
          <w:sz w:val="20"/>
          <w:szCs w:val="20"/>
        </w:rPr>
      </w:pPr>
      <w:r w:rsidRPr="00923C4B">
        <w:rPr>
          <w:rFonts w:ascii="Lucida Bright" w:hAnsi="Lucida Bright"/>
          <w:i/>
          <w:sz w:val="20"/>
          <w:szCs w:val="20"/>
        </w:rPr>
        <w:t>Porin kaupungin perusopetuksen opetussuunnitelman hyväksyy sivistyslautakunta</w:t>
      </w:r>
      <w:r w:rsidR="00923C4B">
        <w:rPr>
          <w:rFonts w:ascii="Lucida Bright" w:hAnsi="Lucida Bright"/>
          <w:i/>
          <w:sz w:val="20"/>
          <w:szCs w:val="20"/>
        </w:rPr>
        <w:t xml:space="preserve"> ja k</w:t>
      </w:r>
      <w:r w:rsidRPr="00923C4B">
        <w:rPr>
          <w:rFonts w:ascii="Lucida Bright" w:hAnsi="Lucida Bright"/>
          <w:i/>
          <w:sz w:val="20"/>
          <w:szCs w:val="20"/>
        </w:rPr>
        <w:t xml:space="preserve">oulun opetussuunnitelman </w:t>
      </w:r>
      <w:r w:rsidR="00DA33BE" w:rsidRPr="00923C4B">
        <w:rPr>
          <w:rFonts w:ascii="Lucida Bright" w:hAnsi="Lucida Bright"/>
          <w:i/>
          <w:sz w:val="20"/>
          <w:szCs w:val="20"/>
        </w:rPr>
        <w:t xml:space="preserve">rehtori. </w:t>
      </w:r>
      <w:r w:rsidR="009F260F" w:rsidRPr="00923C4B">
        <w:rPr>
          <w:rFonts w:ascii="Lucida Bright" w:hAnsi="Lucida Bright"/>
          <w:i/>
          <w:sz w:val="20"/>
          <w:szCs w:val="20"/>
        </w:rPr>
        <w:t>Koulun l</w:t>
      </w:r>
      <w:r w:rsidR="00DA33BE" w:rsidRPr="00923C4B">
        <w:rPr>
          <w:rFonts w:ascii="Lucida Bright" w:hAnsi="Lucida Bright"/>
          <w:i/>
          <w:sz w:val="20"/>
          <w:szCs w:val="20"/>
        </w:rPr>
        <w:t xml:space="preserve">ukuvuosisuunnitelman </w:t>
      </w:r>
      <w:r w:rsidRPr="00923C4B">
        <w:rPr>
          <w:rFonts w:ascii="Lucida Bright" w:hAnsi="Lucida Bright"/>
          <w:i/>
          <w:sz w:val="20"/>
          <w:szCs w:val="20"/>
        </w:rPr>
        <w:t xml:space="preserve">hyväksyy </w:t>
      </w:r>
      <w:r w:rsidR="00DA33BE" w:rsidRPr="00923C4B">
        <w:rPr>
          <w:rFonts w:ascii="Lucida Bright" w:hAnsi="Lucida Bright"/>
          <w:i/>
          <w:sz w:val="20"/>
          <w:szCs w:val="20"/>
        </w:rPr>
        <w:t>sivistyslautakunta</w:t>
      </w:r>
      <w:r w:rsidRPr="00923C4B">
        <w:rPr>
          <w:rFonts w:ascii="Lucida Bright" w:hAnsi="Lucida Bright"/>
          <w:i/>
          <w:sz w:val="20"/>
          <w:szCs w:val="20"/>
        </w:rPr>
        <w:t xml:space="preserve">. </w:t>
      </w:r>
      <w:r w:rsidR="008D053C" w:rsidRPr="00923C4B">
        <w:rPr>
          <w:rFonts w:ascii="Lucida Bright" w:hAnsi="Lucida Bright"/>
          <w:i/>
          <w:sz w:val="20"/>
          <w:szCs w:val="20"/>
        </w:rPr>
        <w:t xml:space="preserve"> </w:t>
      </w:r>
      <w:r w:rsidRPr="00923C4B">
        <w:rPr>
          <w:rFonts w:ascii="Lucida Bright" w:hAnsi="Lucida Bright"/>
          <w:i/>
          <w:sz w:val="20"/>
          <w:szCs w:val="20"/>
        </w:rPr>
        <w:t>Reh</w:t>
      </w:r>
      <w:r w:rsidR="007B7E0A">
        <w:rPr>
          <w:rFonts w:ascii="Lucida Bright" w:hAnsi="Lucida Bright"/>
          <w:i/>
          <w:sz w:val="20"/>
          <w:szCs w:val="20"/>
        </w:rPr>
        <w:softHyphen/>
      </w:r>
      <w:r w:rsidRPr="00923C4B">
        <w:rPr>
          <w:rFonts w:ascii="Lucida Bright" w:hAnsi="Lucida Bright"/>
          <w:i/>
          <w:sz w:val="20"/>
          <w:szCs w:val="20"/>
        </w:rPr>
        <w:t xml:space="preserve">tori vastaa </w:t>
      </w:r>
      <w:r w:rsidR="009F260F" w:rsidRPr="00923C4B">
        <w:rPr>
          <w:rFonts w:ascii="Lucida Bright" w:hAnsi="Lucida Bright"/>
          <w:i/>
          <w:sz w:val="20"/>
          <w:szCs w:val="20"/>
        </w:rPr>
        <w:t xml:space="preserve">koulukohtaisen </w:t>
      </w:r>
      <w:r w:rsidRPr="00923C4B">
        <w:rPr>
          <w:rFonts w:ascii="Lucida Bright" w:hAnsi="Lucida Bright"/>
          <w:i/>
          <w:sz w:val="20"/>
          <w:szCs w:val="20"/>
        </w:rPr>
        <w:t xml:space="preserve">opetussuunnitelman laadinnasta ja </w:t>
      </w:r>
      <w:r w:rsidR="00923C4B">
        <w:rPr>
          <w:rFonts w:ascii="Lucida Bright" w:hAnsi="Lucida Bright"/>
          <w:i/>
          <w:sz w:val="20"/>
          <w:szCs w:val="20"/>
        </w:rPr>
        <w:t>kehittämisestä</w:t>
      </w:r>
      <w:r w:rsidRPr="00923C4B">
        <w:rPr>
          <w:rFonts w:ascii="Lucida Bright" w:hAnsi="Lucida Bright"/>
          <w:i/>
          <w:sz w:val="20"/>
          <w:szCs w:val="20"/>
        </w:rPr>
        <w:t xml:space="preserve">. </w:t>
      </w:r>
      <w:r w:rsidR="000E43B6" w:rsidRPr="00923C4B">
        <w:rPr>
          <w:rFonts w:ascii="Lucida Bright" w:hAnsi="Lucida Bright"/>
          <w:i/>
          <w:sz w:val="20"/>
          <w:szCs w:val="20"/>
        </w:rPr>
        <w:t>Kunta- ja koulu</w:t>
      </w:r>
      <w:r w:rsidR="007B7E0A">
        <w:rPr>
          <w:rFonts w:ascii="Lucida Bright" w:hAnsi="Lucida Bright"/>
          <w:i/>
          <w:sz w:val="20"/>
          <w:szCs w:val="20"/>
        </w:rPr>
        <w:softHyphen/>
      </w:r>
      <w:r w:rsidR="000E43B6" w:rsidRPr="00923C4B">
        <w:rPr>
          <w:rFonts w:ascii="Lucida Bright" w:hAnsi="Lucida Bright"/>
          <w:i/>
          <w:sz w:val="20"/>
          <w:szCs w:val="20"/>
        </w:rPr>
        <w:t xml:space="preserve">kohtainen opetussuunnitelma tarkistetaan </w:t>
      </w:r>
      <w:r w:rsidR="009F260F" w:rsidRPr="00923C4B">
        <w:rPr>
          <w:rFonts w:ascii="Lucida Bright" w:hAnsi="Lucida Bright"/>
          <w:i/>
          <w:sz w:val="20"/>
          <w:szCs w:val="20"/>
        </w:rPr>
        <w:t xml:space="preserve">tarvittaessa tai </w:t>
      </w:r>
      <w:r w:rsidR="000E43B6" w:rsidRPr="00923C4B">
        <w:rPr>
          <w:rFonts w:ascii="Lucida Bright" w:hAnsi="Lucida Bright"/>
          <w:i/>
          <w:sz w:val="20"/>
          <w:szCs w:val="20"/>
        </w:rPr>
        <w:t xml:space="preserve">vuosittain </w:t>
      </w:r>
      <w:r w:rsidR="00923C4B">
        <w:rPr>
          <w:rFonts w:ascii="Lucida Bright" w:hAnsi="Lucida Bright"/>
          <w:i/>
          <w:sz w:val="20"/>
          <w:szCs w:val="20"/>
        </w:rPr>
        <w:t>luku</w:t>
      </w:r>
      <w:r w:rsidR="000E43B6" w:rsidRPr="00923C4B">
        <w:rPr>
          <w:rFonts w:ascii="Lucida Bright" w:hAnsi="Lucida Bright"/>
          <w:i/>
          <w:sz w:val="20"/>
          <w:szCs w:val="20"/>
        </w:rPr>
        <w:t>vuosisuunnittelun yh</w:t>
      </w:r>
      <w:r w:rsidR="007B7E0A">
        <w:rPr>
          <w:rFonts w:ascii="Lucida Bright" w:hAnsi="Lucida Bright"/>
          <w:i/>
          <w:sz w:val="20"/>
          <w:szCs w:val="20"/>
        </w:rPr>
        <w:softHyphen/>
      </w:r>
      <w:r w:rsidR="000E43B6" w:rsidRPr="00923C4B">
        <w:rPr>
          <w:rFonts w:ascii="Lucida Bright" w:hAnsi="Lucida Bright"/>
          <w:i/>
          <w:sz w:val="20"/>
          <w:szCs w:val="20"/>
        </w:rPr>
        <w:t xml:space="preserve">teydessä. </w:t>
      </w:r>
    </w:p>
    <w:p w:rsidR="009F260F" w:rsidRDefault="009F260F" w:rsidP="00776E84">
      <w:pPr>
        <w:spacing w:after="0"/>
        <w:ind w:left="360"/>
        <w:jc w:val="both"/>
        <w:rPr>
          <w:rFonts w:ascii="Lucida Bright" w:hAnsi="Lucida Bright"/>
          <w:i/>
          <w:color w:val="FF0000"/>
          <w:sz w:val="20"/>
          <w:szCs w:val="20"/>
        </w:rPr>
      </w:pPr>
    </w:p>
    <w:p w:rsidR="00776E84" w:rsidRPr="00923C4B" w:rsidRDefault="00776E84" w:rsidP="00776E84">
      <w:pPr>
        <w:spacing w:after="0"/>
        <w:ind w:left="360"/>
        <w:jc w:val="both"/>
        <w:rPr>
          <w:rFonts w:ascii="Lucida Bright" w:hAnsi="Lucida Bright"/>
          <w:i/>
          <w:sz w:val="20"/>
          <w:szCs w:val="20"/>
        </w:rPr>
      </w:pPr>
      <w:r w:rsidRPr="00923C4B">
        <w:rPr>
          <w:rFonts w:ascii="Lucida Bright" w:hAnsi="Lucida Bright"/>
          <w:i/>
          <w:sz w:val="20"/>
          <w:szCs w:val="20"/>
        </w:rPr>
        <w:t>Opetussuunnitelmatyö on jatkuvaa opetuksen ja koulun toiminnan kehittämistä. Oppilailla tulee olla mahdollisuus osallistua opetussuunnitelman valmisteluun. Oppi</w:t>
      </w:r>
      <w:r w:rsidR="007B7E0A">
        <w:rPr>
          <w:rFonts w:ascii="Lucida Bright" w:hAnsi="Lucida Bright"/>
          <w:i/>
          <w:sz w:val="20"/>
          <w:szCs w:val="20"/>
        </w:rPr>
        <w:softHyphen/>
      </w:r>
      <w:r w:rsidRPr="00923C4B">
        <w:rPr>
          <w:rFonts w:ascii="Lucida Bright" w:hAnsi="Lucida Bright"/>
          <w:i/>
          <w:sz w:val="20"/>
          <w:szCs w:val="20"/>
        </w:rPr>
        <w:t xml:space="preserve">lashuoltoa koskeva osuus </w:t>
      </w:r>
      <w:r w:rsidR="00923C4B">
        <w:rPr>
          <w:rFonts w:ascii="Lucida Bright" w:hAnsi="Lucida Bright"/>
          <w:i/>
          <w:sz w:val="20"/>
          <w:szCs w:val="20"/>
        </w:rPr>
        <w:t xml:space="preserve">on </w:t>
      </w:r>
      <w:r w:rsidR="00923C4B">
        <w:rPr>
          <w:rFonts w:ascii="Lucida Bright" w:hAnsi="Lucida Bright"/>
          <w:i/>
          <w:sz w:val="20"/>
          <w:szCs w:val="20"/>
        </w:rPr>
        <w:lastRenderedPageBreak/>
        <w:t>laadittu y</w:t>
      </w:r>
      <w:r w:rsidRPr="00923C4B">
        <w:rPr>
          <w:rFonts w:ascii="Lucida Bright" w:hAnsi="Lucida Bright"/>
          <w:i/>
          <w:sz w:val="20"/>
          <w:szCs w:val="20"/>
        </w:rPr>
        <w:t>hteistyössä Porin kaupungin perusturvan kanssa. Yhte</w:t>
      </w:r>
      <w:r w:rsidR="007B7E0A">
        <w:rPr>
          <w:rFonts w:ascii="Lucida Bright" w:hAnsi="Lucida Bright"/>
          <w:i/>
          <w:sz w:val="20"/>
          <w:szCs w:val="20"/>
        </w:rPr>
        <w:softHyphen/>
      </w:r>
      <w:r w:rsidRPr="00923C4B">
        <w:rPr>
          <w:rFonts w:ascii="Lucida Bright" w:hAnsi="Lucida Bright"/>
          <w:i/>
          <w:sz w:val="20"/>
          <w:szCs w:val="20"/>
        </w:rPr>
        <w:t>näisen perusopetuksen takaami</w:t>
      </w:r>
      <w:r w:rsidR="003F24E8">
        <w:rPr>
          <w:rFonts w:ascii="Lucida Bright" w:hAnsi="Lucida Bright"/>
          <w:i/>
          <w:sz w:val="20"/>
          <w:szCs w:val="20"/>
        </w:rPr>
        <w:t>seksi koulukohtaista</w:t>
      </w:r>
      <w:r w:rsidRPr="00923C4B">
        <w:rPr>
          <w:rFonts w:ascii="Lucida Bright" w:hAnsi="Lucida Bright"/>
          <w:i/>
          <w:sz w:val="20"/>
          <w:szCs w:val="20"/>
        </w:rPr>
        <w:t xml:space="preserve"> opetussuunnitelma</w:t>
      </w:r>
      <w:r w:rsidR="003F24E8">
        <w:rPr>
          <w:rFonts w:ascii="Lucida Bright" w:hAnsi="Lucida Bright"/>
          <w:i/>
          <w:sz w:val="20"/>
          <w:szCs w:val="20"/>
        </w:rPr>
        <w:t>a laadittaessa huomioidaan alueellinen yhteistyö</w:t>
      </w:r>
      <w:r w:rsidRPr="00923C4B">
        <w:rPr>
          <w:rFonts w:ascii="Lucida Bright" w:hAnsi="Lucida Bright"/>
          <w:i/>
          <w:sz w:val="20"/>
          <w:szCs w:val="20"/>
        </w:rPr>
        <w:t xml:space="preserve">. </w:t>
      </w:r>
    </w:p>
    <w:p w:rsidR="00DC42F9" w:rsidRPr="00923C4B" w:rsidRDefault="00DC42F9" w:rsidP="009F260F">
      <w:pPr>
        <w:spacing w:after="0"/>
        <w:jc w:val="both"/>
        <w:rPr>
          <w:rFonts w:ascii="Lucida Bright" w:hAnsi="Lucida Bright"/>
          <w:i/>
          <w:sz w:val="20"/>
          <w:szCs w:val="20"/>
        </w:rPr>
      </w:pPr>
    </w:p>
    <w:p w:rsidR="009753C0" w:rsidRPr="00923C4B" w:rsidRDefault="00776E84" w:rsidP="00923C4B">
      <w:pPr>
        <w:spacing w:after="0"/>
        <w:ind w:left="360"/>
        <w:jc w:val="both"/>
        <w:rPr>
          <w:rFonts w:ascii="Lucida Bright" w:hAnsi="Lucida Bright"/>
          <w:i/>
          <w:sz w:val="20"/>
          <w:szCs w:val="20"/>
        </w:rPr>
      </w:pPr>
      <w:r w:rsidRPr="00923C4B">
        <w:rPr>
          <w:rFonts w:ascii="Lucida Bright" w:hAnsi="Lucida Bright"/>
          <w:i/>
          <w:sz w:val="20"/>
          <w:szCs w:val="20"/>
        </w:rPr>
        <w:t xml:space="preserve">Porin kaupungin perusopetuksen opetussuunnitelman laadinnassa on otettu </w:t>
      </w:r>
      <w:r w:rsidR="009753C0" w:rsidRPr="00923C4B">
        <w:rPr>
          <w:rFonts w:ascii="Lucida Bright" w:hAnsi="Lucida Bright"/>
          <w:i/>
          <w:sz w:val="20"/>
          <w:szCs w:val="20"/>
        </w:rPr>
        <w:t>huomioon:</w:t>
      </w:r>
    </w:p>
    <w:p w:rsidR="009753C0" w:rsidRPr="00923C4B" w:rsidRDefault="009753C0" w:rsidP="009753C0">
      <w:pPr>
        <w:pStyle w:val="Luettelokappale"/>
        <w:numPr>
          <w:ilvl w:val="0"/>
          <w:numId w:val="5"/>
        </w:numPr>
        <w:spacing w:after="0"/>
        <w:jc w:val="both"/>
        <w:rPr>
          <w:rFonts w:ascii="Lucida Bright" w:hAnsi="Lucida Bright"/>
          <w:i/>
          <w:sz w:val="20"/>
          <w:szCs w:val="20"/>
        </w:rPr>
      </w:pPr>
      <w:r w:rsidRPr="00923C4B">
        <w:rPr>
          <w:rFonts w:ascii="Lucida Bright" w:hAnsi="Lucida Bright"/>
          <w:i/>
          <w:sz w:val="20"/>
          <w:szCs w:val="20"/>
        </w:rPr>
        <w:t>Porin kaupungin esiopetuksen opetussuunnitelma</w:t>
      </w:r>
    </w:p>
    <w:p w:rsidR="009753C0" w:rsidRPr="00923C4B" w:rsidRDefault="009753C0" w:rsidP="009753C0">
      <w:pPr>
        <w:pStyle w:val="Luettelokappale"/>
        <w:numPr>
          <w:ilvl w:val="0"/>
          <w:numId w:val="5"/>
        </w:numPr>
        <w:spacing w:after="0"/>
        <w:jc w:val="both"/>
        <w:rPr>
          <w:rFonts w:ascii="Lucida Bright" w:hAnsi="Lucida Bright"/>
          <w:i/>
          <w:sz w:val="20"/>
          <w:szCs w:val="20"/>
        </w:rPr>
      </w:pPr>
      <w:r w:rsidRPr="00923C4B">
        <w:rPr>
          <w:rFonts w:ascii="Lucida Bright" w:hAnsi="Lucida Bright"/>
          <w:i/>
          <w:sz w:val="20"/>
          <w:szCs w:val="20"/>
        </w:rPr>
        <w:t xml:space="preserve">Porin kaupungin perusopetukseen valmistavan opetuksen suunnitelma </w:t>
      </w:r>
    </w:p>
    <w:p w:rsidR="009753C0" w:rsidRPr="00923C4B" w:rsidRDefault="009753C0" w:rsidP="009753C0">
      <w:pPr>
        <w:pStyle w:val="Luettelokappale"/>
        <w:numPr>
          <w:ilvl w:val="0"/>
          <w:numId w:val="5"/>
        </w:numPr>
        <w:spacing w:after="0"/>
        <w:jc w:val="both"/>
        <w:rPr>
          <w:rFonts w:ascii="Lucida Bright" w:hAnsi="Lucida Bright"/>
          <w:i/>
          <w:sz w:val="20"/>
          <w:szCs w:val="20"/>
        </w:rPr>
      </w:pPr>
      <w:r w:rsidRPr="00923C4B">
        <w:rPr>
          <w:rFonts w:ascii="Lucida Bright" w:hAnsi="Lucida Bright"/>
          <w:i/>
          <w:sz w:val="20"/>
          <w:szCs w:val="20"/>
        </w:rPr>
        <w:t>Porin kaupungin iltapäivätoiminnan toimintasuunnitelma</w:t>
      </w:r>
    </w:p>
    <w:p w:rsidR="009753C0" w:rsidRPr="00923C4B" w:rsidRDefault="009753C0" w:rsidP="009753C0">
      <w:pPr>
        <w:pStyle w:val="Luettelokappale"/>
        <w:numPr>
          <w:ilvl w:val="0"/>
          <w:numId w:val="5"/>
        </w:numPr>
        <w:spacing w:after="0"/>
        <w:jc w:val="both"/>
        <w:rPr>
          <w:rFonts w:ascii="Lucida Bright" w:hAnsi="Lucida Bright"/>
          <w:i/>
          <w:sz w:val="20"/>
          <w:szCs w:val="20"/>
        </w:rPr>
      </w:pPr>
      <w:r w:rsidRPr="00923C4B">
        <w:rPr>
          <w:rFonts w:ascii="Lucida Bright" w:hAnsi="Lucida Bright"/>
          <w:i/>
          <w:sz w:val="20"/>
          <w:szCs w:val="20"/>
        </w:rPr>
        <w:t xml:space="preserve">Porin kaupungin lastensuojelulain mukainen lasten ja nuorten hyvinvointisuunnitelma </w:t>
      </w:r>
    </w:p>
    <w:p w:rsidR="009753C0" w:rsidRPr="00923C4B" w:rsidRDefault="009753C0" w:rsidP="009753C0">
      <w:pPr>
        <w:pStyle w:val="Luettelokappale"/>
        <w:numPr>
          <w:ilvl w:val="0"/>
          <w:numId w:val="5"/>
        </w:numPr>
        <w:spacing w:after="0"/>
        <w:jc w:val="both"/>
        <w:rPr>
          <w:rFonts w:ascii="Lucida Bright" w:hAnsi="Lucida Bright"/>
          <w:i/>
          <w:sz w:val="20"/>
          <w:szCs w:val="20"/>
        </w:rPr>
      </w:pPr>
      <w:r w:rsidRPr="00923C4B">
        <w:rPr>
          <w:rFonts w:ascii="Lucida Bright" w:hAnsi="Lucida Bright"/>
          <w:i/>
          <w:sz w:val="20"/>
          <w:szCs w:val="20"/>
        </w:rPr>
        <w:t xml:space="preserve">yhdenvertaisuuslain mukainen yhdenvertaisuussuunnitelma </w:t>
      </w:r>
    </w:p>
    <w:p w:rsidR="009753C0" w:rsidRPr="00923C4B" w:rsidRDefault="009753C0" w:rsidP="009753C0">
      <w:pPr>
        <w:pStyle w:val="Luettelokappale"/>
        <w:numPr>
          <w:ilvl w:val="0"/>
          <w:numId w:val="5"/>
        </w:numPr>
        <w:spacing w:after="0"/>
        <w:jc w:val="both"/>
        <w:rPr>
          <w:rFonts w:ascii="Lucida Bright" w:hAnsi="Lucida Bright"/>
          <w:i/>
          <w:sz w:val="20"/>
          <w:szCs w:val="20"/>
        </w:rPr>
      </w:pPr>
      <w:r w:rsidRPr="00923C4B">
        <w:rPr>
          <w:rFonts w:ascii="Lucida Bright" w:hAnsi="Lucida Bright"/>
          <w:i/>
          <w:sz w:val="20"/>
          <w:szCs w:val="20"/>
        </w:rPr>
        <w:t>Porin kaupungin perusopetuksen kulttuuriopetussuunnitelma, Kulttuuripolku</w:t>
      </w:r>
    </w:p>
    <w:p w:rsidR="00783C28" w:rsidRPr="00923C4B" w:rsidRDefault="009753C0" w:rsidP="009753C0">
      <w:pPr>
        <w:pStyle w:val="Luettelokappale"/>
        <w:numPr>
          <w:ilvl w:val="0"/>
          <w:numId w:val="5"/>
        </w:numPr>
        <w:spacing w:after="0"/>
        <w:jc w:val="both"/>
        <w:rPr>
          <w:rFonts w:ascii="Lucida Bright" w:hAnsi="Lucida Bright"/>
          <w:i/>
          <w:sz w:val="20"/>
          <w:szCs w:val="20"/>
        </w:rPr>
      </w:pPr>
      <w:r w:rsidRPr="00923C4B">
        <w:rPr>
          <w:rFonts w:ascii="Lucida Bright" w:hAnsi="Lucida Bright"/>
          <w:i/>
          <w:sz w:val="20"/>
          <w:szCs w:val="20"/>
        </w:rPr>
        <w:t>Globaalikasvatussuunnitelma</w:t>
      </w:r>
      <w:r w:rsidR="00AF7B61">
        <w:rPr>
          <w:rFonts w:ascii="Lucida Bright" w:hAnsi="Lucida Bright"/>
          <w:i/>
          <w:sz w:val="20"/>
          <w:szCs w:val="20"/>
        </w:rPr>
        <w:t>.</w:t>
      </w:r>
    </w:p>
    <w:p w:rsidR="009753C0" w:rsidRPr="00923C4B" w:rsidRDefault="009753C0" w:rsidP="009753C0">
      <w:pPr>
        <w:spacing w:after="0"/>
        <w:jc w:val="both"/>
        <w:rPr>
          <w:rFonts w:ascii="Lucida Bright" w:hAnsi="Lucida Bright"/>
          <w:i/>
          <w:sz w:val="20"/>
          <w:szCs w:val="20"/>
        </w:rPr>
      </w:pPr>
    </w:p>
    <w:p w:rsidR="00EE0A07" w:rsidRPr="009753C0" w:rsidRDefault="00EE0A07" w:rsidP="009753C0">
      <w:pPr>
        <w:spacing w:after="0"/>
        <w:jc w:val="both"/>
        <w:rPr>
          <w:rFonts w:ascii="Lucida Bright" w:hAnsi="Lucida Bright"/>
          <w:i/>
          <w:color w:val="FF0000"/>
          <w:sz w:val="20"/>
          <w:szCs w:val="20"/>
        </w:rPr>
      </w:pPr>
    </w:p>
    <w:p w:rsidR="00136409" w:rsidRPr="000A2936" w:rsidRDefault="00136409" w:rsidP="00136409">
      <w:pPr>
        <w:pStyle w:val="Otsikko3"/>
        <w:rPr>
          <w:rFonts w:ascii="Lucida Bright" w:hAnsi="Lucida Bright"/>
          <w:color w:val="auto"/>
          <w:sz w:val="20"/>
          <w:szCs w:val="20"/>
        </w:rPr>
      </w:pPr>
      <w:bookmarkStart w:id="4" w:name="_Toc413327011"/>
      <w:r w:rsidRPr="000A2936">
        <w:rPr>
          <w:rFonts w:ascii="Lucida Bright" w:hAnsi="Lucida Bright"/>
          <w:color w:val="auto"/>
          <w:sz w:val="20"/>
          <w:szCs w:val="20"/>
        </w:rPr>
        <w:t>1.3 Paikallisen opetussuunnitelman arviointi ja kehittäminen</w:t>
      </w:r>
      <w:bookmarkEnd w:id="4"/>
    </w:p>
    <w:p w:rsidR="00136409" w:rsidRPr="000A2936" w:rsidRDefault="00136409" w:rsidP="00136409">
      <w:pPr>
        <w:pStyle w:val="Luettelokappale"/>
        <w:ind w:left="360"/>
        <w:jc w:val="both"/>
        <w:rPr>
          <w:rFonts w:ascii="Lucida Bright" w:hAnsi="Lucida Bright"/>
          <w:b/>
          <w:sz w:val="20"/>
          <w:szCs w:val="20"/>
        </w:rPr>
      </w:pPr>
    </w:p>
    <w:p w:rsidR="00136409" w:rsidRPr="000A2936" w:rsidRDefault="00136409" w:rsidP="00136409">
      <w:pPr>
        <w:pStyle w:val="Luettelokappale"/>
        <w:ind w:left="360"/>
        <w:jc w:val="both"/>
        <w:rPr>
          <w:rFonts w:ascii="Lucida Bright" w:hAnsi="Lucida Bright"/>
          <w:sz w:val="20"/>
          <w:szCs w:val="20"/>
        </w:rPr>
      </w:pPr>
      <w:r w:rsidRPr="000A2936">
        <w:rPr>
          <w:rFonts w:ascii="Lucida Bright" w:hAnsi="Lucida Bright"/>
          <w:sz w:val="20"/>
          <w:szCs w:val="20"/>
        </w:rPr>
        <w:t>Opetuksen järjestäjän tehtävänä on arvioida antamaansa koulutusta ja sen vaikuttavuutta sekä osallistua toimintansa ulkopuoliseen arviointiin. Arvioinnin tarkoitus on koulutuksen kehittäminen ja oppimisen edellytysten parantaminen.</w:t>
      </w:r>
      <w:r w:rsidRPr="000A2936">
        <w:rPr>
          <w:rStyle w:val="Alaviitteenviite"/>
          <w:rFonts w:ascii="Lucida Bright" w:hAnsi="Lucida Bright"/>
          <w:sz w:val="20"/>
          <w:szCs w:val="20"/>
        </w:rPr>
        <w:footnoteReference w:id="12"/>
      </w:r>
      <w:r w:rsidRPr="000A2936">
        <w:rPr>
          <w:rFonts w:ascii="Lucida Bright" w:hAnsi="Lucida Bright"/>
          <w:sz w:val="20"/>
          <w:szCs w:val="20"/>
        </w:rPr>
        <w:t xml:space="preserve"> Paikallisen opetussuunnitelman ja lukuvuosisuunnitelman toteutumisen seuranta, säännöllinen arviointi ja kehittäminen ovat osa tätä tehtävää.</w:t>
      </w:r>
    </w:p>
    <w:p w:rsidR="00136409" w:rsidRPr="000A2936" w:rsidRDefault="00136409" w:rsidP="00136409">
      <w:pPr>
        <w:ind w:left="360"/>
        <w:jc w:val="both"/>
        <w:rPr>
          <w:rFonts w:ascii="Lucida Bright" w:hAnsi="Lucida Bright"/>
          <w:sz w:val="20"/>
          <w:szCs w:val="20"/>
        </w:rPr>
      </w:pPr>
      <w:r w:rsidRPr="000A2936">
        <w:rPr>
          <w:rFonts w:ascii="Lucida Bright" w:hAnsi="Lucida Bright"/>
          <w:sz w:val="20"/>
          <w:szCs w:val="20"/>
        </w:rPr>
        <w:t>Opetuksen järjestäjän ja koulujen itsearvioinnissa voidaan hyödyntää kansallisten arviointien ja kehittämishankkeiden tuloksia sekä perusopetuksen valtakunnallisia laatukriteereitä</w:t>
      </w:r>
      <w:r w:rsidRPr="000A2936">
        <w:rPr>
          <w:rStyle w:val="Alaviitteenviite"/>
          <w:rFonts w:ascii="Lucida Bright" w:hAnsi="Lucida Bright"/>
          <w:sz w:val="20"/>
          <w:szCs w:val="20"/>
        </w:rPr>
        <w:footnoteReference w:id="13"/>
      </w:r>
      <w:r w:rsidRPr="000A2936">
        <w:rPr>
          <w:rFonts w:ascii="Lucida Bright" w:hAnsi="Lucida Bright"/>
          <w:sz w:val="20"/>
          <w:szCs w:val="20"/>
        </w:rPr>
        <w:t xml:space="preserve">. Yhteistyö oppilaiden, huoltajien ja muiden toimijoiden kanssa edistää avointa ja rakentavaa itsearviointia. </w:t>
      </w:r>
    </w:p>
    <w:p w:rsidR="00136409" w:rsidRDefault="00136409" w:rsidP="00136409">
      <w:pPr>
        <w:spacing w:after="0"/>
        <w:ind w:left="360"/>
        <w:jc w:val="both"/>
        <w:rPr>
          <w:rFonts w:ascii="Lucida Bright" w:hAnsi="Lucida Bright"/>
          <w:sz w:val="20"/>
          <w:szCs w:val="20"/>
        </w:rPr>
      </w:pPr>
      <w:r w:rsidRPr="000A2936">
        <w:rPr>
          <w:rFonts w:ascii="Lucida Bright" w:hAnsi="Lucida Bright"/>
          <w:sz w:val="20"/>
          <w:szCs w:val="20"/>
        </w:rPr>
        <w:t xml:space="preserve">Muutokset opetussuunnitelman perusteissa edellyttävät vastaavien muutosten tekemistä paikalliseen opetussuunnitelmaan ja viemistä käytäntöön. Opetuksen järjestäjä voi tarkistaa opetussuunnitelmaansa ja parantaa sen laatua ja toimivuutta myös paikallisista tarpeista lähtien ja kehittämistyön tuloksia hyödyntäen. </w:t>
      </w:r>
    </w:p>
    <w:p w:rsidR="00EE0A07" w:rsidRPr="00C3287D" w:rsidRDefault="00EE0A07" w:rsidP="00136409">
      <w:pPr>
        <w:spacing w:after="0"/>
        <w:ind w:left="360"/>
        <w:jc w:val="both"/>
        <w:rPr>
          <w:rFonts w:ascii="Lucida Bright" w:hAnsi="Lucida Bright"/>
          <w:color w:val="0070C0"/>
          <w:sz w:val="20"/>
          <w:szCs w:val="20"/>
        </w:rPr>
      </w:pPr>
    </w:p>
    <w:p w:rsidR="00AF7B61" w:rsidRPr="00AF7B61" w:rsidRDefault="00AF7B61" w:rsidP="00902E3D">
      <w:pPr>
        <w:spacing w:after="0"/>
        <w:ind w:left="360"/>
        <w:jc w:val="both"/>
        <w:rPr>
          <w:rFonts w:ascii="Lucida Bright" w:hAnsi="Lucida Bright"/>
          <w:b/>
          <w:i/>
          <w:sz w:val="20"/>
          <w:szCs w:val="20"/>
        </w:rPr>
      </w:pPr>
      <w:r w:rsidRPr="00AF7B61">
        <w:rPr>
          <w:rFonts w:ascii="Lucida Bright" w:hAnsi="Lucida Bright"/>
          <w:b/>
          <w:i/>
          <w:sz w:val="20"/>
          <w:szCs w:val="20"/>
        </w:rPr>
        <w:t>Porin kaupunki:</w:t>
      </w:r>
    </w:p>
    <w:p w:rsidR="00AF7B61" w:rsidRPr="00AF7B61" w:rsidRDefault="00AF7B61" w:rsidP="00902E3D">
      <w:pPr>
        <w:spacing w:after="0"/>
        <w:ind w:left="360"/>
        <w:jc w:val="both"/>
        <w:rPr>
          <w:rFonts w:ascii="Lucida Bright" w:hAnsi="Lucida Bright"/>
          <w:i/>
          <w:sz w:val="20"/>
          <w:szCs w:val="20"/>
        </w:rPr>
      </w:pPr>
    </w:p>
    <w:p w:rsidR="00902E3D" w:rsidRPr="00AF7B61" w:rsidRDefault="00902E3D" w:rsidP="00902E3D">
      <w:pPr>
        <w:spacing w:after="0"/>
        <w:ind w:left="360"/>
        <w:jc w:val="both"/>
        <w:rPr>
          <w:rFonts w:ascii="Lucida Bright" w:hAnsi="Lucida Bright"/>
          <w:i/>
          <w:sz w:val="20"/>
          <w:szCs w:val="20"/>
        </w:rPr>
      </w:pPr>
      <w:r w:rsidRPr="00AF7B61">
        <w:rPr>
          <w:rFonts w:ascii="Lucida Bright" w:hAnsi="Lucida Bright"/>
          <w:i/>
          <w:sz w:val="20"/>
          <w:szCs w:val="20"/>
        </w:rPr>
        <w:t xml:space="preserve">Opetussuunnitelmaa arvioitaessa arvioidaan opetussuunnitelmassa </w:t>
      </w:r>
      <w:r w:rsidR="00AF7B61">
        <w:rPr>
          <w:rFonts w:ascii="Lucida Bright" w:hAnsi="Lucida Bright"/>
          <w:i/>
          <w:sz w:val="20"/>
          <w:szCs w:val="20"/>
        </w:rPr>
        <w:t>määriteltyjen</w:t>
      </w:r>
      <w:r w:rsidRPr="00AF7B61">
        <w:rPr>
          <w:rFonts w:ascii="Lucida Bright" w:hAnsi="Lucida Bright"/>
          <w:i/>
          <w:sz w:val="20"/>
          <w:szCs w:val="20"/>
        </w:rPr>
        <w:t xml:space="preserve"> tavoitteiden, sisältöjen ja toimintatapojen toteutumista. Opetussuunnitelman toteutumista arvioitaessa arvi</w:t>
      </w:r>
      <w:r w:rsidR="007B7E0A">
        <w:rPr>
          <w:rFonts w:ascii="Lucida Bright" w:hAnsi="Lucida Bright"/>
          <w:i/>
          <w:sz w:val="20"/>
          <w:szCs w:val="20"/>
        </w:rPr>
        <w:softHyphen/>
      </w:r>
      <w:r w:rsidRPr="00AF7B61">
        <w:rPr>
          <w:rFonts w:ascii="Lucida Bright" w:hAnsi="Lucida Bright"/>
          <w:i/>
          <w:sz w:val="20"/>
          <w:szCs w:val="20"/>
        </w:rPr>
        <w:t xml:space="preserve">oidaan </w:t>
      </w:r>
      <w:r w:rsidR="003F24E8">
        <w:rPr>
          <w:rFonts w:ascii="Lucida Bright" w:hAnsi="Lucida Bright"/>
          <w:i/>
          <w:sz w:val="20"/>
          <w:szCs w:val="20"/>
        </w:rPr>
        <w:t xml:space="preserve">myös </w:t>
      </w:r>
      <w:r w:rsidRPr="00AF7B61">
        <w:rPr>
          <w:rFonts w:ascii="Lucida Bright" w:hAnsi="Lucida Bright"/>
          <w:i/>
          <w:sz w:val="20"/>
          <w:szCs w:val="20"/>
        </w:rPr>
        <w:t>oppilaan osaamista suhteessa opetukselle asetettuihin tavoitteisiin. Aina kun arvioidaan opetusta, oppimista tai muuta koulun toimintaa, arvioidaan samalla myös opetussuunnitelman toteutumista. Arvioinnin tarkoitus on kehittää opetusta ja koulun toimintaa kokonaisvaltaisen kasvamisen ja osaamisen tavoitteiden mukaisesti.</w:t>
      </w:r>
    </w:p>
    <w:p w:rsidR="00902E3D" w:rsidRPr="00AF7B61" w:rsidRDefault="00902E3D" w:rsidP="00EE0A07">
      <w:pPr>
        <w:spacing w:after="0"/>
        <w:ind w:left="360"/>
        <w:jc w:val="both"/>
        <w:rPr>
          <w:rFonts w:ascii="Lucida Bright" w:hAnsi="Lucida Bright"/>
          <w:i/>
          <w:sz w:val="20"/>
          <w:szCs w:val="20"/>
        </w:rPr>
      </w:pPr>
    </w:p>
    <w:p w:rsidR="00902E3D" w:rsidRDefault="00902E3D" w:rsidP="00902E3D">
      <w:pPr>
        <w:spacing w:after="0"/>
        <w:ind w:left="360"/>
        <w:jc w:val="both"/>
        <w:rPr>
          <w:rFonts w:ascii="Lucida Bright" w:hAnsi="Lucida Bright"/>
          <w:i/>
          <w:sz w:val="20"/>
          <w:szCs w:val="20"/>
        </w:rPr>
      </w:pPr>
      <w:r w:rsidRPr="00AF7B61">
        <w:rPr>
          <w:rFonts w:ascii="Lucida Bright" w:hAnsi="Lucida Bright"/>
          <w:i/>
          <w:sz w:val="20"/>
          <w:szCs w:val="20"/>
        </w:rPr>
        <w:t xml:space="preserve">Opetussuunnitelman arvioinnissa hyödynnettävää tietoa saadaan </w:t>
      </w:r>
      <w:r w:rsidR="00AF7B61">
        <w:rPr>
          <w:rFonts w:ascii="Lucida Bright" w:hAnsi="Lucida Bright"/>
          <w:i/>
          <w:sz w:val="20"/>
          <w:szCs w:val="20"/>
        </w:rPr>
        <w:t>monin tavoin</w:t>
      </w:r>
      <w:r w:rsidRPr="00AF7B61">
        <w:rPr>
          <w:rFonts w:ascii="Lucida Bright" w:hAnsi="Lucida Bright"/>
          <w:i/>
          <w:sz w:val="20"/>
          <w:szCs w:val="20"/>
        </w:rPr>
        <w:t>. Arviointi voi olla kunnan, koulun, opettajan ja oppilaan itsearviointia tai ulkopuolisten toteuttamaa arvioin</w:t>
      </w:r>
      <w:r w:rsidR="007B7E0A">
        <w:rPr>
          <w:rFonts w:ascii="Lucida Bright" w:hAnsi="Lucida Bright"/>
          <w:i/>
          <w:sz w:val="20"/>
          <w:szCs w:val="20"/>
        </w:rPr>
        <w:softHyphen/>
      </w:r>
      <w:r w:rsidRPr="00AF7B61">
        <w:rPr>
          <w:rFonts w:ascii="Lucida Bright" w:hAnsi="Lucida Bright"/>
          <w:i/>
          <w:sz w:val="20"/>
          <w:szCs w:val="20"/>
        </w:rPr>
        <w:t xml:space="preserve">tia. Opetussuunnitelman toteutumisen arvioinnissa voidaan hyödyntää </w:t>
      </w:r>
      <w:r w:rsidR="003F24E8">
        <w:rPr>
          <w:rFonts w:ascii="Lucida Bright" w:hAnsi="Lucida Bright"/>
          <w:i/>
          <w:sz w:val="20"/>
          <w:szCs w:val="20"/>
        </w:rPr>
        <w:t xml:space="preserve">myös </w:t>
      </w:r>
      <w:r w:rsidRPr="00AF7B61">
        <w:rPr>
          <w:rFonts w:ascii="Lucida Bright" w:hAnsi="Lucida Bright"/>
          <w:i/>
          <w:sz w:val="20"/>
          <w:szCs w:val="20"/>
        </w:rPr>
        <w:t xml:space="preserve">muuta saatavilla </w:t>
      </w:r>
      <w:r w:rsidR="00AF7B61">
        <w:rPr>
          <w:rFonts w:ascii="Lucida Bright" w:hAnsi="Lucida Bright"/>
          <w:i/>
          <w:sz w:val="20"/>
          <w:szCs w:val="20"/>
        </w:rPr>
        <w:t xml:space="preserve">olevaa </w:t>
      </w:r>
      <w:r w:rsidRPr="00AF7B61">
        <w:rPr>
          <w:rFonts w:ascii="Lucida Bright" w:hAnsi="Lucida Bright"/>
          <w:i/>
          <w:sz w:val="20"/>
          <w:szCs w:val="20"/>
        </w:rPr>
        <w:t>arviointitietoa</w:t>
      </w:r>
      <w:r w:rsidR="00AF7B61">
        <w:rPr>
          <w:rFonts w:ascii="Lucida Bright" w:hAnsi="Lucida Bright"/>
          <w:i/>
          <w:sz w:val="20"/>
          <w:szCs w:val="20"/>
        </w:rPr>
        <w:t>.</w:t>
      </w:r>
      <w:r w:rsidRPr="00AF7B61">
        <w:rPr>
          <w:rFonts w:ascii="Lucida Bright" w:hAnsi="Lucida Bright"/>
          <w:i/>
          <w:sz w:val="20"/>
          <w:szCs w:val="20"/>
        </w:rPr>
        <w:t xml:space="preserve"> </w:t>
      </w:r>
      <w:r w:rsidR="00AF7B61">
        <w:rPr>
          <w:rFonts w:ascii="Lucida Bright" w:hAnsi="Lucida Bright"/>
          <w:i/>
          <w:sz w:val="20"/>
          <w:szCs w:val="20"/>
        </w:rPr>
        <w:t xml:space="preserve">Arviointitietoa </w:t>
      </w:r>
      <w:r w:rsidR="003F24E8">
        <w:rPr>
          <w:rFonts w:ascii="Lucida Bright" w:hAnsi="Lucida Bright"/>
          <w:i/>
          <w:sz w:val="20"/>
          <w:szCs w:val="20"/>
        </w:rPr>
        <w:t>saadaan lisäksi</w:t>
      </w:r>
      <w:r w:rsidRPr="00AF7B61">
        <w:rPr>
          <w:rFonts w:ascii="Lucida Bright" w:hAnsi="Lucida Bright"/>
          <w:i/>
          <w:sz w:val="20"/>
          <w:szCs w:val="20"/>
        </w:rPr>
        <w:t xml:space="preserve"> huoltajilta ja oppilailta.</w:t>
      </w:r>
    </w:p>
    <w:p w:rsidR="00AF7B61" w:rsidRPr="00AF7B61" w:rsidRDefault="00AF7B61" w:rsidP="00902E3D">
      <w:pPr>
        <w:spacing w:after="0"/>
        <w:ind w:left="360"/>
        <w:jc w:val="both"/>
        <w:rPr>
          <w:rFonts w:ascii="Lucida Bright" w:hAnsi="Lucida Bright"/>
          <w:i/>
          <w:sz w:val="20"/>
          <w:szCs w:val="20"/>
        </w:rPr>
      </w:pPr>
    </w:p>
    <w:p w:rsidR="008E0284" w:rsidRDefault="00C3287D" w:rsidP="00EE0A07">
      <w:pPr>
        <w:spacing w:after="0"/>
        <w:ind w:left="360"/>
        <w:jc w:val="both"/>
        <w:rPr>
          <w:rFonts w:ascii="Lucida Bright" w:hAnsi="Lucida Bright"/>
          <w:i/>
          <w:sz w:val="20"/>
          <w:szCs w:val="20"/>
        </w:rPr>
      </w:pPr>
      <w:r w:rsidRPr="00AF7B61">
        <w:rPr>
          <w:rFonts w:ascii="Lucida Bright" w:hAnsi="Lucida Bright"/>
          <w:i/>
          <w:sz w:val="20"/>
          <w:szCs w:val="20"/>
        </w:rPr>
        <w:t xml:space="preserve">Opetussuunnitelma on keskeisin perusopetuksen kehittämistä </w:t>
      </w:r>
      <w:r w:rsidR="00AF7B61">
        <w:rPr>
          <w:rFonts w:ascii="Lucida Bright" w:hAnsi="Lucida Bright"/>
          <w:i/>
          <w:sz w:val="20"/>
          <w:szCs w:val="20"/>
        </w:rPr>
        <w:t>ohjaava</w:t>
      </w:r>
      <w:r w:rsidRPr="00AF7B61">
        <w:rPr>
          <w:rFonts w:ascii="Lucida Bright" w:hAnsi="Lucida Bright"/>
          <w:i/>
          <w:sz w:val="20"/>
          <w:szCs w:val="20"/>
        </w:rPr>
        <w:t xml:space="preserve"> asiakirja, jonka mukai</w:t>
      </w:r>
      <w:r w:rsidR="007B7E0A">
        <w:rPr>
          <w:rFonts w:ascii="Lucida Bright" w:hAnsi="Lucida Bright"/>
          <w:i/>
          <w:sz w:val="20"/>
          <w:szCs w:val="20"/>
        </w:rPr>
        <w:softHyphen/>
      </w:r>
      <w:r w:rsidRPr="00AF7B61">
        <w:rPr>
          <w:rFonts w:ascii="Lucida Bright" w:hAnsi="Lucida Bright"/>
          <w:i/>
          <w:sz w:val="20"/>
          <w:szCs w:val="20"/>
        </w:rPr>
        <w:t>sesti laaditaan myös muut toimintaa ohjaavat asiakirjat. Esimerkiksi palveluohjelma ja siitä johdetut vuosittaiset tavoitteet tukevat opetussuunnitelman toteutumista</w:t>
      </w:r>
      <w:r w:rsidR="00902E3D" w:rsidRPr="00AF7B61">
        <w:rPr>
          <w:rFonts w:ascii="Lucida Bright" w:hAnsi="Lucida Bright"/>
          <w:i/>
          <w:sz w:val="20"/>
          <w:szCs w:val="20"/>
        </w:rPr>
        <w:t xml:space="preserve"> ja kehittämistä</w:t>
      </w:r>
      <w:r w:rsidRPr="00AF7B61">
        <w:rPr>
          <w:rFonts w:ascii="Lucida Bright" w:hAnsi="Lucida Bright"/>
          <w:i/>
          <w:sz w:val="20"/>
          <w:szCs w:val="20"/>
        </w:rPr>
        <w:t>.</w:t>
      </w:r>
      <w:r w:rsidR="00902E3D" w:rsidRPr="00AF7B61">
        <w:rPr>
          <w:rFonts w:ascii="Lucida Bright" w:hAnsi="Lucida Bright"/>
          <w:i/>
          <w:sz w:val="20"/>
          <w:szCs w:val="20"/>
        </w:rPr>
        <w:t xml:space="preserve"> Koulun </w:t>
      </w:r>
      <w:r w:rsidR="00902E3D" w:rsidRPr="00AF7B61">
        <w:rPr>
          <w:rFonts w:ascii="Lucida Bright" w:hAnsi="Lucida Bright"/>
          <w:i/>
          <w:sz w:val="20"/>
          <w:szCs w:val="20"/>
        </w:rPr>
        <w:lastRenderedPageBreak/>
        <w:t>itsea</w:t>
      </w:r>
      <w:r w:rsidR="008E0284" w:rsidRPr="00AF7B61">
        <w:rPr>
          <w:rFonts w:ascii="Lucida Bright" w:hAnsi="Lucida Bright"/>
          <w:i/>
          <w:sz w:val="20"/>
          <w:szCs w:val="20"/>
        </w:rPr>
        <w:t xml:space="preserve">rviointi perustuu </w:t>
      </w:r>
      <w:r w:rsidR="003F24E8">
        <w:rPr>
          <w:rFonts w:ascii="Lucida Bright" w:hAnsi="Lucida Bright"/>
          <w:i/>
          <w:sz w:val="20"/>
          <w:szCs w:val="20"/>
        </w:rPr>
        <w:t>luku</w:t>
      </w:r>
      <w:r w:rsidR="008E0284" w:rsidRPr="00AF7B61">
        <w:rPr>
          <w:rFonts w:ascii="Lucida Bright" w:hAnsi="Lucida Bright"/>
          <w:i/>
          <w:sz w:val="20"/>
          <w:szCs w:val="20"/>
        </w:rPr>
        <w:t xml:space="preserve">vuosittaiseen koulutyön tavoitteenasetteluun, </w:t>
      </w:r>
      <w:r w:rsidR="00880071" w:rsidRPr="00AF7B61">
        <w:rPr>
          <w:rFonts w:ascii="Lucida Bright" w:hAnsi="Lucida Bright"/>
          <w:i/>
          <w:sz w:val="20"/>
          <w:szCs w:val="20"/>
        </w:rPr>
        <w:t xml:space="preserve">joka pohjautuu </w:t>
      </w:r>
      <w:r w:rsidR="008E0284" w:rsidRPr="00AF7B61">
        <w:rPr>
          <w:rFonts w:ascii="Lucida Bright" w:hAnsi="Lucida Bright"/>
          <w:i/>
          <w:sz w:val="20"/>
          <w:szCs w:val="20"/>
        </w:rPr>
        <w:t>koulun ope</w:t>
      </w:r>
      <w:r w:rsidR="007B7E0A">
        <w:rPr>
          <w:rFonts w:ascii="Lucida Bright" w:hAnsi="Lucida Bright"/>
          <w:i/>
          <w:sz w:val="20"/>
          <w:szCs w:val="20"/>
        </w:rPr>
        <w:softHyphen/>
      </w:r>
      <w:r w:rsidR="008E0284" w:rsidRPr="00AF7B61">
        <w:rPr>
          <w:rFonts w:ascii="Lucida Bright" w:hAnsi="Lucida Bright"/>
          <w:i/>
          <w:sz w:val="20"/>
          <w:szCs w:val="20"/>
        </w:rPr>
        <w:t>tussuunnitelma</w:t>
      </w:r>
      <w:r w:rsidR="00201DEE" w:rsidRPr="00AF7B61">
        <w:rPr>
          <w:rFonts w:ascii="Lucida Bright" w:hAnsi="Lucida Bright"/>
          <w:i/>
          <w:sz w:val="20"/>
          <w:szCs w:val="20"/>
        </w:rPr>
        <w:t>a</w:t>
      </w:r>
      <w:r w:rsidR="008E0284" w:rsidRPr="00AF7B61">
        <w:rPr>
          <w:rFonts w:ascii="Lucida Bright" w:hAnsi="Lucida Bright"/>
          <w:i/>
          <w:sz w:val="20"/>
          <w:szCs w:val="20"/>
        </w:rPr>
        <w:t xml:space="preserve">n ja sivistyslautakunnan asettamiin tavoitteisiin sekä </w:t>
      </w:r>
      <w:r w:rsidR="00201DEE" w:rsidRPr="00AF7B61">
        <w:rPr>
          <w:rFonts w:ascii="Lucida Bright" w:hAnsi="Lucida Bright"/>
          <w:i/>
          <w:sz w:val="20"/>
          <w:szCs w:val="20"/>
        </w:rPr>
        <w:t xml:space="preserve">muihin </w:t>
      </w:r>
      <w:r w:rsidR="008E0284" w:rsidRPr="00AF7B61">
        <w:rPr>
          <w:rFonts w:ascii="Lucida Bright" w:hAnsi="Lucida Bright"/>
          <w:i/>
          <w:sz w:val="20"/>
          <w:szCs w:val="20"/>
        </w:rPr>
        <w:t>ajankohtaisiin koulutuksen kehittämiseksi asetettuihin tavoitteisiin.</w:t>
      </w:r>
      <w:r w:rsidR="000E43B6" w:rsidRPr="00AF7B61">
        <w:rPr>
          <w:rFonts w:ascii="Lucida Bright" w:hAnsi="Lucida Bright"/>
          <w:i/>
          <w:sz w:val="20"/>
          <w:szCs w:val="20"/>
        </w:rPr>
        <w:t xml:space="preserve"> </w:t>
      </w:r>
    </w:p>
    <w:p w:rsidR="00AF7B61" w:rsidRDefault="00AF7B61" w:rsidP="00EE0A07">
      <w:pPr>
        <w:spacing w:after="0"/>
        <w:ind w:left="360"/>
        <w:jc w:val="both"/>
        <w:rPr>
          <w:rFonts w:ascii="Lucida Bright" w:hAnsi="Lucida Bright"/>
          <w:i/>
          <w:sz w:val="20"/>
          <w:szCs w:val="20"/>
        </w:rPr>
      </w:pPr>
    </w:p>
    <w:p w:rsidR="00AF7B61" w:rsidRPr="00AF7B61" w:rsidRDefault="00AF7B61" w:rsidP="00EE0A07">
      <w:pPr>
        <w:spacing w:after="0"/>
        <w:ind w:left="360"/>
        <w:jc w:val="both"/>
        <w:rPr>
          <w:rFonts w:ascii="Lucida Bright" w:hAnsi="Lucida Bright"/>
          <w:i/>
          <w:sz w:val="20"/>
          <w:szCs w:val="20"/>
        </w:rPr>
      </w:pPr>
      <w:r>
        <w:rPr>
          <w:rFonts w:ascii="Lucida Bright" w:hAnsi="Lucida Bright"/>
          <w:i/>
          <w:sz w:val="20"/>
          <w:szCs w:val="20"/>
        </w:rPr>
        <w:t>Opetussuunnitelmaa päivitetään arvioinnin pohjalta tarvittaessa.</w:t>
      </w:r>
    </w:p>
    <w:p w:rsidR="00C3287D" w:rsidRDefault="00C3287D" w:rsidP="000E43B6">
      <w:pPr>
        <w:spacing w:after="0"/>
        <w:jc w:val="both"/>
        <w:rPr>
          <w:rFonts w:ascii="Lucida Bright" w:hAnsi="Lucida Bright"/>
          <w:i/>
          <w:strike/>
          <w:color w:val="FF0000"/>
          <w:sz w:val="20"/>
          <w:szCs w:val="20"/>
        </w:rPr>
      </w:pPr>
    </w:p>
    <w:p w:rsidR="00902E3D" w:rsidRDefault="00902E3D" w:rsidP="000E43B6">
      <w:pPr>
        <w:spacing w:after="0"/>
        <w:jc w:val="both"/>
        <w:rPr>
          <w:rFonts w:ascii="Lucida Bright" w:hAnsi="Lucida Bright"/>
          <w:sz w:val="20"/>
          <w:szCs w:val="20"/>
        </w:rPr>
      </w:pPr>
    </w:p>
    <w:tbl>
      <w:tblPr>
        <w:tblpPr w:leftFromText="141" w:rightFromText="141" w:vertAnchor="text" w:horzAnchor="page" w:tblpX="1472"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9"/>
      </w:tblGrid>
      <w:tr w:rsidR="001B2B67" w:rsidRPr="00F64CAE" w:rsidTr="00EE0A07">
        <w:trPr>
          <w:trHeight w:val="1408"/>
        </w:trPr>
        <w:tc>
          <w:tcPr>
            <w:tcW w:w="9409" w:type="dxa"/>
            <w:shd w:val="clear" w:color="auto" w:fill="auto"/>
          </w:tcPr>
          <w:p w:rsidR="001B2B67" w:rsidRPr="00F64CAE" w:rsidRDefault="001B2B67" w:rsidP="0014310F">
            <w:pPr>
              <w:pStyle w:val="TEKSTI"/>
              <w:spacing w:before="0" w:after="0"/>
              <w:ind w:left="0"/>
              <w:rPr>
                <w:b/>
                <w:sz w:val="20"/>
                <w:szCs w:val="20"/>
              </w:rPr>
            </w:pPr>
          </w:p>
          <w:p w:rsidR="001B2B67" w:rsidRPr="00E87096" w:rsidRDefault="00586E4F" w:rsidP="0014310F">
            <w:pPr>
              <w:pStyle w:val="TEKSTI"/>
              <w:spacing w:before="0" w:after="0"/>
              <w:ind w:left="0"/>
              <w:rPr>
                <w:rFonts w:ascii="Lucida Bright" w:hAnsi="Lucida Bright"/>
                <w:b/>
                <w:color w:val="00B0F0"/>
                <w:sz w:val="20"/>
                <w:szCs w:val="20"/>
              </w:rPr>
            </w:pPr>
            <w:r w:rsidRPr="00E87096">
              <w:rPr>
                <w:rFonts w:ascii="Lucida Bright" w:hAnsi="Lucida Bright"/>
                <w:b/>
                <w:color w:val="00B0F0"/>
                <w:sz w:val="20"/>
                <w:szCs w:val="20"/>
              </w:rPr>
              <w:t>Porin Lyseon</w:t>
            </w:r>
            <w:r w:rsidR="001B2B67" w:rsidRPr="00E87096">
              <w:rPr>
                <w:rFonts w:ascii="Lucida Bright" w:hAnsi="Lucida Bright"/>
                <w:b/>
                <w:color w:val="00B0F0"/>
                <w:sz w:val="20"/>
                <w:szCs w:val="20"/>
              </w:rPr>
              <w:t xml:space="preserve"> koulu</w:t>
            </w:r>
          </w:p>
          <w:p w:rsidR="001B2B67" w:rsidRPr="00F64CAE" w:rsidRDefault="001B2B67" w:rsidP="0014310F">
            <w:pPr>
              <w:pStyle w:val="TEKSTI"/>
              <w:spacing w:before="0" w:after="0"/>
              <w:ind w:left="0"/>
              <w:rPr>
                <w:rFonts w:ascii="Lucida Bright" w:hAnsi="Lucida Bright"/>
                <w:b/>
                <w:sz w:val="20"/>
                <w:szCs w:val="20"/>
              </w:rPr>
            </w:pPr>
          </w:p>
          <w:p w:rsidR="00495773" w:rsidRPr="00495773" w:rsidRDefault="00495773" w:rsidP="00495773">
            <w:pPr>
              <w:spacing w:after="0" w:line="240" w:lineRule="auto"/>
              <w:rPr>
                <w:rFonts w:ascii="Calibri" w:eastAsia="Calibri" w:hAnsi="Calibri" w:cs="Calibri"/>
                <w:color w:val="000000"/>
                <w:lang w:eastAsia="fi-FI"/>
              </w:rPr>
            </w:pPr>
            <w:r w:rsidRPr="00495773">
              <w:rPr>
                <w:rFonts w:ascii="Cambria" w:eastAsia="Cambria" w:hAnsi="Cambria" w:cs="Cambria"/>
                <w:color w:val="000000"/>
                <w:sz w:val="24"/>
                <w:szCs w:val="24"/>
                <w:lang w:eastAsia="fi-FI"/>
              </w:rPr>
              <w:t>Arvioinnin tarkoituksena on seurata, miten koulukohtaisen opetussuunnitelman toteuttamisessa on onnistuttu suhteessa asetettuihin tavoitteisiin ja miten koulun toimintaa tulee kehittää. Tavoitteena on oppiva koulu, jossa osaamista arvostetaan ja jossa yhteistyöllä parannetaan oppimisilmapiiriä ja poistetaan oppimisen esteitä. Arvioinnin perustana ovat koulun toimintatavoitteet ja arvot sekä eri oppiaineiden opetussuunnitelmat.</w:t>
            </w:r>
          </w:p>
          <w:p w:rsidR="00495773" w:rsidRPr="00495773" w:rsidRDefault="00495773" w:rsidP="00495773">
            <w:pPr>
              <w:spacing w:after="0" w:line="240" w:lineRule="auto"/>
              <w:rPr>
                <w:rFonts w:ascii="Calibri" w:eastAsia="Calibri" w:hAnsi="Calibri" w:cs="Calibri"/>
                <w:color w:val="000000"/>
                <w:lang w:eastAsia="fi-FI"/>
              </w:rPr>
            </w:pPr>
          </w:p>
          <w:p w:rsidR="00495773" w:rsidRPr="00495773" w:rsidRDefault="00495773" w:rsidP="00495773">
            <w:pPr>
              <w:spacing w:after="0" w:line="240" w:lineRule="auto"/>
              <w:rPr>
                <w:rFonts w:ascii="Calibri" w:eastAsia="Calibri" w:hAnsi="Calibri" w:cs="Calibri"/>
                <w:color w:val="000000"/>
                <w:lang w:eastAsia="fi-FI"/>
              </w:rPr>
            </w:pPr>
            <w:r w:rsidRPr="00495773">
              <w:rPr>
                <w:rFonts w:ascii="Cambria" w:eastAsia="Cambria" w:hAnsi="Cambria" w:cs="Cambria"/>
                <w:color w:val="000000"/>
                <w:sz w:val="24"/>
                <w:szCs w:val="24"/>
                <w:lang w:eastAsia="fi-FI"/>
              </w:rPr>
              <w:t xml:space="preserve">Koulun toiminnan arviointiin ja kehittämiseen osallistuu koko opettajakunta. Vuosittain opettajakunnasta valitaan </w:t>
            </w:r>
            <w:r w:rsidRPr="005F2FEB">
              <w:rPr>
                <w:rFonts w:ascii="Cambria" w:eastAsia="Cambria" w:hAnsi="Cambria" w:cs="Cambria"/>
                <w:sz w:val="24"/>
                <w:szCs w:val="24"/>
                <w:lang w:eastAsia="fi-FI"/>
              </w:rPr>
              <w:t xml:space="preserve">syksyn aikana </w:t>
            </w:r>
            <w:r w:rsidRPr="00495773">
              <w:rPr>
                <w:rFonts w:ascii="Cambria" w:eastAsia="Cambria" w:hAnsi="Cambria" w:cs="Cambria"/>
                <w:color w:val="000000"/>
                <w:sz w:val="24"/>
                <w:szCs w:val="24"/>
                <w:lang w:eastAsia="fi-FI"/>
              </w:rPr>
              <w:t>kehittämistyöryhmiä, jo</w:t>
            </w:r>
            <w:r w:rsidR="00C20BF1">
              <w:rPr>
                <w:rFonts w:ascii="Cambria" w:eastAsia="Cambria" w:hAnsi="Cambria" w:cs="Cambria"/>
                <w:color w:val="000000"/>
                <w:sz w:val="24"/>
                <w:szCs w:val="24"/>
                <w:lang w:eastAsia="fi-FI"/>
              </w:rPr>
              <w:t>t</w:t>
            </w:r>
            <w:r w:rsidRPr="00495773">
              <w:rPr>
                <w:rFonts w:ascii="Cambria" w:eastAsia="Cambria" w:hAnsi="Cambria" w:cs="Cambria"/>
                <w:color w:val="000000"/>
                <w:sz w:val="24"/>
                <w:szCs w:val="24"/>
                <w:lang w:eastAsia="fi-FI"/>
              </w:rPr>
              <w:t xml:space="preserve">ka omalta osaltaan vastaavat koulun kehittämishankkeista. Myös rehtorin ja henkilökunnan välisissä kehittämiskeskusteluissa kartoitetaan opetuksen ja koulun toiminnan tilaa ja kehittämistarpeita. Koulun ulkopuoliset kyselyt ja tutkimukset (mm. </w:t>
            </w:r>
            <w:proofErr w:type="spellStart"/>
            <w:r w:rsidRPr="00495773">
              <w:rPr>
                <w:rFonts w:ascii="Cambria" w:eastAsia="Cambria" w:hAnsi="Cambria" w:cs="Cambria"/>
                <w:color w:val="000000"/>
                <w:sz w:val="24"/>
                <w:szCs w:val="24"/>
                <w:lang w:eastAsia="fi-FI"/>
              </w:rPr>
              <w:t>THL:n</w:t>
            </w:r>
            <w:proofErr w:type="spellEnd"/>
            <w:r w:rsidRPr="00495773">
              <w:rPr>
                <w:rFonts w:ascii="Cambria" w:eastAsia="Cambria" w:hAnsi="Cambria" w:cs="Cambria"/>
                <w:color w:val="000000"/>
                <w:sz w:val="24"/>
                <w:szCs w:val="24"/>
                <w:lang w:eastAsia="fi-FI"/>
              </w:rPr>
              <w:t xml:space="preserve"> kouluterveyskysely) sekä vanhemmille että oppilaskunnalle suunnatut kyselyt antavat lisätietoa arviointiin ja koulun kehittämiseen.</w:t>
            </w:r>
          </w:p>
          <w:p w:rsidR="00495773" w:rsidRPr="00495773" w:rsidRDefault="00495773" w:rsidP="00495773">
            <w:pPr>
              <w:spacing w:after="0" w:line="240" w:lineRule="auto"/>
              <w:rPr>
                <w:rFonts w:ascii="Calibri" w:eastAsia="Calibri" w:hAnsi="Calibri" w:cs="Calibri"/>
                <w:color w:val="000000"/>
                <w:lang w:eastAsia="fi-FI"/>
              </w:rPr>
            </w:pPr>
          </w:p>
          <w:p w:rsidR="00495773" w:rsidRPr="00495773" w:rsidRDefault="00495773" w:rsidP="00495773">
            <w:pPr>
              <w:spacing w:after="0" w:line="240" w:lineRule="auto"/>
              <w:rPr>
                <w:rFonts w:ascii="Calibri" w:eastAsia="Calibri" w:hAnsi="Calibri" w:cs="Calibri"/>
                <w:color w:val="000000"/>
                <w:lang w:eastAsia="fi-FI"/>
              </w:rPr>
            </w:pPr>
            <w:r w:rsidRPr="00495773">
              <w:rPr>
                <w:rFonts w:ascii="Cambria" w:eastAsia="Cambria" w:hAnsi="Cambria" w:cs="Cambria"/>
                <w:color w:val="000000"/>
                <w:sz w:val="24"/>
                <w:szCs w:val="24"/>
                <w:lang w:eastAsia="fi-FI"/>
              </w:rPr>
              <w:t>Lukuvuoden päättyessä opettajakunta arvioi koulun vuosisuunnitelmassa mainittujen tavoitteiden toteutumisen sekä tekee tarvittavat johtopäätökset arvioinnin pohjalta tulevaa lukuvuotta varten. Lukuvuoden alkaessa syksyn suunnittelupäivänä tavoitteet tarkentuvat ja ne kirjataan vuosisuunnitelmaan.</w:t>
            </w:r>
          </w:p>
          <w:p w:rsidR="00495773" w:rsidRPr="00495773" w:rsidRDefault="00495773" w:rsidP="00495773">
            <w:pPr>
              <w:spacing w:after="0" w:line="240" w:lineRule="auto"/>
              <w:rPr>
                <w:rFonts w:ascii="Calibri" w:eastAsia="Calibri" w:hAnsi="Calibri" w:cs="Calibri"/>
                <w:color w:val="000000"/>
                <w:lang w:eastAsia="fi-FI"/>
              </w:rPr>
            </w:pPr>
          </w:p>
          <w:p w:rsidR="00495773" w:rsidRPr="005F2FEB" w:rsidRDefault="00495773" w:rsidP="00495773">
            <w:pPr>
              <w:spacing w:after="0" w:line="240" w:lineRule="auto"/>
              <w:rPr>
                <w:rFonts w:ascii="Calibri" w:eastAsia="Calibri" w:hAnsi="Calibri" w:cs="Calibri"/>
                <w:lang w:eastAsia="fi-FI"/>
              </w:rPr>
            </w:pPr>
            <w:r w:rsidRPr="00495773">
              <w:rPr>
                <w:rFonts w:ascii="Cambria" w:eastAsia="Cambria" w:hAnsi="Cambria" w:cs="Cambria"/>
                <w:color w:val="000000"/>
                <w:sz w:val="24"/>
                <w:szCs w:val="24"/>
                <w:lang w:eastAsia="fi-FI"/>
              </w:rPr>
              <w:t>Tämän koulun toiminnan arvioinnin yhteydessä tarkastellaan samalla myös koulukohtaista opetussuunnite</w:t>
            </w:r>
            <w:r w:rsidR="005F2FEB">
              <w:rPr>
                <w:rFonts w:ascii="Cambria" w:eastAsia="Cambria" w:hAnsi="Cambria" w:cs="Cambria"/>
                <w:color w:val="000000"/>
                <w:sz w:val="24"/>
                <w:szCs w:val="24"/>
                <w:lang w:eastAsia="fi-FI"/>
              </w:rPr>
              <w:t>lmaa ja sitä voidaan päivittää.</w:t>
            </w:r>
            <w:r w:rsidRPr="00495773">
              <w:rPr>
                <w:rFonts w:ascii="Cambria" w:eastAsia="Cambria" w:hAnsi="Cambria" w:cs="Cambria"/>
                <w:color w:val="FF0000"/>
                <w:sz w:val="24"/>
                <w:szCs w:val="24"/>
                <w:lang w:eastAsia="fi-FI"/>
              </w:rPr>
              <w:t xml:space="preserve"> </w:t>
            </w:r>
            <w:r w:rsidRPr="005F2FEB">
              <w:rPr>
                <w:rFonts w:ascii="Cambria" w:eastAsia="Cambria" w:hAnsi="Cambria" w:cs="Cambria"/>
                <w:sz w:val="24"/>
                <w:szCs w:val="24"/>
                <w:lang w:eastAsia="fi-FI"/>
              </w:rPr>
              <w:t>Tähän työhön otetaan soveltuvin osin mukaan myös oppilaskunta ja vanhemmat. (esim. vanhempainillat, vanhempainvartit ja erilaiset kyselyt.)</w:t>
            </w:r>
          </w:p>
          <w:p w:rsidR="00495773" w:rsidRPr="00495773" w:rsidRDefault="00495773" w:rsidP="00495773">
            <w:pPr>
              <w:spacing w:after="0" w:line="240" w:lineRule="auto"/>
              <w:rPr>
                <w:rFonts w:ascii="Calibri" w:eastAsia="Calibri" w:hAnsi="Calibri" w:cs="Calibri"/>
                <w:color w:val="000000"/>
                <w:lang w:eastAsia="fi-FI"/>
              </w:rPr>
            </w:pPr>
          </w:p>
          <w:p w:rsidR="00495773" w:rsidRPr="00495773" w:rsidRDefault="00495773" w:rsidP="00495773">
            <w:pPr>
              <w:spacing w:after="0" w:line="240" w:lineRule="auto"/>
              <w:rPr>
                <w:rFonts w:ascii="Calibri" w:eastAsia="Calibri" w:hAnsi="Calibri" w:cs="Calibri"/>
                <w:color w:val="000000"/>
                <w:lang w:eastAsia="fi-FI"/>
              </w:rPr>
            </w:pPr>
          </w:p>
          <w:p w:rsidR="001B2B67" w:rsidRPr="00F64CAE" w:rsidRDefault="001B2B67" w:rsidP="00495773">
            <w:pPr>
              <w:pStyle w:val="TEKSTI"/>
              <w:spacing w:before="0" w:after="0"/>
              <w:ind w:left="0"/>
              <w:rPr>
                <w:sz w:val="20"/>
                <w:szCs w:val="20"/>
              </w:rPr>
            </w:pPr>
          </w:p>
        </w:tc>
      </w:tr>
    </w:tbl>
    <w:p w:rsidR="00783C28" w:rsidRDefault="00783C28" w:rsidP="00473820">
      <w:pPr>
        <w:spacing w:after="0"/>
        <w:jc w:val="both"/>
        <w:rPr>
          <w:rFonts w:ascii="Lucida Bright" w:hAnsi="Lucida Bright"/>
          <w:sz w:val="20"/>
          <w:szCs w:val="20"/>
        </w:rPr>
      </w:pPr>
    </w:p>
    <w:p w:rsidR="000A2936" w:rsidRPr="000A2936" w:rsidRDefault="000A2936" w:rsidP="0068562C">
      <w:pPr>
        <w:spacing w:after="0"/>
        <w:jc w:val="both"/>
        <w:rPr>
          <w:rFonts w:ascii="Lucida Bright" w:hAnsi="Lucida Bright"/>
          <w:sz w:val="20"/>
          <w:szCs w:val="20"/>
        </w:rPr>
      </w:pPr>
    </w:p>
    <w:p w:rsidR="00136409" w:rsidRPr="000A2936" w:rsidRDefault="00136409" w:rsidP="00136409">
      <w:pPr>
        <w:pStyle w:val="Otsikko3"/>
        <w:rPr>
          <w:rFonts w:ascii="Lucida Bright" w:hAnsi="Lucida Bright"/>
          <w:b w:val="0"/>
          <w:color w:val="auto"/>
          <w:sz w:val="20"/>
          <w:szCs w:val="20"/>
        </w:rPr>
      </w:pPr>
      <w:bookmarkStart w:id="5" w:name="_Toc413327012"/>
      <w:r w:rsidRPr="000A2936">
        <w:rPr>
          <w:rFonts w:ascii="Lucida Bright" w:hAnsi="Lucida Bright"/>
          <w:b w:val="0"/>
          <w:color w:val="auto"/>
          <w:sz w:val="20"/>
          <w:szCs w:val="20"/>
        </w:rPr>
        <w:t xml:space="preserve">1.4 </w:t>
      </w:r>
      <w:r w:rsidRPr="000A2936">
        <w:rPr>
          <w:rStyle w:val="Otsikko3Char"/>
          <w:rFonts w:ascii="Lucida Bright" w:hAnsi="Lucida Bright"/>
          <w:b/>
          <w:color w:val="auto"/>
          <w:sz w:val="20"/>
          <w:szCs w:val="20"/>
        </w:rPr>
        <w:t>Paikallisen opetussuunnitelman laadinta ja keskeiset opetusta ohjaavat ratkaisut</w:t>
      </w:r>
      <w:bookmarkEnd w:id="5"/>
    </w:p>
    <w:p w:rsidR="00136409" w:rsidRPr="000A2936" w:rsidRDefault="00136409" w:rsidP="00136409">
      <w:pPr>
        <w:pStyle w:val="Luettelokappale"/>
        <w:ind w:left="360"/>
        <w:jc w:val="both"/>
        <w:rPr>
          <w:rFonts w:ascii="Lucida Bright" w:hAnsi="Lucida Bright"/>
          <w:sz w:val="20"/>
          <w:szCs w:val="20"/>
        </w:rPr>
      </w:pPr>
    </w:p>
    <w:p w:rsidR="00136409" w:rsidRPr="000A2936" w:rsidRDefault="00136409" w:rsidP="00136409">
      <w:pPr>
        <w:pStyle w:val="Luettelokappale"/>
        <w:ind w:left="360"/>
        <w:jc w:val="both"/>
        <w:rPr>
          <w:rFonts w:ascii="Lucida Bright" w:hAnsi="Lucida Bright"/>
          <w:sz w:val="20"/>
          <w:szCs w:val="20"/>
        </w:rPr>
      </w:pPr>
      <w:r w:rsidRPr="000A2936">
        <w:rPr>
          <w:rFonts w:ascii="Lucida Bright" w:hAnsi="Lucida Bright"/>
          <w:sz w:val="20"/>
          <w:szCs w:val="20"/>
        </w:rPr>
        <w:t xml:space="preserve">Paikallinen opetussuunnitelma, sitä tarkentavat lukuvuosisuunnitelmat sekä muut suunnitelmat laaditaan opetuksen järjestäjän päättämällä tavalla edellä kuvattuja tavoitteita ja periaatteita noudattaen. Opetuksen järjestäjä voi päättää opetussuunnitelmaan sisältyvien ratkaisujen delegoinnista kouluille ja koulukohtaisen opetussuunnitelman laadinnasta.  </w:t>
      </w:r>
    </w:p>
    <w:p w:rsidR="00136409" w:rsidRPr="000A2936" w:rsidRDefault="00136409" w:rsidP="00136409">
      <w:pPr>
        <w:pStyle w:val="Luettelokappale"/>
        <w:ind w:left="360"/>
        <w:jc w:val="both"/>
        <w:rPr>
          <w:rFonts w:ascii="Lucida Bright" w:hAnsi="Lucida Bright"/>
          <w:sz w:val="20"/>
          <w:szCs w:val="20"/>
        </w:rPr>
      </w:pPr>
    </w:p>
    <w:p w:rsidR="00136409" w:rsidRPr="00F26590" w:rsidRDefault="00136409" w:rsidP="00F26590">
      <w:pPr>
        <w:pStyle w:val="Luettelokappale"/>
        <w:ind w:left="360"/>
        <w:jc w:val="both"/>
        <w:rPr>
          <w:rFonts w:ascii="Lucida Bright" w:hAnsi="Lucida Bright"/>
          <w:strike/>
          <w:sz w:val="20"/>
          <w:szCs w:val="20"/>
        </w:rPr>
      </w:pPr>
      <w:r w:rsidRPr="000A2936">
        <w:rPr>
          <w:rFonts w:ascii="Lucida Bright" w:hAnsi="Lucida Bright"/>
          <w:sz w:val="20"/>
          <w:szCs w:val="20"/>
        </w:rPr>
        <w:t xml:space="preserve">Tässä alaluvussa määrätään ne paikallisesti päätettävät opetussuunnitelmaratkaisut sekä opetussuunnitelmassa kuvattavat asiat, joita ei käsitellä muissa luvuissa. Opetussuunnitelman perusteiden kussakin pääluvussa määrätään tarkemmin, mitä paikallisessa opetussuunnitelmassa tulee kyseisessä luvussa käsitellyn kokonaisuuden osalta päättää ja kuvata. </w:t>
      </w:r>
    </w:p>
    <w:p w:rsidR="00F26590" w:rsidRPr="00F26590" w:rsidRDefault="00F26590" w:rsidP="00F26590">
      <w:pPr>
        <w:ind w:left="360"/>
        <w:rPr>
          <w:rFonts w:ascii="Lucida Bright" w:hAnsi="Lucida Bright"/>
          <w:sz w:val="20"/>
          <w:szCs w:val="20"/>
        </w:rPr>
      </w:pPr>
      <w:r w:rsidRPr="00F26590">
        <w:rPr>
          <w:rFonts w:ascii="Lucida Bright" w:hAnsi="Lucida Bright"/>
          <w:sz w:val="20"/>
          <w:szCs w:val="20"/>
        </w:rPr>
        <w:lastRenderedPageBreak/>
        <w:t>Opetuksen järjestäjä päättää opetussuunnitelman laatimiseen liittyvistä ratkaisuista ja toimintatavoista:</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laaditaanko paikallinen opetussuunnitelma koulujen yhteisenä, kokonaan tai osin koulukohtaisena, seudullisena tai käytetäänkö muuta ratkaisua</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millä kielillä annettavaa opetusta varten opetussuunnitelma laaditaan ja hyväksytään (suomenkielistä, ruotsinkielistä, saamenkielistä sekä tarvittaessa muulla kielellä annettavaa opetusta varten)</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mikä on opetussuunnitelman rakenne ja asioiden käsittelyjärjestys, missä muodossa opetussuunnitelma julkaistaan</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miten henkilöstö sekä oppilaat ja huoltajat osallistuvat opetussuunnitelman laatimiseen, arviointiin ja kehittämiseen ja miten otetaan huomioon eri tilanteissa olevien huoltajien osallistumismahdollisuudet</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miten opetussuunnitelman laatimiseen liittyvä yhteistyö esiopetuksen ja muun varhaiskasvatuksen sekä perusopetusta seuraavaa koulutusvaihetta edustavien oppilaitosten kanssa järjestetään</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mitkä muut tahot ovat mukana opetussuunnitelman laadinnassa ja toteutuksessa ja miten yhteistyö järjestetään</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miten paikalliset erityispiirteet ja -tarpeet, arviointien ja kehittämistyön tuottama tieto ja kehittämisen tavoitteet sekä muut paikalliset suunnitelmat otetaan opetussuunnitelman valmistelussa huomioon.</w:t>
      </w:r>
    </w:p>
    <w:p w:rsidR="00F26590" w:rsidRPr="00F26590" w:rsidRDefault="00F26590" w:rsidP="00F26590">
      <w:pPr>
        <w:rPr>
          <w:rFonts w:ascii="Lucida Bright" w:hAnsi="Lucida Bright"/>
          <w:sz w:val="20"/>
          <w:szCs w:val="20"/>
        </w:rPr>
      </w:pPr>
    </w:p>
    <w:p w:rsidR="00F26590" w:rsidRPr="00F26590" w:rsidRDefault="00F26590" w:rsidP="00F26590">
      <w:pPr>
        <w:ind w:left="360"/>
        <w:rPr>
          <w:rFonts w:ascii="Lucida Bright" w:hAnsi="Lucida Bright"/>
          <w:sz w:val="20"/>
          <w:szCs w:val="20"/>
        </w:rPr>
      </w:pPr>
      <w:r w:rsidRPr="00F26590">
        <w:rPr>
          <w:rFonts w:ascii="Lucida Bright" w:hAnsi="Lucida Bright"/>
          <w:sz w:val="20"/>
          <w:szCs w:val="20"/>
        </w:rPr>
        <w:t>Opetuksen järjestäjä päättää ja kuvaa opetussuunnitelmassa opetussuunnitelman laadintaan ja kehittämiseen liittyvät asiat:</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miten huolehditaan oppilashuoltoa ja kodin ja koulun yhteistyötä käsittelevien osuuksien laatimisesta yhteistyössä kunnan sosiaali- ja terveydenhuollon viranomaisten kanssa</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miten opetussuunnitelman toteutumista seurataan ja miten opetussuunnitelmaa arvioidaan ja kehitetään</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mitkä ovat ne paikalliset suunnitelmat ja ohjelmat, jotka täydentävät ja toteuttavat opetussuunnitelmaa (esimerkiksi aamu- ja iltapäivätoiminnan suunnitelma, kestävän kehityksen ohjelma, tasa-arvosuunnitelma, kulttuurikasvatussuunnitelma, tietostrategia).</w:t>
      </w:r>
    </w:p>
    <w:p w:rsidR="00F26590" w:rsidRPr="00F26590" w:rsidRDefault="00F26590" w:rsidP="00F26590">
      <w:pPr>
        <w:pStyle w:val="Luettelokappale"/>
        <w:rPr>
          <w:rFonts w:ascii="Lucida Bright" w:hAnsi="Lucida Bright"/>
          <w:sz w:val="20"/>
          <w:szCs w:val="20"/>
        </w:rPr>
      </w:pPr>
    </w:p>
    <w:p w:rsidR="00F26590" w:rsidRPr="00F26590" w:rsidRDefault="00F26590" w:rsidP="00F26590">
      <w:pPr>
        <w:ind w:left="360"/>
        <w:rPr>
          <w:rFonts w:ascii="Lucida Bright" w:hAnsi="Lucida Bright"/>
          <w:sz w:val="20"/>
          <w:szCs w:val="20"/>
        </w:rPr>
      </w:pPr>
      <w:r w:rsidRPr="00F26590">
        <w:rPr>
          <w:rFonts w:ascii="Lucida Bright" w:hAnsi="Lucida Bright"/>
          <w:sz w:val="20"/>
          <w:szCs w:val="20"/>
        </w:rPr>
        <w:t>Opetuksen järjestäjä päättää ja kuvaa opetussuunnitelmassa opetuksen järjestämiseen liittyvät ratkaisut:</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miten edistetään perusopetuksen yhtenäisyyttä sekä siirtymävaiheisiin liittyvää yhteistyötä (perusopetuksen sisällä sekä esiopetuksen ja muun varhaiskasvatuksen ja perusopetusta seuraavan koulutusvaiheen oppilaitosten kanssa)</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järjestetäänkö opetus tai osa siitä yhdysluokkaopetuksena (katso myös alaluvut 5.4 ja 5.6)</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järjestetäänkö opetus tai osa siitä vuosiluokittain etenevänä vai vuosiluokkiin sitomattomasti etenevänä, oppilaiden omiin opinto-ohjelmiin perustuvana opiskeluna (katso myös alaluvut 5.4 ja 5.6)</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järjestetäänkö opetus pääosin ainejakoisena vai kokonaan tai osin eheytettynä; mitkä ovat mahdollisen eheytetyn opetuksen järjestämisen pääpiirteet</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 xml:space="preserve">miten opetustunnit jaetaan vuosiluokittain yhteisten oppiaineiden, taide- ja taitoaineiden valinnaisten tuntien sekä oppilaalle valinnaisten aineiden kesken valtioneuvoston asetuksen edellyttämällä tavalla (paikallinen tuntijako) </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mikä on opetuksen järjestäjän kieliohjelma, miltä vuosiluokilta eri kielten opetus aloitetaan (katso myös toisen kotimaisen kielen ja vieraiden kielten osuudet sekä luku 12)</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lastRenderedPageBreak/>
        <w:t>mitkä ovat oppilaille tarjottavat valinnaiset aineet ja mille vuosiluokille niiden opetus sijoittuu (katso myös luku 12)</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mitkä ovat opetuksen mahdolliset painotukset ja miten ne toteutetaan; miten painotus näkyy tuntijaossa sekä opetuksen tavoitteissa ja sisällöissä (katso myös luku 12)</w:t>
      </w:r>
    </w:p>
    <w:p w:rsidR="00F26590" w:rsidRPr="00F26590" w:rsidRDefault="00F26590" w:rsidP="00F26590">
      <w:pPr>
        <w:pStyle w:val="Luettelokappale"/>
        <w:numPr>
          <w:ilvl w:val="0"/>
          <w:numId w:val="7"/>
        </w:numPr>
        <w:rPr>
          <w:rFonts w:ascii="Lucida Bright" w:hAnsi="Lucida Bright"/>
          <w:sz w:val="20"/>
          <w:szCs w:val="20"/>
        </w:rPr>
      </w:pPr>
      <w:r w:rsidRPr="00F26590">
        <w:rPr>
          <w:rFonts w:ascii="Lucida Bright" w:hAnsi="Lucida Bright"/>
          <w:sz w:val="20"/>
          <w:szCs w:val="20"/>
        </w:rPr>
        <w:t>miten oppilaanohjaus järjestetään</w:t>
      </w:r>
    </w:p>
    <w:p w:rsidR="00F26590" w:rsidRPr="00F26590" w:rsidRDefault="00F26590" w:rsidP="00F26590">
      <w:pPr>
        <w:pStyle w:val="Luettelokappale"/>
        <w:numPr>
          <w:ilvl w:val="1"/>
          <w:numId w:val="7"/>
        </w:numPr>
        <w:rPr>
          <w:rFonts w:ascii="Lucida Bright" w:hAnsi="Lucida Bright"/>
          <w:sz w:val="20"/>
          <w:szCs w:val="20"/>
        </w:rPr>
      </w:pPr>
      <w:r w:rsidRPr="00F26590">
        <w:rPr>
          <w:rFonts w:ascii="Lucida Bright" w:hAnsi="Lucida Bright"/>
          <w:sz w:val="20"/>
          <w:szCs w:val="20"/>
        </w:rPr>
        <w:t>ohjaussuunnitelmassa kuvataan oppilaanohjauksen järjestämisen rakenteet, toimintatavat, työn ja vastuunjako sekä työskentely monialaisissa verkostoissa, kodin ja koulun yhteistyö ohjauksessa, työelämäyhteistyö sekä työelämään tutustumisen järjestelyt (katso myös vuosiluokkakokonaisuuksiin sisältyvä oppilaanohjauksen tehtäväkuvaus).</w:t>
      </w:r>
    </w:p>
    <w:p w:rsidR="00742043" w:rsidRPr="000A2936" w:rsidRDefault="00742043">
      <w:pPr>
        <w:rPr>
          <w:rFonts w:ascii="Lucida Bright" w:hAnsi="Lucida Bright"/>
          <w:sz w:val="20"/>
          <w:szCs w:val="20"/>
        </w:rPr>
      </w:pPr>
    </w:p>
    <w:sectPr w:rsidR="00742043" w:rsidRPr="000A2936">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3FD" w:rsidRDefault="007F63FD" w:rsidP="00136409">
      <w:pPr>
        <w:spacing w:after="0" w:line="240" w:lineRule="auto"/>
      </w:pPr>
      <w:r>
        <w:separator/>
      </w:r>
    </w:p>
  </w:endnote>
  <w:endnote w:type="continuationSeparator" w:id="0">
    <w:p w:rsidR="007F63FD" w:rsidRDefault="007F63FD" w:rsidP="0013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3FD" w:rsidRDefault="007F63FD" w:rsidP="00136409">
      <w:pPr>
        <w:spacing w:after="0" w:line="240" w:lineRule="auto"/>
      </w:pPr>
      <w:r>
        <w:separator/>
      </w:r>
    </w:p>
  </w:footnote>
  <w:footnote w:type="continuationSeparator" w:id="0">
    <w:p w:rsidR="007F63FD" w:rsidRDefault="007F63FD" w:rsidP="00136409">
      <w:pPr>
        <w:spacing w:after="0" w:line="240" w:lineRule="auto"/>
      </w:pPr>
      <w:r>
        <w:continuationSeparator/>
      </w:r>
    </w:p>
  </w:footnote>
  <w:footnote w:id="1">
    <w:p w:rsidR="00136409" w:rsidRPr="00B95B19" w:rsidRDefault="00136409" w:rsidP="00136409">
      <w:pPr>
        <w:pStyle w:val="Alaviitteenteksti"/>
      </w:pPr>
      <w:r w:rsidRPr="004A258A">
        <w:footnoteRef/>
      </w:r>
      <w:r>
        <w:t xml:space="preserve">  Perusopetuslaki (628/</w:t>
      </w:r>
      <w:r w:rsidRPr="00B95B19">
        <w:t>1998), perusopetusasetus (852/1998), valtioneuvoston asetus perusopetuslaissa tarkoitetun opetuksen valtakunnallisista tavoitteista ja peruso</w:t>
      </w:r>
      <w:r>
        <w:t>petuksen tuntijaosta (422/</w:t>
      </w:r>
      <w:r w:rsidRPr="009B0C51">
        <w:t>2012</w:t>
      </w:r>
      <w:r w:rsidRPr="00134FD2">
        <w:t>) ja (378/2014) valtioneuvoston</w:t>
      </w:r>
      <w:r w:rsidRPr="00B95B19">
        <w:t xml:space="preserve"> asetus perusop</w:t>
      </w:r>
      <w:r>
        <w:t>etusasetuksen muuttamisesta (423</w:t>
      </w:r>
      <w:r w:rsidRPr="00B95B19">
        <w:t xml:space="preserve">/2012) </w:t>
      </w:r>
    </w:p>
  </w:footnote>
  <w:footnote w:id="2">
    <w:p w:rsidR="00136409" w:rsidRPr="00B95B19" w:rsidRDefault="00136409" w:rsidP="00136409">
      <w:pPr>
        <w:pStyle w:val="Alaviitteenteksti"/>
      </w:pPr>
      <w:r w:rsidRPr="00B95B19">
        <w:footnoteRef/>
      </w:r>
      <w:r w:rsidRPr="00B95B19">
        <w:t xml:space="preserve">  Perusopetuslaki 14 § 2 mom. ja valtioneuvoston asetus (422/2012) 13 § </w:t>
      </w:r>
    </w:p>
  </w:footnote>
  <w:footnote w:id="3">
    <w:p w:rsidR="00136409" w:rsidRDefault="00136409" w:rsidP="00136409">
      <w:pPr>
        <w:pStyle w:val="Alaviitteenteksti"/>
      </w:pPr>
      <w:r w:rsidRPr="00B95B19">
        <w:footnoteRef/>
      </w:r>
      <w:r w:rsidRPr="00B95B19">
        <w:t xml:space="preserve">  Perusopetuslaki 15 § 1 mom.</w:t>
      </w:r>
      <w:r>
        <w:t xml:space="preserve"> </w:t>
      </w:r>
    </w:p>
  </w:footnote>
  <w:footnote w:id="4">
    <w:p w:rsidR="00136409" w:rsidRPr="004A258A" w:rsidRDefault="00136409" w:rsidP="00136409">
      <w:pPr>
        <w:pStyle w:val="Alaviitteenteksti"/>
      </w:pPr>
      <w:r>
        <w:rPr>
          <w:rStyle w:val="Alaviitteenviite"/>
        </w:rPr>
        <w:footnoteRef/>
      </w:r>
      <w:r>
        <w:t xml:space="preserve"> </w:t>
      </w:r>
      <w:r w:rsidRPr="004A258A">
        <w:t>La</w:t>
      </w:r>
      <w:r>
        <w:t>stensuojelulaki (417/</w:t>
      </w:r>
      <w:r w:rsidRPr="00981D9B">
        <w:t>2007) 12 § ja oppilas- ja</w:t>
      </w:r>
      <w:r w:rsidRPr="004A258A">
        <w:t xml:space="preserve"> opiskelijahuoltolaki (1287/2013) 12 §</w:t>
      </w:r>
    </w:p>
  </w:footnote>
  <w:footnote w:id="5">
    <w:p w:rsidR="00136409" w:rsidRDefault="00136409" w:rsidP="00136409">
      <w:pPr>
        <w:pStyle w:val="Alaviitteenteksti"/>
      </w:pPr>
      <w:r w:rsidRPr="004A258A">
        <w:rPr>
          <w:rStyle w:val="Alaviitteenviite"/>
        </w:rPr>
        <w:footnoteRef/>
      </w:r>
      <w:r w:rsidRPr="004A258A">
        <w:t xml:space="preserve"> Yhdenvertaisuuslaki (21/2004) 4 §</w:t>
      </w:r>
    </w:p>
  </w:footnote>
  <w:footnote w:id="6">
    <w:p w:rsidR="00136409" w:rsidRDefault="00136409" w:rsidP="00136409">
      <w:pPr>
        <w:pStyle w:val="Alaviitteenteksti"/>
      </w:pPr>
      <w:r>
        <w:rPr>
          <w:rStyle w:val="Alaviitteenviite"/>
        </w:rPr>
        <w:footnoteRef/>
      </w:r>
      <w:r>
        <w:t xml:space="preserve"> Perusopetuslaki 15 § 1 mom. </w:t>
      </w:r>
    </w:p>
  </w:footnote>
  <w:footnote w:id="7">
    <w:p w:rsidR="00136409" w:rsidRDefault="00136409" w:rsidP="00136409">
      <w:pPr>
        <w:pStyle w:val="Alaviitteenteksti"/>
      </w:pPr>
      <w:r>
        <w:rPr>
          <w:rStyle w:val="Alaviitteenviite"/>
        </w:rPr>
        <w:footnoteRef/>
      </w:r>
      <w:r>
        <w:t xml:space="preserve"> Perusopetuslaki 16 a §, 17 § ja 17 a § (642/2010)</w:t>
      </w:r>
    </w:p>
  </w:footnote>
  <w:footnote w:id="8">
    <w:p w:rsidR="00136409" w:rsidRDefault="00136409" w:rsidP="00136409">
      <w:pPr>
        <w:pStyle w:val="Alaviitteenteksti"/>
      </w:pPr>
      <w:r>
        <w:rPr>
          <w:rStyle w:val="Alaviitteenviite"/>
        </w:rPr>
        <w:footnoteRef/>
      </w:r>
      <w:r>
        <w:t xml:space="preserve"> Perusopetusasetus 9 § </w:t>
      </w:r>
    </w:p>
  </w:footnote>
  <w:footnote w:id="9">
    <w:p w:rsidR="00136409" w:rsidRDefault="00136409" w:rsidP="00136409">
      <w:pPr>
        <w:pStyle w:val="Alaviitteenteksti"/>
      </w:pPr>
      <w:r>
        <w:rPr>
          <w:rStyle w:val="Alaviitteenviite"/>
        </w:rPr>
        <w:footnoteRef/>
      </w:r>
      <w:r>
        <w:t xml:space="preserve"> Perusopetuslaki 47 a § 1 mom. (1267/2013)</w:t>
      </w:r>
    </w:p>
  </w:footnote>
  <w:footnote w:id="10">
    <w:p w:rsidR="00136409" w:rsidRDefault="00136409" w:rsidP="00136409">
      <w:pPr>
        <w:pStyle w:val="Alaviitteenteksti"/>
      </w:pPr>
      <w:r>
        <w:rPr>
          <w:rStyle w:val="Alaviitteenviite"/>
        </w:rPr>
        <w:footnoteRef/>
      </w:r>
      <w:r>
        <w:t xml:space="preserve">  Perusopetuslaki 15 § 2 mom. (477/2003)</w:t>
      </w:r>
    </w:p>
  </w:footnote>
  <w:footnote w:id="11">
    <w:p w:rsidR="00136409" w:rsidRPr="00981D9B" w:rsidRDefault="00136409" w:rsidP="00136409">
      <w:pPr>
        <w:pStyle w:val="Alaviitteenteksti"/>
      </w:pPr>
      <w:r>
        <w:rPr>
          <w:rStyle w:val="Alaviitteenviite"/>
        </w:rPr>
        <w:footnoteRef/>
      </w:r>
      <w:r>
        <w:t xml:space="preserve">  Perusopetuslaki 30 § 1 </w:t>
      </w:r>
      <w:r w:rsidRPr="00981D9B">
        <w:t>mom. (642/2010)</w:t>
      </w:r>
    </w:p>
  </w:footnote>
  <w:footnote w:id="12">
    <w:p w:rsidR="00136409" w:rsidRPr="00981D9B" w:rsidRDefault="00136409" w:rsidP="00136409">
      <w:pPr>
        <w:pStyle w:val="Alaviitteenteksti"/>
      </w:pPr>
      <w:r w:rsidRPr="00981D9B">
        <w:rPr>
          <w:rStyle w:val="Alaviitteenviite"/>
        </w:rPr>
        <w:footnoteRef/>
      </w:r>
      <w:r w:rsidRPr="00981D9B">
        <w:t xml:space="preserve">  Perusopetuslaki 21 § 1 ja 2 mom. (1296/2013)</w:t>
      </w:r>
    </w:p>
  </w:footnote>
  <w:footnote w:id="13">
    <w:p w:rsidR="00136409" w:rsidRDefault="00136409" w:rsidP="00136409">
      <w:pPr>
        <w:pStyle w:val="Alaviitteenteksti"/>
      </w:pPr>
      <w:r w:rsidRPr="00981D9B">
        <w:rPr>
          <w:rStyle w:val="Alaviitteenviite"/>
        </w:rPr>
        <w:footnoteRef/>
      </w:r>
      <w:r w:rsidRPr="00981D9B">
        <w:t xml:space="preserve">  P</w:t>
      </w:r>
      <w:r>
        <w:t xml:space="preserve">erusopetuksen </w:t>
      </w:r>
      <w:r w:rsidRPr="009B0C51">
        <w:t xml:space="preserve">laatukriteerit, opetus- ja </w:t>
      </w:r>
      <w:r w:rsidRPr="00134FD2">
        <w:t>kulttuuriministeriö 2012: 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FD" w:rsidRPr="006775FD" w:rsidRDefault="009753C0" w:rsidP="009753C0">
    <w:pPr>
      <w:pStyle w:val="Yltunniste"/>
      <w:ind w:left="3005"/>
      <w:rPr>
        <w:b/>
        <w:color w:val="FF0000"/>
      </w:rPr>
    </w:pPr>
    <w:r>
      <w:rPr>
        <w:b/>
        <w:color w:val="FF0000"/>
      </w:rPr>
      <w:tab/>
    </w:r>
    <w:r>
      <w:rPr>
        <w:b/>
        <w:color w:val="FF0000"/>
      </w:rPr>
      <w:tab/>
    </w:r>
  </w:p>
  <w:p w:rsidR="006775FD" w:rsidRDefault="006775F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F1B24"/>
    <w:multiLevelType w:val="hybridMultilevel"/>
    <w:tmpl w:val="ECC61F7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20982B04"/>
    <w:multiLevelType w:val="hybridMultilevel"/>
    <w:tmpl w:val="90BCFEE2"/>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D7A7BF0"/>
    <w:multiLevelType w:val="hybridMultilevel"/>
    <w:tmpl w:val="33C2E2A2"/>
    <w:lvl w:ilvl="0" w:tplc="FE080BE2">
      <w:numFmt w:val="bullet"/>
      <w:lvlText w:val="-"/>
      <w:lvlJc w:val="left"/>
      <w:pPr>
        <w:ind w:left="1665" w:hanging="1305"/>
      </w:pPr>
      <w:rPr>
        <w:rFonts w:ascii="Lucida Bright" w:eastAsiaTheme="minorHAnsi" w:hAnsi="Lucida Bright"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75527C6"/>
    <w:multiLevelType w:val="hybridMultilevel"/>
    <w:tmpl w:val="F958482A"/>
    <w:lvl w:ilvl="0" w:tplc="967A2F6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7732562"/>
    <w:multiLevelType w:val="hybridMultilevel"/>
    <w:tmpl w:val="BA28209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5D136E72"/>
    <w:multiLevelType w:val="hybridMultilevel"/>
    <w:tmpl w:val="B3CE5A4C"/>
    <w:lvl w:ilvl="0" w:tplc="040B0001">
      <w:start w:val="1"/>
      <w:numFmt w:val="bullet"/>
      <w:lvlText w:val=""/>
      <w:lvlJc w:val="left"/>
      <w:pPr>
        <w:ind w:left="1305" w:hanging="945"/>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0F34AD"/>
    <w:multiLevelType w:val="hybridMultilevel"/>
    <w:tmpl w:val="384E779E"/>
    <w:lvl w:ilvl="0" w:tplc="7F288756">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5C97EA8"/>
    <w:multiLevelType w:val="hybridMultilevel"/>
    <w:tmpl w:val="264E0AD8"/>
    <w:lvl w:ilvl="0" w:tplc="2BE8E984">
      <w:numFmt w:val="bullet"/>
      <w:lvlText w:val="•"/>
      <w:lvlJc w:val="left"/>
      <w:pPr>
        <w:ind w:left="1305" w:hanging="945"/>
      </w:pPr>
      <w:rPr>
        <w:rFonts w:ascii="Lucida Bright" w:eastAsiaTheme="minorHAnsi" w:hAnsi="Lucida Bright"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FE6614A"/>
    <w:multiLevelType w:val="hybridMultilevel"/>
    <w:tmpl w:val="2FF29D3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5"/>
  </w:num>
  <w:num w:numId="6">
    <w:abstractNumId w:val="4"/>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09"/>
    <w:rsid w:val="00011A0C"/>
    <w:rsid w:val="000A2936"/>
    <w:rsid w:val="000E43B6"/>
    <w:rsid w:val="00132D62"/>
    <w:rsid w:val="00136409"/>
    <w:rsid w:val="001819E7"/>
    <w:rsid w:val="00184036"/>
    <w:rsid w:val="001B2B67"/>
    <w:rsid w:val="00201DEE"/>
    <w:rsid w:val="00210E15"/>
    <w:rsid w:val="00266998"/>
    <w:rsid w:val="00381ADC"/>
    <w:rsid w:val="003F24E8"/>
    <w:rsid w:val="00430BE5"/>
    <w:rsid w:val="00473820"/>
    <w:rsid w:val="00495773"/>
    <w:rsid w:val="004C6774"/>
    <w:rsid w:val="005857FA"/>
    <w:rsid w:val="00586E4F"/>
    <w:rsid w:val="005D2410"/>
    <w:rsid w:val="005F2FEB"/>
    <w:rsid w:val="006775FD"/>
    <w:rsid w:val="0068562C"/>
    <w:rsid w:val="00742043"/>
    <w:rsid w:val="00776E84"/>
    <w:rsid w:val="00783C28"/>
    <w:rsid w:val="007B7E0A"/>
    <w:rsid w:val="007F63FD"/>
    <w:rsid w:val="00800D28"/>
    <w:rsid w:val="00880071"/>
    <w:rsid w:val="00891602"/>
    <w:rsid w:val="00891AEF"/>
    <w:rsid w:val="008A30EA"/>
    <w:rsid w:val="008D053C"/>
    <w:rsid w:val="008D0642"/>
    <w:rsid w:val="008E0284"/>
    <w:rsid w:val="00902E3D"/>
    <w:rsid w:val="00912DDE"/>
    <w:rsid w:val="00923C4B"/>
    <w:rsid w:val="009753C0"/>
    <w:rsid w:val="00985F5D"/>
    <w:rsid w:val="009F260F"/>
    <w:rsid w:val="00A34C17"/>
    <w:rsid w:val="00AF7B61"/>
    <w:rsid w:val="00B33FA0"/>
    <w:rsid w:val="00C20BF1"/>
    <w:rsid w:val="00C3287D"/>
    <w:rsid w:val="00CA0C05"/>
    <w:rsid w:val="00CB28DC"/>
    <w:rsid w:val="00D111AE"/>
    <w:rsid w:val="00D64EEF"/>
    <w:rsid w:val="00DA33BE"/>
    <w:rsid w:val="00DC42F9"/>
    <w:rsid w:val="00DF448B"/>
    <w:rsid w:val="00E85E3D"/>
    <w:rsid w:val="00E87096"/>
    <w:rsid w:val="00EB4073"/>
    <w:rsid w:val="00EE0A07"/>
    <w:rsid w:val="00F26590"/>
    <w:rsid w:val="00FC6D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D27EE8"/>
  <w15:docId w15:val="{B975EB0D-920C-47C3-B1A2-3A450AFD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36409"/>
  </w:style>
  <w:style w:type="paragraph" w:styleId="Otsikko2">
    <w:name w:val="heading 2"/>
    <w:basedOn w:val="Normaali"/>
    <w:next w:val="Normaali"/>
    <w:link w:val="Otsikko2Char"/>
    <w:uiPriority w:val="9"/>
    <w:unhideWhenUsed/>
    <w:qFormat/>
    <w:rsid w:val="00136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1364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136409"/>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136409"/>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136409"/>
    <w:pPr>
      <w:ind w:left="720"/>
      <w:contextualSpacing/>
    </w:pPr>
  </w:style>
  <w:style w:type="paragraph" w:styleId="Alaviitteenteksti">
    <w:name w:val="footnote text"/>
    <w:basedOn w:val="Normaali"/>
    <w:link w:val="AlaviitteentekstiChar"/>
    <w:uiPriority w:val="99"/>
    <w:unhideWhenUsed/>
    <w:rsid w:val="00136409"/>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136409"/>
    <w:rPr>
      <w:sz w:val="20"/>
      <w:szCs w:val="20"/>
    </w:rPr>
  </w:style>
  <w:style w:type="character" w:styleId="Alaviitteenviite">
    <w:name w:val="footnote reference"/>
    <w:basedOn w:val="Kappaleenoletusfontti"/>
    <w:uiPriority w:val="99"/>
    <w:semiHidden/>
    <w:unhideWhenUsed/>
    <w:rsid w:val="00136409"/>
    <w:rPr>
      <w:vertAlign w:val="superscript"/>
    </w:rPr>
  </w:style>
  <w:style w:type="paragraph" w:customStyle="1" w:styleId="TEKSTI">
    <w:name w:val="TEKSTI"/>
    <w:rsid w:val="001B2B67"/>
    <w:pPr>
      <w:spacing w:before="120" w:after="120" w:line="240" w:lineRule="auto"/>
      <w:ind w:left="1134"/>
      <w:jc w:val="both"/>
    </w:pPr>
    <w:rPr>
      <w:rFonts w:ascii="Verdana" w:eastAsia="Times New Roman" w:hAnsi="Verdana" w:cs="Arial"/>
      <w:bCs/>
      <w:iCs/>
      <w:sz w:val="24"/>
      <w:szCs w:val="28"/>
      <w:lang w:eastAsia="fi-FI"/>
    </w:rPr>
  </w:style>
  <w:style w:type="paragraph" w:styleId="Yltunniste">
    <w:name w:val="header"/>
    <w:basedOn w:val="Normaali"/>
    <w:link w:val="YltunnisteChar"/>
    <w:uiPriority w:val="99"/>
    <w:unhideWhenUsed/>
    <w:rsid w:val="006775F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775FD"/>
  </w:style>
  <w:style w:type="paragraph" w:styleId="Alatunniste">
    <w:name w:val="footer"/>
    <w:basedOn w:val="Normaali"/>
    <w:link w:val="AlatunnisteChar"/>
    <w:uiPriority w:val="99"/>
    <w:unhideWhenUsed/>
    <w:rsid w:val="006775F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775FD"/>
  </w:style>
  <w:style w:type="paragraph" w:styleId="Seliteteksti">
    <w:name w:val="Balloon Text"/>
    <w:basedOn w:val="Normaali"/>
    <w:link w:val="SelitetekstiChar"/>
    <w:uiPriority w:val="99"/>
    <w:semiHidden/>
    <w:unhideWhenUsed/>
    <w:rsid w:val="006775F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77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010A3-8A98-4833-ABBC-08154913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2022</Words>
  <Characters>16386</Characters>
  <Application>Microsoft Office Word</Application>
  <DocSecurity>0</DocSecurity>
  <Lines>136</Lines>
  <Paragraphs>36</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Kerminen Aki</cp:lastModifiedBy>
  <cp:revision>12</cp:revision>
  <cp:lastPrinted>2015-11-11T09:14:00Z</cp:lastPrinted>
  <dcterms:created xsi:type="dcterms:W3CDTF">2016-03-10T13:27:00Z</dcterms:created>
  <dcterms:modified xsi:type="dcterms:W3CDTF">2017-02-28T10:54:00Z</dcterms:modified>
</cp:coreProperties>
</file>