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F4" w:rsidRDefault="00F16C22">
      <w:pPr>
        <w:rPr>
          <w:rStyle w:val="markedcontent"/>
          <w:rFonts w:ascii="Arial" w:hAnsi="Arial" w:cs="Arial"/>
          <w:sz w:val="32"/>
          <w:szCs w:val="32"/>
        </w:rPr>
      </w:pPr>
      <w:proofErr w:type="gramStart"/>
      <w:r w:rsidRPr="00F16C22">
        <w:rPr>
          <w:rStyle w:val="markedcontent"/>
          <w:rFonts w:ascii="Arial" w:hAnsi="Arial" w:cs="Arial"/>
          <w:sz w:val="32"/>
          <w:szCs w:val="32"/>
        </w:rPr>
        <w:t>Reformaatio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Reformaation tausta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luonnontieteiden kehittyminen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löytöretket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painokoneen keksiminen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paavilla maallinen ja hengellinen valta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katolisen kirkon epäkohdat, erityisesti anekauppa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Reformaation eteneminen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tavoitteena oli katolisen kirkon uudistus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reformaation aloitti Martin Luther 1500-luvulla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Saksassa, keskuspaikkana Wittenberg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keskeinen periaate: ihminen pelastuu ”yksin uskosta,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yksin armosta, Kristuksen tähden”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 xml:space="preserve">− Sveitsissä Ulrich </w:t>
      </w:r>
      <w:proofErr w:type="spellStart"/>
      <w:r w:rsidRPr="00F16C22">
        <w:rPr>
          <w:rStyle w:val="markedcontent"/>
          <w:rFonts w:ascii="Arial" w:hAnsi="Arial" w:cs="Arial"/>
          <w:sz w:val="32"/>
          <w:szCs w:val="32"/>
        </w:rPr>
        <w:t>Zwingli</w:t>
      </w:r>
      <w:proofErr w:type="spellEnd"/>
      <w:r w:rsidRPr="00F16C22">
        <w:rPr>
          <w:rStyle w:val="markedcontent"/>
          <w:rFonts w:ascii="Arial" w:hAnsi="Arial" w:cs="Arial"/>
          <w:sz w:val="32"/>
          <w:szCs w:val="32"/>
        </w:rPr>
        <w:t xml:space="preserve"> ja Jean </w:t>
      </w:r>
      <w:proofErr w:type="spellStart"/>
      <w:r w:rsidRPr="00F16C22">
        <w:rPr>
          <w:rStyle w:val="markedcontent"/>
          <w:rFonts w:ascii="Arial" w:hAnsi="Arial" w:cs="Arial"/>
          <w:sz w:val="32"/>
          <w:szCs w:val="32"/>
        </w:rPr>
        <w:t>Calvin</w:t>
      </w:r>
      <w:proofErr w:type="spellEnd"/>
      <w:r w:rsidRPr="00F16C22">
        <w:rPr>
          <w:rStyle w:val="markedcontent"/>
          <w:rFonts w:ascii="Arial" w:hAnsi="Arial" w:cs="Arial"/>
          <w:sz w:val="32"/>
          <w:szCs w:val="32"/>
        </w:rPr>
        <w:t xml:space="preserve"> – kalvinismi,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reformoitu kristillisyys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Englannissa anglikaaninen kirkko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Protestanttiset kirkot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syntyivät 1500-luvulla protestina eli vastalauseena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tuon ajan katolisen kirkon epäkohdille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− luterilainen ja anglikaaninen kirkko, reformoitu</w:t>
      </w:r>
      <w:r w:rsidRPr="00F16C22">
        <w:rPr>
          <w:sz w:val="32"/>
          <w:szCs w:val="32"/>
        </w:rPr>
        <w:br/>
      </w:r>
      <w:r w:rsidRPr="00F16C22">
        <w:rPr>
          <w:rStyle w:val="markedcontent"/>
          <w:rFonts w:ascii="Arial" w:hAnsi="Arial" w:cs="Arial"/>
          <w:sz w:val="32"/>
          <w:szCs w:val="32"/>
        </w:rPr>
        <w:t>kristillisyys</w:t>
      </w:r>
      <w:proofErr w:type="gramEnd"/>
    </w:p>
    <w:p w:rsidR="00F16C22" w:rsidRPr="00F16C22" w:rsidRDefault="00F16C2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fi-FI"/>
        </w:rPr>
        <w:lastRenderedPageBreak/>
        <w:drawing>
          <wp:inline distT="0" distB="0" distL="0" distR="0">
            <wp:extent cx="4724400" cy="6677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1-30 at 22-12-45 2G3szFNZq5X9lRVPZGw6fO.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C22" w:rsidRPr="00F16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2"/>
    <w:rsid w:val="00B85AF4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7605-0FDE-411F-A87B-43B1B5E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F1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659</Characters>
  <Application>Microsoft Office Word</Application>
  <DocSecurity>0</DocSecurity>
  <Lines>5</Lines>
  <Paragraphs>1</Paragraphs>
  <ScaleCrop>false</ScaleCrop>
  <Company>Pihtiputaan kunta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Hiironen</dc:creator>
  <cp:keywords/>
  <dc:description/>
  <cp:lastModifiedBy>Miia Hiironen</cp:lastModifiedBy>
  <cp:revision>1</cp:revision>
  <dcterms:created xsi:type="dcterms:W3CDTF">2023-01-30T20:11:00Z</dcterms:created>
  <dcterms:modified xsi:type="dcterms:W3CDTF">2023-01-30T20:13:00Z</dcterms:modified>
</cp:coreProperties>
</file>