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31" w:rsidRPr="008E2A83" w:rsidRDefault="00372B31" w:rsidP="00E53E1F">
      <w:pPr>
        <w:pStyle w:val="Luettelokappale"/>
        <w:numPr>
          <w:ilvl w:val="0"/>
          <w:numId w:val="12"/>
        </w:numPr>
        <w:ind w:hanging="371"/>
      </w:pPr>
      <w:r w:rsidRPr="008E2A83">
        <w:t>Nämä järjestyssäännöt ovat voimassa koulun alueella (</w:t>
      </w:r>
      <w:r w:rsidRPr="008365AD">
        <w:t>liite 1</w:t>
      </w:r>
      <w:r w:rsidRPr="008E2A83">
        <w:t>) koulupäivän aikana. Koulupäivä katsotaan alkaneeksi oppilaan saavuttua aamulla koulun alueelle</w:t>
      </w:r>
      <w:r w:rsidR="00804751">
        <w:t>,</w:t>
      </w:r>
      <w:r w:rsidRPr="008E2A83">
        <w:t xml:space="preserve"> ja se päättyy oppilaan poistuessa koulun alueelta koulupäivän päätteeksi.</w:t>
      </w:r>
    </w:p>
    <w:p w:rsidR="0080229A" w:rsidRPr="008E2A83" w:rsidRDefault="00372B31" w:rsidP="00E53E1F">
      <w:pPr>
        <w:pStyle w:val="Luettelokappale"/>
        <w:numPr>
          <w:ilvl w:val="0"/>
          <w:numId w:val="12"/>
        </w:numPr>
        <w:ind w:hanging="371"/>
      </w:pPr>
      <w:r w:rsidRPr="008E2A83">
        <w:t>J</w:t>
      </w:r>
      <w:r w:rsidR="00554832" w:rsidRPr="008E2A83">
        <w:t>ärjestyssääntöjen lisäksi koul</w:t>
      </w:r>
      <w:r w:rsidRPr="008E2A83">
        <w:t xml:space="preserve">ussa noudatetaan Suomen lakeja ja </w:t>
      </w:r>
      <w:r w:rsidR="00554832" w:rsidRPr="008E2A83">
        <w:t>asetuks</w:t>
      </w:r>
      <w:r w:rsidR="0067656B" w:rsidRPr="008E2A83">
        <w:t>ia, viranomaisten määräyksiä ja henkilökunnan</w:t>
      </w:r>
      <w:r w:rsidRPr="008E2A83">
        <w:t xml:space="preserve"> tilannekohtaisia</w:t>
      </w:r>
      <w:r w:rsidR="0067656B" w:rsidRPr="008E2A83">
        <w:t xml:space="preserve"> ohjeita sekä </w:t>
      </w:r>
      <w:r w:rsidR="0067656B" w:rsidRPr="008E2A83">
        <w:rPr>
          <w:b/>
        </w:rPr>
        <w:t>hyviä tapoja</w:t>
      </w:r>
      <w:r w:rsidR="0067656B" w:rsidRPr="008E2A83">
        <w:t>.</w:t>
      </w:r>
    </w:p>
    <w:p w:rsidR="00372B31" w:rsidRPr="008E2A83" w:rsidRDefault="00372B31" w:rsidP="00E53E1F">
      <w:pPr>
        <w:pStyle w:val="Luettelokappale"/>
        <w:ind w:left="1080" w:hanging="371"/>
      </w:pPr>
    </w:p>
    <w:p w:rsidR="003C71DA" w:rsidRDefault="003C71DA" w:rsidP="00E53E1F">
      <w:pPr>
        <w:pStyle w:val="Luettelokappale"/>
        <w:numPr>
          <w:ilvl w:val="0"/>
          <w:numId w:val="1"/>
        </w:numPr>
        <w:ind w:hanging="371"/>
        <w:rPr>
          <w:b/>
        </w:rPr>
      </w:pPr>
      <w:r w:rsidRPr="008E2A83">
        <w:rPr>
          <w:b/>
        </w:rPr>
        <w:t>O</w:t>
      </w:r>
      <w:r w:rsidR="008365AD">
        <w:rPr>
          <w:b/>
        </w:rPr>
        <w:t>PPILAAN OIKEUDET JA VELVOLLISUUDET</w:t>
      </w:r>
    </w:p>
    <w:p w:rsidR="008365AD" w:rsidRPr="008365AD" w:rsidRDefault="008365AD" w:rsidP="008365AD">
      <w:pPr>
        <w:pStyle w:val="Luettelokappale"/>
        <w:ind w:left="360"/>
        <w:rPr>
          <w:b/>
          <w:sz w:val="12"/>
          <w:szCs w:val="12"/>
        </w:rPr>
      </w:pPr>
    </w:p>
    <w:p w:rsidR="003D2D21" w:rsidRDefault="00275C81" w:rsidP="00E53E1F">
      <w:pPr>
        <w:pStyle w:val="Luettelokappale"/>
        <w:numPr>
          <w:ilvl w:val="0"/>
          <w:numId w:val="14"/>
        </w:numPr>
        <w:ind w:hanging="371"/>
      </w:pPr>
      <w:r w:rsidRPr="008E2A83">
        <w:t>Oppilas on velvollinen suorittamaan tehtävänsä tunnollisesti</w:t>
      </w:r>
      <w:r w:rsidR="00E53E1F" w:rsidRPr="008E2A83">
        <w:t>,</w:t>
      </w:r>
      <w:r w:rsidRPr="008E2A83">
        <w:t xml:space="preserve"> käyttäytymään asiallisesti sekä osallistumaan opetukseen</w:t>
      </w:r>
      <w:r w:rsidR="00804751">
        <w:t>,</w:t>
      </w:r>
      <w:r w:rsidRPr="008E2A83">
        <w:t xml:space="preserve"> ellei hänelle </w:t>
      </w:r>
      <w:r w:rsidR="00AC4BD3">
        <w:t xml:space="preserve">erikseen </w:t>
      </w:r>
      <w:r w:rsidRPr="008E2A83">
        <w:t>o</w:t>
      </w:r>
      <w:r w:rsidR="003D2D21">
        <w:t>le myönnetty lupaa poissaoloon.</w:t>
      </w:r>
    </w:p>
    <w:p w:rsidR="00275C81" w:rsidRDefault="00275C81" w:rsidP="008365AD">
      <w:pPr>
        <w:pStyle w:val="Luettelokappale"/>
        <w:numPr>
          <w:ilvl w:val="1"/>
          <w:numId w:val="14"/>
        </w:numPr>
        <w:spacing w:line="240" w:lineRule="auto"/>
      </w:pPr>
      <w:r w:rsidRPr="005F76F2">
        <w:t xml:space="preserve">Opettaja voi myöntää luvan 1-5 päivän mittaisiin poissaoloihin huoltajan pyynnöstä. Tätä pidempiin poissaoloihin </w:t>
      </w:r>
      <w:r w:rsidR="00E53E1F" w:rsidRPr="005F76F2">
        <w:t>huoltajan on anottava lupaa</w:t>
      </w:r>
      <w:r w:rsidRPr="005F76F2">
        <w:t xml:space="preserve"> rehtorilta.</w:t>
      </w:r>
    </w:p>
    <w:p w:rsidR="008365AD" w:rsidRPr="008365AD" w:rsidRDefault="008365AD" w:rsidP="008365AD">
      <w:pPr>
        <w:pStyle w:val="Luettelokappale"/>
        <w:spacing w:line="240" w:lineRule="auto"/>
        <w:ind w:left="1800"/>
        <w:rPr>
          <w:sz w:val="12"/>
          <w:szCs w:val="12"/>
        </w:rPr>
      </w:pPr>
    </w:p>
    <w:p w:rsidR="00776B9B" w:rsidRPr="008365AD" w:rsidRDefault="00776B9B" w:rsidP="008365AD">
      <w:pPr>
        <w:pStyle w:val="Luettelokappale"/>
        <w:numPr>
          <w:ilvl w:val="0"/>
          <w:numId w:val="13"/>
        </w:numPr>
        <w:spacing w:line="240" w:lineRule="auto"/>
        <w:ind w:hanging="371"/>
      </w:pPr>
      <w:r w:rsidRPr="008365AD">
        <w:rPr>
          <w:b/>
        </w:rPr>
        <w:t>Jokaisella kouluyhteisön jäsenellä on oikeus tuntea olonsa turvalliseksi.</w:t>
      </w:r>
      <w:r w:rsidR="00275C81" w:rsidRPr="008365AD">
        <w:rPr>
          <w:b/>
        </w:rPr>
        <w:t xml:space="preserve"> </w:t>
      </w:r>
      <w:r w:rsidR="00275C81" w:rsidRPr="008365AD">
        <w:t>Tämän johdosta:</w:t>
      </w:r>
    </w:p>
    <w:p w:rsidR="00DA2470" w:rsidRPr="005F76F2" w:rsidRDefault="00DA2470" w:rsidP="00E53E1F">
      <w:pPr>
        <w:pStyle w:val="Luettelokappale"/>
        <w:numPr>
          <w:ilvl w:val="1"/>
          <w:numId w:val="13"/>
        </w:numPr>
        <w:ind w:hanging="371"/>
      </w:pPr>
      <w:r w:rsidRPr="005F76F2">
        <w:t>Koulussa kannustetaan hyvään käyttäytymiseen sekä toisten huomioimiseen</w:t>
      </w:r>
      <w:r w:rsidR="00B6188F" w:rsidRPr="005F76F2">
        <w:t>.</w:t>
      </w:r>
    </w:p>
    <w:p w:rsidR="00B6188F" w:rsidRPr="005F76F2" w:rsidRDefault="00B6188F" w:rsidP="005F76F2">
      <w:pPr>
        <w:pStyle w:val="Luettelokappale"/>
        <w:numPr>
          <w:ilvl w:val="1"/>
          <w:numId w:val="13"/>
        </w:numPr>
        <w:ind w:hanging="382"/>
      </w:pPr>
      <w:r w:rsidRPr="005F76F2">
        <w:t>Vaarallista tai mahdollisesti vahinkoa aiheuttavaa käyttäytymistä tulee välttää.</w:t>
      </w:r>
    </w:p>
    <w:p w:rsidR="00776B9B" w:rsidRPr="005F76F2" w:rsidRDefault="00776B9B" w:rsidP="00E53E1F">
      <w:pPr>
        <w:pStyle w:val="Luettelokappale"/>
        <w:numPr>
          <w:ilvl w:val="1"/>
          <w:numId w:val="13"/>
        </w:numPr>
        <w:ind w:hanging="371"/>
      </w:pPr>
      <w:r w:rsidRPr="005F76F2">
        <w:t>Häiritsevää ja loukkaavaa kielenkäyttöä ei suvaita.</w:t>
      </w:r>
    </w:p>
    <w:p w:rsidR="00776B9B" w:rsidRPr="005F76F2" w:rsidRDefault="00776B9B" w:rsidP="00E53E1F">
      <w:pPr>
        <w:pStyle w:val="Luettelokappale"/>
        <w:numPr>
          <w:ilvl w:val="1"/>
          <w:numId w:val="13"/>
        </w:numPr>
        <w:ind w:hanging="371"/>
      </w:pPr>
      <w:r w:rsidRPr="005F76F2">
        <w:t>Jokaisen fyysistä koskemattomuutta tulee kunnioittaa.</w:t>
      </w:r>
    </w:p>
    <w:p w:rsidR="00776B9B" w:rsidRPr="005F76F2" w:rsidRDefault="00776B9B" w:rsidP="00E53E1F">
      <w:pPr>
        <w:pStyle w:val="Luettelokappale"/>
        <w:numPr>
          <w:ilvl w:val="1"/>
          <w:numId w:val="13"/>
        </w:numPr>
        <w:ind w:hanging="371"/>
      </w:pPr>
      <w:r w:rsidRPr="005F76F2">
        <w:t>Toisen kuvaaminen tai muu tallentaminen älylaitteella</w:t>
      </w:r>
      <w:r w:rsidR="002C2E7C" w:rsidRPr="005F76F2">
        <w:t xml:space="preserve"> ja tallenteiden julkaiseminen</w:t>
      </w:r>
      <w:r w:rsidRPr="005F76F2">
        <w:t xml:space="preserve"> ilman erikseen annettua lupaa on kielletty.</w:t>
      </w:r>
    </w:p>
    <w:p w:rsidR="00F45102" w:rsidRDefault="00F45102" w:rsidP="00E53E1F">
      <w:pPr>
        <w:pStyle w:val="Luettelokappale"/>
        <w:numPr>
          <w:ilvl w:val="1"/>
          <w:numId w:val="13"/>
        </w:numPr>
        <w:ind w:hanging="371"/>
      </w:pPr>
      <w:r w:rsidRPr="005F76F2">
        <w:t>Kiusaaminen kaikissa muodoissaan</w:t>
      </w:r>
      <w:r w:rsidR="00275C81" w:rsidRPr="005F76F2">
        <w:t xml:space="preserve"> on</w:t>
      </w:r>
      <w:r w:rsidRPr="005F76F2">
        <w:t xml:space="preserve"> kielletty.</w:t>
      </w:r>
      <w:r w:rsidR="00275C81" w:rsidRPr="005F76F2">
        <w:t xml:space="preserve"> Putaanvirran koulu on </w:t>
      </w:r>
      <w:proofErr w:type="spellStart"/>
      <w:r w:rsidR="00275C81" w:rsidRPr="005F76F2">
        <w:t>KiVa</w:t>
      </w:r>
      <w:proofErr w:type="spellEnd"/>
      <w:r w:rsidR="00275C81" w:rsidRPr="005F76F2">
        <w:t>-koulu.</w:t>
      </w:r>
    </w:p>
    <w:p w:rsidR="008365AD" w:rsidRPr="008365AD" w:rsidRDefault="008365AD" w:rsidP="008365AD">
      <w:pPr>
        <w:pStyle w:val="Luettelokappale"/>
        <w:ind w:left="1800"/>
        <w:rPr>
          <w:sz w:val="12"/>
          <w:szCs w:val="12"/>
        </w:rPr>
      </w:pPr>
    </w:p>
    <w:p w:rsidR="00776B9B" w:rsidRPr="008E2A83" w:rsidRDefault="00DA2470" w:rsidP="00E53E1F">
      <w:pPr>
        <w:pStyle w:val="Luettelokappale"/>
        <w:numPr>
          <w:ilvl w:val="0"/>
          <w:numId w:val="13"/>
        </w:numPr>
        <w:ind w:hanging="371"/>
      </w:pPr>
      <w:r w:rsidRPr="008365AD">
        <w:rPr>
          <w:b/>
        </w:rPr>
        <w:t>Jokaisella on oikeus saada opetusta jokaisena koulun työpäivänä</w:t>
      </w:r>
      <w:r w:rsidR="00275C81" w:rsidRPr="008365AD">
        <w:rPr>
          <w:b/>
        </w:rPr>
        <w:t>.</w:t>
      </w:r>
      <w:r w:rsidR="00275C81" w:rsidRPr="008E2A83">
        <w:t xml:space="preserve"> Tämän johdosta:</w:t>
      </w:r>
    </w:p>
    <w:p w:rsidR="003C71DA" w:rsidRPr="005F76F2" w:rsidRDefault="00094B22" w:rsidP="00E53E1F">
      <w:pPr>
        <w:pStyle w:val="Luettelokappale"/>
        <w:numPr>
          <w:ilvl w:val="1"/>
          <w:numId w:val="13"/>
        </w:numPr>
        <w:ind w:hanging="371"/>
      </w:pPr>
      <w:r w:rsidRPr="005F76F2">
        <w:t xml:space="preserve">Oppitunneille on tultava ajoissa </w:t>
      </w:r>
      <w:r w:rsidR="00F45102" w:rsidRPr="005F76F2">
        <w:t>kaikki tarvittavat koulutarvikkeet mukana</w:t>
      </w:r>
      <w:r w:rsidR="0080229A" w:rsidRPr="005F76F2">
        <w:t xml:space="preserve"> </w:t>
      </w:r>
      <w:r w:rsidR="00804751">
        <w:t xml:space="preserve">ja </w:t>
      </w:r>
      <w:r w:rsidR="0080229A" w:rsidRPr="005F76F2">
        <w:t>kaikin puolin valmiina opiskelemaan</w:t>
      </w:r>
      <w:r w:rsidR="00B6188F" w:rsidRPr="005F76F2">
        <w:t>.</w:t>
      </w:r>
    </w:p>
    <w:p w:rsidR="00F45102" w:rsidRPr="005F76F2" w:rsidRDefault="00F45102" w:rsidP="00E53E1F">
      <w:pPr>
        <w:pStyle w:val="Luettelokappale"/>
        <w:numPr>
          <w:ilvl w:val="1"/>
          <w:numId w:val="13"/>
        </w:numPr>
        <w:ind w:hanging="371"/>
      </w:pPr>
      <w:r w:rsidRPr="005F76F2">
        <w:t>Tunti alkaa rauhoittumalla opettajan ohjeen mukaisesti</w:t>
      </w:r>
      <w:r w:rsidR="00B6188F" w:rsidRPr="005F76F2">
        <w:t>.</w:t>
      </w:r>
    </w:p>
    <w:p w:rsidR="00F45102" w:rsidRPr="005F76F2" w:rsidRDefault="00F45102" w:rsidP="00E53E1F">
      <w:pPr>
        <w:pStyle w:val="Luettelokappale"/>
        <w:numPr>
          <w:ilvl w:val="1"/>
          <w:numId w:val="13"/>
        </w:numPr>
        <w:ind w:hanging="371"/>
      </w:pPr>
      <w:r w:rsidRPr="005F76F2">
        <w:t>Oppitunneilla jokainen huolehtii osaltaan siitä, että luokassa säilyy työrauha</w:t>
      </w:r>
      <w:r w:rsidR="00B16128" w:rsidRPr="005F76F2">
        <w:t>.</w:t>
      </w:r>
    </w:p>
    <w:p w:rsidR="00F45102" w:rsidRPr="005F76F2" w:rsidRDefault="00F45102" w:rsidP="00E53E1F">
      <w:pPr>
        <w:pStyle w:val="Luettelokappale"/>
        <w:numPr>
          <w:ilvl w:val="1"/>
          <w:numId w:val="13"/>
        </w:numPr>
        <w:ind w:hanging="371"/>
      </w:pPr>
      <w:r w:rsidRPr="005F76F2">
        <w:t xml:space="preserve">Älylaitteiden ja kuulokkeiden käyttäminen oppitunneilla on kielletty, ellei opettaja </w:t>
      </w:r>
      <w:r w:rsidR="0080229A" w:rsidRPr="005F76F2">
        <w:t>niistä muuta mainitse.</w:t>
      </w:r>
      <w:r w:rsidR="00372B31" w:rsidRPr="005F76F2">
        <w:t xml:space="preserve"> </w:t>
      </w:r>
      <w:r w:rsidRPr="005F76F2">
        <w:t>Alaluokilla älylaitteet pidetään äänettömänä repussa koko koulupäivän ajan.</w:t>
      </w:r>
    </w:p>
    <w:p w:rsidR="00455361" w:rsidRPr="005F76F2" w:rsidRDefault="00F45102" w:rsidP="00E53E1F">
      <w:pPr>
        <w:pStyle w:val="Luettelokappale"/>
        <w:numPr>
          <w:ilvl w:val="1"/>
          <w:numId w:val="13"/>
        </w:numPr>
        <w:ind w:hanging="371"/>
      </w:pPr>
      <w:r w:rsidRPr="005F76F2">
        <w:t>Oppitunnilta tai koulun muusta tilaisuudesta saa poistua vain opettajan luvalla</w:t>
      </w:r>
      <w:r w:rsidR="00B6188F" w:rsidRPr="005F76F2">
        <w:t>.</w:t>
      </w:r>
    </w:p>
    <w:p w:rsidR="00372B31" w:rsidRPr="008E2A83" w:rsidRDefault="00372B31" w:rsidP="00E53E1F">
      <w:pPr>
        <w:pStyle w:val="Luettelokappale"/>
        <w:ind w:left="1800" w:hanging="371"/>
      </w:pPr>
    </w:p>
    <w:p w:rsidR="003C71DA" w:rsidRDefault="003C71DA" w:rsidP="00E53E1F">
      <w:pPr>
        <w:pStyle w:val="Luettelokappale"/>
        <w:numPr>
          <w:ilvl w:val="0"/>
          <w:numId w:val="1"/>
        </w:numPr>
        <w:ind w:hanging="371"/>
        <w:rPr>
          <w:b/>
        </w:rPr>
      </w:pPr>
      <w:r w:rsidRPr="008E2A83">
        <w:rPr>
          <w:b/>
        </w:rPr>
        <w:t xml:space="preserve"> T</w:t>
      </w:r>
      <w:r w:rsidR="008365AD">
        <w:rPr>
          <w:b/>
        </w:rPr>
        <w:t>URVALLISUUS</w:t>
      </w:r>
      <w:r w:rsidRPr="008E2A83">
        <w:rPr>
          <w:b/>
        </w:rPr>
        <w:t xml:space="preserve">, </w:t>
      </w:r>
      <w:r w:rsidR="008365AD">
        <w:rPr>
          <w:b/>
        </w:rPr>
        <w:t>VIIHTYISYYS JA</w:t>
      </w:r>
      <w:r w:rsidRPr="008E2A83">
        <w:rPr>
          <w:b/>
        </w:rPr>
        <w:t xml:space="preserve"> </w:t>
      </w:r>
      <w:r w:rsidR="008365AD">
        <w:rPr>
          <w:b/>
        </w:rPr>
        <w:t>OPISKELUN</w:t>
      </w:r>
      <w:r w:rsidRPr="008E2A83">
        <w:rPr>
          <w:b/>
        </w:rPr>
        <w:t xml:space="preserve"> </w:t>
      </w:r>
      <w:r w:rsidR="008365AD">
        <w:rPr>
          <w:b/>
        </w:rPr>
        <w:t>ESTEETÖN SUJUMINEN</w:t>
      </w:r>
    </w:p>
    <w:p w:rsidR="008365AD" w:rsidRPr="008365AD" w:rsidRDefault="008365AD" w:rsidP="008365AD">
      <w:pPr>
        <w:pStyle w:val="Luettelokappale"/>
        <w:ind w:left="360"/>
        <w:rPr>
          <w:b/>
          <w:sz w:val="12"/>
          <w:szCs w:val="12"/>
        </w:rPr>
      </w:pPr>
    </w:p>
    <w:p w:rsidR="00F61A6F" w:rsidRDefault="00F61A6F" w:rsidP="005F76F2">
      <w:pPr>
        <w:pStyle w:val="Luettelokappale"/>
        <w:numPr>
          <w:ilvl w:val="0"/>
          <w:numId w:val="20"/>
        </w:numPr>
        <w:ind w:left="1134" w:hanging="425"/>
      </w:pPr>
      <w:r w:rsidRPr="008E2A83">
        <w:t>Kouluun tultaessa kulkuväline jätetään sille osoitettuun paikkaan eikä sitä käytetä koulupäivän aikana.</w:t>
      </w:r>
    </w:p>
    <w:p w:rsidR="00D237B8" w:rsidRDefault="00D237B8" w:rsidP="005F76F2">
      <w:pPr>
        <w:pStyle w:val="Luettelokappale"/>
        <w:numPr>
          <w:ilvl w:val="0"/>
          <w:numId w:val="20"/>
        </w:numPr>
        <w:ind w:left="1134" w:hanging="425"/>
      </w:pPr>
      <w:r>
        <w:t>Koulukuljetusta käyttävät oppilaat siirtyvät kuljetuspihalta koulun tiloihin ulkokautta.</w:t>
      </w:r>
    </w:p>
    <w:p w:rsidR="00D237B8" w:rsidRPr="008E2A83" w:rsidRDefault="00D237B8" w:rsidP="00D237B8">
      <w:pPr>
        <w:pStyle w:val="Luettelokappale"/>
        <w:numPr>
          <w:ilvl w:val="0"/>
          <w:numId w:val="19"/>
        </w:numPr>
        <w:ind w:left="1134" w:hanging="425"/>
      </w:pPr>
      <w:r w:rsidRPr="008E2A83">
        <w:t>Alaluokilla koulun henkilökunta päästää oppilaat aamulla sisään kellojen soitua</w:t>
      </w:r>
      <w:r>
        <w:t>.</w:t>
      </w:r>
    </w:p>
    <w:p w:rsidR="00E53E1F" w:rsidRPr="008E2A83" w:rsidRDefault="004B7521" w:rsidP="005F76F2">
      <w:pPr>
        <w:pStyle w:val="Luettelokappale"/>
        <w:numPr>
          <w:ilvl w:val="0"/>
          <w:numId w:val="19"/>
        </w:numPr>
        <w:ind w:left="1134" w:hanging="425"/>
      </w:pPr>
      <w:r>
        <w:t>K</w:t>
      </w:r>
      <w:r w:rsidR="00E53E1F" w:rsidRPr="008E2A83">
        <w:t xml:space="preserve">ouluun pukeudutaan tarkoituksenmukaisesti ja siten, ettei </w:t>
      </w:r>
      <w:r w:rsidR="00804751">
        <w:t>vaatetus loukkaa toisia</w:t>
      </w:r>
      <w:r w:rsidR="00E53E1F" w:rsidRPr="008E2A83">
        <w:t xml:space="preserve">. Luokkatiloihin tultaessa päähineet, kengät ja </w:t>
      </w:r>
      <w:r w:rsidR="00B6188F">
        <w:t xml:space="preserve">muut </w:t>
      </w:r>
      <w:r w:rsidR="00E53E1F" w:rsidRPr="008E2A83">
        <w:t>ulkovaatteet jätetään naulakkoon.</w:t>
      </w:r>
    </w:p>
    <w:p w:rsidR="00A531FD" w:rsidRPr="005F76F2" w:rsidRDefault="00717E7E" w:rsidP="005F76F2">
      <w:pPr>
        <w:pStyle w:val="Luettelokappale"/>
        <w:numPr>
          <w:ilvl w:val="0"/>
          <w:numId w:val="15"/>
        </w:numPr>
        <w:ind w:left="1134" w:hanging="425"/>
        <w:rPr>
          <w:color w:val="FF0000"/>
        </w:rPr>
      </w:pPr>
      <w:r>
        <w:t>Välitunnit vietetään välituntialueella (</w:t>
      </w:r>
      <w:r w:rsidRPr="008365AD">
        <w:t>Liite 2</w:t>
      </w:r>
      <w:r>
        <w:t xml:space="preserve">). Välituntialueelta </w:t>
      </w:r>
      <w:r w:rsidR="00275C81" w:rsidRPr="00B6188F">
        <w:t>ei saa poistua kou</w:t>
      </w:r>
      <w:r w:rsidR="002C2E7C" w:rsidRPr="00B6188F">
        <w:t>lupäivien ai</w:t>
      </w:r>
      <w:r w:rsidR="00D86414" w:rsidRPr="00B6188F">
        <w:t>kana ilman luokanopettajan tai luokan</w:t>
      </w:r>
      <w:r w:rsidR="002C2E7C" w:rsidRPr="00B6188F">
        <w:t>valvojan</w:t>
      </w:r>
      <w:r w:rsidR="00275C81" w:rsidRPr="00B6188F">
        <w:t xml:space="preserve"> lupaa.</w:t>
      </w:r>
      <w:r w:rsidR="00D41371" w:rsidRPr="00B6188F">
        <w:t xml:space="preserve"> Edellä mainittujen poissa ollessa lupaa </w:t>
      </w:r>
      <w:r w:rsidR="00B6188F" w:rsidRPr="00B6188F">
        <w:t xml:space="preserve">poistumiseen </w:t>
      </w:r>
      <w:r w:rsidR="00D41371" w:rsidRPr="00B6188F">
        <w:t>tulee kysyä rehtorilta.</w:t>
      </w:r>
      <w:r w:rsidR="00A531FD">
        <w:t xml:space="preserve"> </w:t>
      </w:r>
      <w:r w:rsidR="001121C1">
        <w:t>Ulkovälitunnille siirrytään viivyttelemättä.</w:t>
      </w:r>
    </w:p>
    <w:p w:rsidR="00E53E1F" w:rsidRPr="00B6188F" w:rsidRDefault="004B7521" w:rsidP="005F76F2">
      <w:pPr>
        <w:pStyle w:val="Luettelokappale"/>
        <w:numPr>
          <w:ilvl w:val="0"/>
          <w:numId w:val="20"/>
        </w:numPr>
        <w:ind w:left="1134" w:hanging="425"/>
      </w:pPr>
      <w:r w:rsidRPr="00B6188F">
        <w:t>R</w:t>
      </w:r>
      <w:r w:rsidR="00E53E1F" w:rsidRPr="00B6188F">
        <w:t>uokalassa noudatetaan hyviä ruokailutapoja</w:t>
      </w:r>
      <w:r w:rsidR="00B6188F">
        <w:t>.</w:t>
      </w:r>
    </w:p>
    <w:p w:rsidR="00E53E1F" w:rsidRDefault="00DA463C" w:rsidP="005F76F2">
      <w:pPr>
        <w:pStyle w:val="Luettelokappale"/>
        <w:numPr>
          <w:ilvl w:val="0"/>
          <w:numId w:val="15"/>
        </w:numPr>
        <w:ind w:left="1134" w:hanging="425"/>
      </w:pPr>
      <w:r>
        <w:t>Koulupäivän päätyttyä</w:t>
      </w:r>
      <w:r w:rsidR="00D237B8">
        <w:t xml:space="preserve"> koulukyytiä odotellaan </w:t>
      </w:r>
      <w:r w:rsidR="00E53E1F" w:rsidRPr="008E2A83">
        <w:t>kuljetuspihalla</w:t>
      </w:r>
      <w:r w:rsidR="00804751">
        <w:t>, jonne</w:t>
      </w:r>
      <w:bookmarkStart w:id="0" w:name="_GoBack"/>
      <w:bookmarkEnd w:id="0"/>
      <w:r w:rsidR="005F76F2">
        <w:t xml:space="preserve"> siirrytään ulkokautta.</w:t>
      </w:r>
    </w:p>
    <w:p w:rsidR="0067656B" w:rsidRPr="008E2A83" w:rsidRDefault="004B7521" w:rsidP="005F76F2">
      <w:pPr>
        <w:pStyle w:val="Luettelokappale"/>
        <w:numPr>
          <w:ilvl w:val="0"/>
          <w:numId w:val="15"/>
        </w:numPr>
        <w:ind w:left="1134" w:hanging="425"/>
      </w:pPr>
      <w:r>
        <w:t>L</w:t>
      </w:r>
      <w:r w:rsidR="003C71DA" w:rsidRPr="008E2A83">
        <w:t>ailla kiellettyjen, vaarallisten tai omaisuuden vahingoittamiseen tarkoitettuj</w:t>
      </w:r>
      <w:r w:rsidR="0067656B" w:rsidRPr="008E2A83">
        <w:t>en esineiden tai aineiden tuomin</w:t>
      </w:r>
      <w:r w:rsidR="003C71DA" w:rsidRPr="008E2A83">
        <w:t>en kouluun o</w:t>
      </w:r>
      <w:r w:rsidR="0067656B" w:rsidRPr="008E2A83">
        <w:t>n</w:t>
      </w:r>
      <w:r w:rsidR="003C71DA" w:rsidRPr="008E2A83">
        <w:t xml:space="preserve"> kiellettyä. </w:t>
      </w:r>
    </w:p>
    <w:p w:rsidR="003C71DA" w:rsidRDefault="004B7521" w:rsidP="008D6281">
      <w:pPr>
        <w:pStyle w:val="Luettelokappale"/>
        <w:numPr>
          <w:ilvl w:val="1"/>
          <w:numId w:val="15"/>
        </w:numPr>
        <w:ind w:left="1843" w:hanging="283"/>
      </w:pPr>
      <w:r>
        <w:t>O</w:t>
      </w:r>
      <w:r w:rsidR="003C71DA" w:rsidRPr="008E2A83">
        <w:t>pettajalla ja rehtorilla on oikeus tarkastaa op</w:t>
      </w:r>
      <w:r w:rsidR="0080229A" w:rsidRPr="008E2A83">
        <w:t>pilaan</w:t>
      </w:r>
      <w:r w:rsidR="003C71DA" w:rsidRPr="008E2A83">
        <w:t xml:space="preserve"> tavarat. Rehtori tai opettaja voi ottaa häiritsevät tai vaaralliset esineet tai aineet tarvittaessa haltuunsa.</w:t>
      </w:r>
    </w:p>
    <w:p w:rsidR="008D6281" w:rsidRPr="008E2A83" w:rsidRDefault="008D6281" w:rsidP="008D6281">
      <w:pPr>
        <w:pStyle w:val="Luettelokappale"/>
        <w:numPr>
          <w:ilvl w:val="0"/>
          <w:numId w:val="15"/>
        </w:numPr>
        <w:ind w:left="1134" w:hanging="425"/>
      </w:pPr>
      <w:r w:rsidRPr="008D6281">
        <w:t>Turvallisuuteen liittyvästä viasta tai puutteesta koulun tiloissa tai välineissä on ilmoitettava viipymättä koulun henkilökuntaan kuuluvalle.</w:t>
      </w:r>
    </w:p>
    <w:p w:rsidR="00D237B8" w:rsidRDefault="004B7521" w:rsidP="00D237B8">
      <w:pPr>
        <w:pStyle w:val="Luettelokappale"/>
        <w:numPr>
          <w:ilvl w:val="0"/>
          <w:numId w:val="15"/>
        </w:numPr>
        <w:ind w:left="1134" w:hanging="425"/>
      </w:pPr>
      <w:r>
        <w:t>K</w:t>
      </w:r>
      <w:r w:rsidR="00E53E1F" w:rsidRPr="008E2A83">
        <w:t>oulun alueella on tallentava kameravalvonta</w:t>
      </w:r>
      <w:r w:rsidR="00B16128">
        <w:t>.</w:t>
      </w:r>
    </w:p>
    <w:sectPr w:rsidR="00D237B8" w:rsidSect="00A531F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31" w:rsidRDefault="000A2E31" w:rsidP="00372B31">
      <w:pPr>
        <w:spacing w:after="0" w:line="240" w:lineRule="auto"/>
      </w:pPr>
      <w:r>
        <w:separator/>
      </w:r>
    </w:p>
  </w:endnote>
  <w:endnote w:type="continuationSeparator" w:id="0">
    <w:p w:rsidR="000A2E31" w:rsidRDefault="000A2E31" w:rsidP="0037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31" w:rsidRDefault="000A2E31" w:rsidP="00372B31">
      <w:pPr>
        <w:spacing w:after="0" w:line="240" w:lineRule="auto"/>
      </w:pPr>
      <w:r>
        <w:separator/>
      </w:r>
    </w:p>
  </w:footnote>
  <w:footnote w:type="continuationSeparator" w:id="0">
    <w:p w:rsidR="000A2E31" w:rsidRDefault="000A2E31" w:rsidP="0037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31" w:rsidRPr="008E2A83" w:rsidRDefault="00372B31" w:rsidP="00372B31">
    <w:pPr>
      <w:rPr>
        <w:b/>
      </w:rPr>
    </w:pPr>
    <w:r w:rsidRPr="008E2A83">
      <w:rPr>
        <w:b/>
      </w:rPr>
      <w:t>PUTAANVIRRAN KOULUN JÄRJESTYSSÄÄNNÖT</w:t>
    </w:r>
    <w:r w:rsidRPr="008E2A83">
      <w:rPr>
        <w:b/>
      </w:rPr>
      <w:tab/>
    </w:r>
    <w:r w:rsidRPr="008E2A83">
      <w:rPr>
        <w:b/>
      </w:rPr>
      <w:tab/>
    </w:r>
    <w:r w:rsidR="00E53E1F" w:rsidRPr="008E2A83">
      <w:rPr>
        <w:b/>
      </w:rPr>
      <w:t xml:space="preserve">                     </w:t>
    </w:r>
    <w:r w:rsidRPr="008E2A83">
      <w:rPr>
        <w:b/>
      </w:rPr>
      <w:t>PIHTIPUTAAN KUNTA</w:t>
    </w:r>
  </w:p>
  <w:p w:rsidR="00372B31" w:rsidRDefault="00372B3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DFF"/>
    <w:multiLevelType w:val="hybridMultilevel"/>
    <w:tmpl w:val="D5B2929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806"/>
    <w:multiLevelType w:val="multilevel"/>
    <w:tmpl w:val="16342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D47BBB"/>
    <w:multiLevelType w:val="multilevel"/>
    <w:tmpl w:val="16342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B90532"/>
    <w:multiLevelType w:val="multilevel"/>
    <w:tmpl w:val="16342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1814E8"/>
    <w:multiLevelType w:val="multilevel"/>
    <w:tmpl w:val="16342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81583A"/>
    <w:multiLevelType w:val="multilevel"/>
    <w:tmpl w:val="16342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4D382D"/>
    <w:multiLevelType w:val="multilevel"/>
    <w:tmpl w:val="16342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EC7224"/>
    <w:multiLevelType w:val="hybridMultilevel"/>
    <w:tmpl w:val="F894E62E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AD7498"/>
    <w:multiLevelType w:val="hybridMultilevel"/>
    <w:tmpl w:val="8EA27A5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7C76CB"/>
    <w:multiLevelType w:val="hybridMultilevel"/>
    <w:tmpl w:val="1FD4827E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BA0B04"/>
    <w:multiLevelType w:val="multilevel"/>
    <w:tmpl w:val="16342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8F3275"/>
    <w:multiLevelType w:val="hybridMultilevel"/>
    <w:tmpl w:val="C944C066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5D15"/>
    <w:multiLevelType w:val="hybridMultilevel"/>
    <w:tmpl w:val="5C22F320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F56BF9"/>
    <w:multiLevelType w:val="multilevel"/>
    <w:tmpl w:val="16342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220F6A"/>
    <w:multiLevelType w:val="hybridMultilevel"/>
    <w:tmpl w:val="3A3204FE"/>
    <w:lvl w:ilvl="0" w:tplc="D5AE2F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72B07"/>
    <w:multiLevelType w:val="hybridMultilevel"/>
    <w:tmpl w:val="ABD20ADC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5D76FC"/>
    <w:multiLevelType w:val="hybridMultilevel"/>
    <w:tmpl w:val="D03AE93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D25A8E"/>
    <w:multiLevelType w:val="hybridMultilevel"/>
    <w:tmpl w:val="9B849F2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BE34F5"/>
    <w:multiLevelType w:val="hybridMultilevel"/>
    <w:tmpl w:val="B3EE3E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10B94"/>
    <w:multiLevelType w:val="multilevel"/>
    <w:tmpl w:val="32D45F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15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DA"/>
    <w:rsid w:val="0002124D"/>
    <w:rsid w:val="00094B22"/>
    <w:rsid w:val="000A2E31"/>
    <w:rsid w:val="001121C1"/>
    <w:rsid w:val="00275C81"/>
    <w:rsid w:val="002B048D"/>
    <w:rsid w:val="002C2E7C"/>
    <w:rsid w:val="00372B31"/>
    <w:rsid w:val="003C71DA"/>
    <w:rsid w:val="003D2D21"/>
    <w:rsid w:val="0041011C"/>
    <w:rsid w:val="00455361"/>
    <w:rsid w:val="004B7521"/>
    <w:rsid w:val="00554832"/>
    <w:rsid w:val="005F76F2"/>
    <w:rsid w:val="0067656B"/>
    <w:rsid w:val="00717E7E"/>
    <w:rsid w:val="00776B9B"/>
    <w:rsid w:val="00786271"/>
    <w:rsid w:val="007C366A"/>
    <w:rsid w:val="0080229A"/>
    <w:rsid w:val="00804751"/>
    <w:rsid w:val="008365AD"/>
    <w:rsid w:val="008D6281"/>
    <w:rsid w:val="008E2A83"/>
    <w:rsid w:val="009B73A1"/>
    <w:rsid w:val="00A37212"/>
    <w:rsid w:val="00A531FD"/>
    <w:rsid w:val="00A67454"/>
    <w:rsid w:val="00AC4BD3"/>
    <w:rsid w:val="00AD17DA"/>
    <w:rsid w:val="00B1353B"/>
    <w:rsid w:val="00B16128"/>
    <w:rsid w:val="00B6188F"/>
    <w:rsid w:val="00C64869"/>
    <w:rsid w:val="00D237B8"/>
    <w:rsid w:val="00D41371"/>
    <w:rsid w:val="00D86414"/>
    <w:rsid w:val="00DA1781"/>
    <w:rsid w:val="00DA2470"/>
    <w:rsid w:val="00DA463C"/>
    <w:rsid w:val="00E05034"/>
    <w:rsid w:val="00E37C7C"/>
    <w:rsid w:val="00E53E1F"/>
    <w:rsid w:val="00E86F02"/>
    <w:rsid w:val="00F45102"/>
    <w:rsid w:val="00F61A6F"/>
    <w:rsid w:val="00F8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64763-433D-4A3F-AAAC-DB56ED54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C71DA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72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72B31"/>
  </w:style>
  <w:style w:type="paragraph" w:styleId="Alatunniste">
    <w:name w:val="footer"/>
    <w:basedOn w:val="Normaali"/>
    <w:link w:val="AlatunnisteChar"/>
    <w:uiPriority w:val="99"/>
    <w:unhideWhenUsed/>
    <w:rsid w:val="00372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72B31"/>
  </w:style>
  <w:style w:type="paragraph" w:styleId="Seliteteksti">
    <w:name w:val="Balloon Text"/>
    <w:basedOn w:val="Normaali"/>
    <w:link w:val="SelitetekstiChar"/>
    <w:uiPriority w:val="99"/>
    <w:semiHidden/>
    <w:unhideWhenUsed/>
    <w:rsid w:val="008E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2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Pihtiputaan kunta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 Kurikkala</dc:creator>
  <cp:keywords/>
  <dc:description/>
  <cp:lastModifiedBy>Joona Kurikkala</cp:lastModifiedBy>
  <cp:revision>4</cp:revision>
  <cp:lastPrinted>2022-11-28T09:05:00Z</cp:lastPrinted>
  <dcterms:created xsi:type="dcterms:W3CDTF">2023-02-13T09:07:00Z</dcterms:created>
  <dcterms:modified xsi:type="dcterms:W3CDTF">2023-02-22T08:35:00Z</dcterms:modified>
</cp:coreProperties>
</file>