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3548D" w:rsidRDefault="00B05FAA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KOKOUKSEN ESITYSLISTA</w:t>
      </w:r>
    </w:p>
    <w:p w14:paraId="00000002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Pihtiputaan lukion opiskelijakunta, lukuvuosi </w:t>
      </w:r>
      <w:proofErr w:type="gramStart"/>
      <w:r>
        <w:rPr>
          <w:color w:val="141413"/>
          <w:sz w:val="20"/>
          <w:szCs w:val="20"/>
        </w:rPr>
        <w:t>2018-2019</w:t>
      </w:r>
      <w:proofErr w:type="gramEnd"/>
    </w:p>
    <w:p w14:paraId="00000003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Aika: 18.4.2019 klo 12.10</w:t>
      </w:r>
    </w:p>
    <w:p w14:paraId="00000004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Paikka: Pihtiputaan lukio</w:t>
      </w:r>
    </w:p>
    <w:p w14:paraId="00000005" w14:textId="6BD9B69B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Läsnä: Sophia Gran, Pinja Varis, Nea </w:t>
      </w:r>
      <w:proofErr w:type="spellStart"/>
      <w:r>
        <w:rPr>
          <w:color w:val="141413"/>
          <w:sz w:val="20"/>
          <w:szCs w:val="20"/>
        </w:rPr>
        <w:t>Havasara</w:t>
      </w:r>
      <w:proofErr w:type="spellEnd"/>
      <w:r>
        <w:rPr>
          <w:color w:val="141413"/>
          <w:sz w:val="20"/>
          <w:szCs w:val="20"/>
        </w:rPr>
        <w:t xml:space="preserve">, </w:t>
      </w:r>
      <w:proofErr w:type="spellStart"/>
      <w:r>
        <w:rPr>
          <w:color w:val="141413"/>
          <w:sz w:val="20"/>
          <w:szCs w:val="20"/>
        </w:rPr>
        <w:t>Roalbin</w:t>
      </w:r>
      <w:proofErr w:type="spellEnd"/>
      <w:r>
        <w:rPr>
          <w:color w:val="141413"/>
          <w:sz w:val="20"/>
          <w:szCs w:val="20"/>
        </w:rPr>
        <w:t xml:space="preserve"> </w:t>
      </w:r>
      <w:proofErr w:type="spellStart"/>
      <w:r>
        <w:rPr>
          <w:color w:val="141413"/>
          <w:sz w:val="20"/>
          <w:szCs w:val="20"/>
        </w:rPr>
        <w:t>Reyes</w:t>
      </w:r>
      <w:proofErr w:type="spellEnd"/>
      <w:r>
        <w:rPr>
          <w:color w:val="141413"/>
          <w:sz w:val="20"/>
          <w:szCs w:val="20"/>
        </w:rPr>
        <w:t xml:space="preserve">, </w:t>
      </w:r>
      <w:proofErr w:type="spellStart"/>
      <w:r>
        <w:rPr>
          <w:color w:val="141413"/>
          <w:sz w:val="20"/>
          <w:szCs w:val="20"/>
        </w:rPr>
        <w:t>Peppiina</w:t>
      </w:r>
      <w:proofErr w:type="spellEnd"/>
      <w:r>
        <w:rPr>
          <w:color w:val="141413"/>
          <w:sz w:val="20"/>
          <w:szCs w:val="20"/>
        </w:rPr>
        <w:t xml:space="preserve"> Holm ja Amy </w:t>
      </w:r>
      <w:r>
        <w:rPr>
          <w:color w:val="141413"/>
          <w:sz w:val="20"/>
          <w:szCs w:val="20"/>
        </w:rPr>
        <w:t>Lehtinen</w:t>
      </w:r>
      <w:r w:rsidR="008D0FCE">
        <w:rPr>
          <w:color w:val="141413"/>
          <w:sz w:val="20"/>
          <w:szCs w:val="20"/>
        </w:rPr>
        <w:t>-Sharp</w:t>
      </w:r>
    </w:p>
    <w:p w14:paraId="00000006" w14:textId="77777777" w:rsidR="0063548D" w:rsidRDefault="0063548D"/>
    <w:p w14:paraId="00000007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1. KOKOUKSEN AVAUS</w:t>
      </w:r>
    </w:p>
    <w:p w14:paraId="00000008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kokouksen puheenjohtaja avaa kokouksen.</w:t>
      </w:r>
    </w:p>
    <w:p w14:paraId="00000009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Päätös: 18.4.2019 klo 12.28</w:t>
      </w:r>
    </w:p>
    <w:p w14:paraId="0000000A" w14:textId="77777777" w:rsidR="0063548D" w:rsidRDefault="0063548D"/>
    <w:p w14:paraId="0000000B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2. KOKOUKSEN LAILLISUUS JA PÄÄTÖSVALTAISUUS</w:t>
      </w:r>
    </w:p>
    <w:p w14:paraId="0000000C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Kokous on kutsuttu koolle sääntöjen määräämällä tavalla. Hallitus esittää, että kokous todetaan lailliseksi ja päätösvaltaiseks</w:t>
      </w:r>
      <w:r>
        <w:rPr>
          <w:i/>
          <w:color w:val="141413"/>
          <w:sz w:val="20"/>
          <w:szCs w:val="20"/>
        </w:rPr>
        <w:t>i.</w:t>
      </w:r>
    </w:p>
    <w:p w14:paraId="0000000D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Päätös: Kokous on laillinen ja päätösvaltainen.</w:t>
      </w:r>
    </w:p>
    <w:p w14:paraId="0000000E" w14:textId="77777777" w:rsidR="0063548D" w:rsidRDefault="0063548D"/>
    <w:p w14:paraId="0000000F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3. ESITYSLISTAN HYVÄKSYMINEN KOKOUKSEN TYÖJÄRJESTYKSEKSI</w:t>
      </w:r>
    </w:p>
    <w:p w14:paraId="00000010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Hallitus esittää, että hyväksytään esityslista kokouksen työjärjestykseksi.</w:t>
      </w:r>
    </w:p>
    <w:p w14:paraId="00000011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Päätös: Esityslista hyväksytään kokouksen työjärjestykseksi.</w:t>
      </w:r>
    </w:p>
    <w:p w14:paraId="00000012" w14:textId="77777777" w:rsidR="0063548D" w:rsidRDefault="0063548D"/>
    <w:p w14:paraId="00000013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4</w:t>
      </w:r>
      <w:r>
        <w:rPr>
          <w:color w:val="141413"/>
          <w:sz w:val="20"/>
          <w:szCs w:val="20"/>
        </w:rPr>
        <w:t>. PÖYTÄKIRJANTARKASTAJIEN VALINTA</w:t>
      </w:r>
    </w:p>
    <w:p w14:paraId="00000014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 xml:space="preserve">Päätös: Nea </w:t>
      </w:r>
      <w:proofErr w:type="spellStart"/>
      <w:r>
        <w:rPr>
          <w:i/>
          <w:color w:val="141413"/>
          <w:sz w:val="20"/>
          <w:szCs w:val="20"/>
        </w:rPr>
        <w:t>Havasara</w:t>
      </w:r>
      <w:proofErr w:type="spellEnd"/>
      <w:r>
        <w:rPr>
          <w:i/>
          <w:color w:val="141413"/>
          <w:sz w:val="20"/>
          <w:szCs w:val="20"/>
        </w:rPr>
        <w:t xml:space="preserve"> ja Amy Sharp-Lehtinen</w:t>
      </w:r>
    </w:p>
    <w:p w14:paraId="00000015" w14:textId="77777777" w:rsidR="0063548D" w:rsidRDefault="0063548D"/>
    <w:p w14:paraId="00000016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5. LIIKUNTAVÄLINEIDEN HANKINTA</w:t>
      </w:r>
    </w:p>
    <w:p w14:paraId="00000017" w14:textId="77777777" w:rsidR="0063548D" w:rsidRDefault="00B05FAA">
      <w:pPr>
        <w:rPr>
          <w:i/>
          <w:sz w:val="20"/>
          <w:szCs w:val="20"/>
        </w:rPr>
      </w:pPr>
      <w:r>
        <w:rPr>
          <w:i/>
          <w:sz w:val="20"/>
          <w:szCs w:val="20"/>
        </w:rPr>
        <w:t>Esitys: Viime kokouksessa päätettiin hankkia lukiolle liikuntavälineitä. Käydään läpi mitä voitaisiin hankkia.</w:t>
      </w:r>
    </w:p>
    <w:p w14:paraId="00000018" w14:textId="77777777" w:rsidR="0063548D" w:rsidRDefault="00B05FAA">
      <w:pPr>
        <w:rPr>
          <w:i/>
          <w:sz w:val="20"/>
          <w:szCs w:val="20"/>
        </w:rPr>
      </w:pPr>
      <w:r>
        <w:rPr>
          <w:i/>
          <w:sz w:val="20"/>
          <w:szCs w:val="20"/>
        </w:rPr>
        <w:t>Päätös: Selvitetään budjetti ja hank</w:t>
      </w:r>
      <w:r>
        <w:rPr>
          <w:i/>
          <w:sz w:val="20"/>
          <w:szCs w:val="20"/>
        </w:rPr>
        <w:t>itaan budjetin mukaan liikuntavälineitä.</w:t>
      </w:r>
    </w:p>
    <w:p w14:paraId="00000019" w14:textId="77777777" w:rsidR="0063548D" w:rsidRDefault="0063548D"/>
    <w:p w14:paraId="0000001A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6. KEVÄÄN TAPAHTUMA</w:t>
      </w:r>
    </w:p>
    <w:p w14:paraId="0000001B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suunnitellaan kevään tapahtumaa.</w:t>
      </w:r>
    </w:p>
    <w:p w14:paraId="0000001C" w14:textId="04C7D7F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Päätös: Ei tänä vuonna lentonäytös</w:t>
      </w:r>
      <w:r>
        <w:rPr>
          <w:i/>
          <w:color w:val="141413"/>
          <w:sz w:val="20"/>
          <w:szCs w:val="20"/>
        </w:rPr>
        <w:t xml:space="preserve">tapahtumaan. Mietitään ensi vuonna uudestaan. Tänä vuonna 16.5 klo 9 alkaen luontopolku </w:t>
      </w:r>
      <w:proofErr w:type="spellStart"/>
      <w:r>
        <w:rPr>
          <w:i/>
          <w:color w:val="141413"/>
          <w:sz w:val="20"/>
          <w:szCs w:val="20"/>
        </w:rPr>
        <w:t>Harjuntakasella</w:t>
      </w:r>
      <w:proofErr w:type="spellEnd"/>
      <w:r>
        <w:rPr>
          <w:i/>
          <w:color w:val="141413"/>
          <w:sz w:val="20"/>
          <w:szCs w:val="20"/>
        </w:rPr>
        <w:t xml:space="preserve">.  </w:t>
      </w:r>
    </w:p>
    <w:p w14:paraId="0000001D" w14:textId="77777777" w:rsidR="0063548D" w:rsidRDefault="0063548D">
      <w:bookmarkStart w:id="0" w:name="_GoBack"/>
      <w:bookmarkEnd w:id="0"/>
    </w:p>
    <w:p w14:paraId="0000001E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7</w:t>
      </w:r>
      <w:proofErr w:type="gramStart"/>
      <w:r>
        <w:rPr>
          <w:color w:val="141413"/>
          <w:sz w:val="20"/>
          <w:szCs w:val="20"/>
        </w:rPr>
        <w:t>.MUUT</w:t>
      </w:r>
      <w:proofErr w:type="gramEnd"/>
      <w:r>
        <w:rPr>
          <w:color w:val="141413"/>
          <w:sz w:val="20"/>
          <w:szCs w:val="20"/>
        </w:rPr>
        <w:t xml:space="preserve"> ASIAT</w:t>
      </w:r>
    </w:p>
    <w:p w14:paraId="0000001F" w14:textId="77777777" w:rsidR="0063548D" w:rsidRDefault="00B05FAA">
      <w:pPr>
        <w:rPr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esitellään mahdolliset muut esille tulevat asiat, tai mahdolliset ilmoitusasiat.</w:t>
      </w:r>
    </w:p>
    <w:p w14:paraId="00000020" w14:textId="77777777" w:rsidR="0063548D" w:rsidRDefault="00B05FAA">
      <w:pPr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viime kokouksessa esitellyt aiheet:</w:t>
      </w:r>
    </w:p>
    <w:p w14:paraId="00000021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vesipiste (ideoita otetaan vastaan opiskelijoilta)</w:t>
      </w:r>
    </w:p>
    <w:p w14:paraId="00000022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e-lukio (käsitellään seuraavassa kokouksessa)</w:t>
      </w:r>
    </w:p>
    <w:p w14:paraId="00000023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opettajien muistiinpanot (ohjeet muistiinpanoista esitellään opettajille, kun saadaan sovittua ajankohta)</w:t>
      </w:r>
    </w:p>
    <w:p w14:paraId="00000024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lukiolaisten liiton kevätpäivät (selvitetään onko kiinnostuneita opiskelijoita)</w:t>
      </w:r>
    </w:p>
    <w:p w14:paraId="00000025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logo-kilpailu (käsitellään seuraavassa kokouksessa)</w:t>
      </w:r>
    </w:p>
    <w:p w14:paraId="00000026" w14:textId="77777777" w:rsidR="0063548D" w:rsidRDefault="00B05FAA">
      <w:pPr>
        <w:ind w:left="720"/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syksyllä ensim</w:t>
      </w:r>
      <w:r>
        <w:rPr>
          <w:color w:val="141413"/>
          <w:sz w:val="20"/>
          <w:szCs w:val="20"/>
        </w:rPr>
        <w:t xml:space="preserve">mäisen ja toisen jakson välille ei koeviikkoa (otetaan kokeiluun ensi syksynä, jonka jälkeen kysely siitä, oliko toimiva) </w:t>
      </w:r>
    </w:p>
    <w:p w14:paraId="00000027" w14:textId="77777777" w:rsidR="0063548D" w:rsidRDefault="00B05FAA">
      <w:pPr>
        <w:rPr>
          <w:color w:val="141413"/>
          <w:sz w:val="20"/>
          <w:szCs w:val="20"/>
        </w:rPr>
      </w:pPr>
      <w:proofErr w:type="gramStart"/>
      <w:r>
        <w:rPr>
          <w:color w:val="141413"/>
          <w:sz w:val="20"/>
          <w:szCs w:val="20"/>
        </w:rPr>
        <w:t>-</w:t>
      </w:r>
      <w:proofErr w:type="gramEnd"/>
      <w:r>
        <w:rPr>
          <w:color w:val="141413"/>
          <w:sz w:val="20"/>
          <w:szCs w:val="20"/>
        </w:rPr>
        <w:t>seuraava kokous 29.4 klo 10.50</w:t>
      </w:r>
    </w:p>
    <w:p w14:paraId="00000028" w14:textId="77777777" w:rsidR="0063548D" w:rsidRDefault="0063548D"/>
    <w:p w14:paraId="00000029" w14:textId="77777777" w:rsidR="0063548D" w:rsidRDefault="0063548D"/>
    <w:p w14:paraId="0000002A" w14:textId="77777777" w:rsidR="0063548D" w:rsidRDefault="00B05FAA">
      <w:pPr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>8. KOKOUKSEN PÄÄTTÄMINEN</w:t>
      </w:r>
    </w:p>
    <w:p w14:paraId="0000002B" w14:textId="77777777" w:rsidR="0063548D" w:rsidRDefault="00B05FAA">
      <w:pPr>
        <w:rPr>
          <w:i/>
          <w:color w:val="141413"/>
          <w:sz w:val="20"/>
          <w:szCs w:val="20"/>
        </w:rPr>
      </w:pPr>
      <w:r>
        <w:rPr>
          <w:i/>
          <w:color w:val="141413"/>
          <w:sz w:val="20"/>
          <w:szCs w:val="20"/>
        </w:rPr>
        <w:t>Esitys: puheenjohtaja päättää kokouksen.</w:t>
      </w:r>
    </w:p>
    <w:p w14:paraId="0000002C" w14:textId="77777777" w:rsidR="0063548D" w:rsidRDefault="00B05FAA">
      <w:pPr>
        <w:rPr>
          <w:i/>
          <w:sz w:val="20"/>
          <w:szCs w:val="20"/>
        </w:rPr>
      </w:pPr>
      <w:r>
        <w:rPr>
          <w:i/>
          <w:sz w:val="20"/>
          <w:szCs w:val="20"/>
        </w:rPr>
        <w:t>18.4.2019 klo 12.59</w:t>
      </w:r>
    </w:p>
    <w:p w14:paraId="0000002D" w14:textId="77777777" w:rsidR="0063548D" w:rsidRDefault="0063548D"/>
    <w:p w14:paraId="0000002E" w14:textId="77777777" w:rsidR="0063548D" w:rsidRDefault="00B05FAA">
      <w:pPr>
        <w:spacing w:line="252" w:lineRule="auto"/>
      </w:pPr>
      <w:r>
        <w:lastRenderedPageBreak/>
        <w:t>Allekirjoitu</w:t>
      </w:r>
      <w:r>
        <w:t>kset:</w:t>
      </w:r>
    </w:p>
    <w:p w14:paraId="0000002F" w14:textId="77777777" w:rsidR="0063548D" w:rsidRDefault="0063548D">
      <w:pPr>
        <w:spacing w:line="252" w:lineRule="auto"/>
      </w:pPr>
    </w:p>
    <w:p w14:paraId="00000030" w14:textId="77777777" w:rsidR="0063548D" w:rsidRDefault="0063548D">
      <w:pPr>
        <w:spacing w:line="252" w:lineRule="auto"/>
      </w:pPr>
    </w:p>
    <w:p w14:paraId="00000031" w14:textId="77777777" w:rsidR="0063548D" w:rsidRDefault="00B05FAA">
      <w:pPr>
        <w:spacing w:line="252" w:lineRule="auto"/>
      </w:pPr>
      <w:r>
        <w:t>_____________________________ _____________________________</w:t>
      </w:r>
    </w:p>
    <w:p w14:paraId="00000032" w14:textId="77777777" w:rsidR="0063548D" w:rsidRDefault="00B05FAA">
      <w:pPr>
        <w:spacing w:line="240" w:lineRule="auto"/>
        <w:rPr>
          <w:rFonts w:ascii="Roboto" w:eastAsia="Roboto" w:hAnsi="Roboto" w:cs="Roboto"/>
          <w:i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puheenjohtaja varapuheenjohtaja</w:t>
      </w:r>
    </w:p>
    <w:p w14:paraId="00000033" w14:textId="77777777" w:rsidR="0063548D" w:rsidRDefault="0063548D">
      <w:pPr>
        <w:spacing w:line="240" w:lineRule="auto"/>
      </w:pPr>
    </w:p>
    <w:p w14:paraId="00000034" w14:textId="77777777" w:rsidR="0063548D" w:rsidRDefault="0063548D">
      <w:pPr>
        <w:spacing w:line="240" w:lineRule="auto"/>
      </w:pPr>
    </w:p>
    <w:p w14:paraId="00000035" w14:textId="77777777" w:rsidR="0063548D" w:rsidRDefault="0063548D">
      <w:pPr>
        <w:spacing w:line="240" w:lineRule="auto"/>
      </w:pPr>
    </w:p>
    <w:p w14:paraId="00000036" w14:textId="77777777" w:rsidR="0063548D" w:rsidRDefault="0063548D">
      <w:pPr>
        <w:spacing w:line="240" w:lineRule="auto"/>
      </w:pPr>
    </w:p>
    <w:p w14:paraId="00000037" w14:textId="77777777" w:rsidR="0063548D" w:rsidRDefault="00B05FAA">
      <w:pPr>
        <w:spacing w:line="252" w:lineRule="auto"/>
      </w:pPr>
      <w:r>
        <w:t>_____________________________ _____________________________</w:t>
      </w:r>
    </w:p>
    <w:p w14:paraId="00000038" w14:textId="77777777" w:rsidR="0063548D" w:rsidRDefault="00B05FAA">
      <w:pPr>
        <w:spacing w:line="240" w:lineRule="auto"/>
        <w:rPr>
          <w:rFonts w:ascii="Roboto" w:eastAsia="Roboto" w:hAnsi="Roboto" w:cs="Roboto"/>
          <w:i/>
          <w:sz w:val="18"/>
          <w:szCs w:val="18"/>
        </w:rPr>
      </w:pPr>
      <w:proofErr w:type="spellStart"/>
      <w:r>
        <w:rPr>
          <w:rFonts w:ascii="Roboto" w:eastAsia="Roboto" w:hAnsi="Roboto" w:cs="Roboto"/>
          <w:i/>
          <w:sz w:val="18"/>
          <w:szCs w:val="18"/>
        </w:rPr>
        <w:t>pyötäkirjantarkastaja</w:t>
      </w:r>
      <w:proofErr w:type="spellEnd"/>
      <w:r>
        <w:rPr>
          <w:rFonts w:ascii="Roboto" w:eastAsia="Roboto" w:hAnsi="Roboto" w:cs="Roboto"/>
          <w:i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pyötäkirjantarkastaja</w:t>
      </w:r>
      <w:proofErr w:type="spellEnd"/>
    </w:p>
    <w:p w14:paraId="00000039" w14:textId="77777777" w:rsidR="0063548D" w:rsidRDefault="0063548D"/>
    <w:p w14:paraId="0000003A" w14:textId="77777777" w:rsidR="0063548D" w:rsidRDefault="0063548D"/>
    <w:sectPr w:rsidR="0063548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8D"/>
    <w:rsid w:val="0063548D"/>
    <w:rsid w:val="008D0FCE"/>
    <w:rsid w:val="00B0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C851-61CF-492C-83E1-EEB3A68E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1977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Matilainen Marjo</cp:lastModifiedBy>
  <cp:revision>3</cp:revision>
  <dcterms:created xsi:type="dcterms:W3CDTF">2019-04-23T06:41:00Z</dcterms:created>
  <dcterms:modified xsi:type="dcterms:W3CDTF">2019-04-23T06:42:00Z</dcterms:modified>
</cp:coreProperties>
</file>