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bookmarkStart w:id="0" w:name="_GoBack"/>
      <w:bookmarkEnd w:id="0"/>
      <w:r>
        <w:rPr>
          <w:rFonts w:ascii="Avenir Book" w:hAnsi="Avenir Book"/>
          <w:sz w:val="32"/>
          <w:szCs w:val="32"/>
          <w:shd w:val="clear" w:color="auto" w:fill="FEFFFE"/>
        </w:rPr>
        <w:t>PSYKOLOGI TIEDOTTAA</w:t>
      </w:r>
    </w:p>
    <w:p w:rsidR="00FF3766" w:rsidRDefault="00FF3766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>Olen aloittanut ty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n 1.8. Pielaveden kunnan koulu- ja sosiaalitoimen psykologina.Koulussa psykologin teht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viin kuuluu oppilaan kasvun, kehityksen, oppimisen ja hyvinvoinnin tukeminen. T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m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tapahtuu yhteisty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ss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huoltajien, koulun </w:t>
      </w:r>
      <w:r>
        <w:rPr>
          <w:rFonts w:ascii="Avenir Book" w:hAnsi="Avenir Book"/>
          <w:sz w:val="32"/>
          <w:szCs w:val="32"/>
          <w:shd w:val="clear" w:color="auto" w:fill="FEFFFE"/>
        </w:rPr>
        <w:t>henkil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kunnan ja tarvittaessa my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s muiden yhteisty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tahojen kanssa. Huoltajat voivat ottaa tarvittaessa suoraan yhteytt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psykologiin ilman l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hetett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. Psykologille voi ohjautua my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s opettajien tai koulun muun henkil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kunnan kautta. Opettajilla on mahdollisuus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 saada konsultaatiota oppilaan tai opetusryhm</w:t>
      </w:r>
      <w:r>
        <w:rPr>
          <w:rFonts w:ascii="Avenir Book" w:hAnsi="Avenir Book"/>
          <w:sz w:val="32"/>
          <w:szCs w:val="32"/>
          <w:shd w:val="clear" w:color="auto" w:fill="FEFFFE"/>
        </w:rPr>
        <w:t>ää</w:t>
      </w:r>
      <w:r>
        <w:rPr>
          <w:rFonts w:ascii="Avenir Book" w:hAnsi="Avenir Book"/>
          <w:sz w:val="32"/>
          <w:szCs w:val="32"/>
          <w:shd w:val="clear" w:color="auto" w:fill="FEFFFE"/>
        </w:rPr>
        <w:t>n liittyviss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asioissa. Keskusteluavun my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t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lapsen tai perheen kanssa voidaan selvitell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erilaisia kasvuun ja kehitykseen liittyvi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pulmatilanteita.  Koulupsykologi tekee psykologisia tutkimuksia ja arvioita,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 joiden pohjalta suunnitellaan koulunk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ynnin ja oppimisen tukitoimia. Psykologi arvioi tapauskohtaisesti tutkimustarpeen. Psykologi on suunnittelemassa ja toteuttamassa my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s koulun yhteis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llist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ja ennaltaehk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isev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ää </w:t>
      </w:r>
      <w:r>
        <w:rPr>
          <w:rFonts w:ascii="Avenir Book" w:hAnsi="Avenir Book"/>
          <w:sz w:val="32"/>
          <w:szCs w:val="32"/>
          <w:shd w:val="clear" w:color="auto" w:fill="FEFFFE"/>
        </w:rPr>
        <w:t>oppilashuoltoty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t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. </w:t>
      </w:r>
    </w:p>
    <w:p w:rsidR="00FF3766" w:rsidRDefault="00FF3766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>Psykologiin voi ot</w:t>
      </w:r>
      <w:r>
        <w:rPr>
          <w:rFonts w:ascii="Avenir Book" w:hAnsi="Avenir Book"/>
          <w:sz w:val="32"/>
          <w:szCs w:val="32"/>
          <w:shd w:val="clear" w:color="auto" w:fill="FEFFFE"/>
        </w:rPr>
        <w:t>taa yhteytt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esimerkiksi jos lapsella tai nuorella on: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•  </w:t>
      </w:r>
      <w:r>
        <w:rPr>
          <w:rFonts w:ascii="Avenir Book" w:hAnsi="Avenir Book"/>
          <w:sz w:val="32"/>
          <w:szCs w:val="32"/>
          <w:shd w:val="clear" w:color="auto" w:fill="FEFFFE"/>
        </w:rPr>
        <w:t>vaikeuksia oppimisessa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•  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keskittymisen haasteita 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•  </w:t>
      </w:r>
      <w:r>
        <w:rPr>
          <w:rFonts w:ascii="Avenir Book" w:hAnsi="Avenir Book"/>
          <w:sz w:val="32"/>
          <w:szCs w:val="32"/>
          <w:shd w:val="clear" w:color="auto" w:fill="FEFFFE"/>
        </w:rPr>
        <w:t>hankaluuksia ihmissuhteissa /sosiaalisissa tilanteissa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•  </w:t>
      </w:r>
      <w:r>
        <w:rPr>
          <w:rFonts w:ascii="Avenir Book" w:hAnsi="Avenir Book"/>
          <w:sz w:val="32"/>
          <w:szCs w:val="32"/>
          <w:shd w:val="clear" w:color="auto" w:fill="FEFFFE"/>
        </w:rPr>
        <w:t>mielialan, min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kuvan tai itsetunnon pulmia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•  </w:t>
      </w:r>
      <w:r>
        <w:rPr>
          <w:rFonts w:ascii="Avenir Book" w:hAnsi="Avenir Book"/>
          <w:sz w:val="32"/>
          <w:szCs w:val="32"/>
          <w:shd w:val="clear" w:color="auto" w:fill="FEFFFE"/>
        </w:rPr>
        <w:t>j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nnitt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mist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, huolia ja  pelkoja, </w:t>
      </w:r>
      <w:r>
        <w:rPr>
          <w:rFonts w:ascii="Avenir Book" w:hAnsi="Avenir Book"/>
          <w:sz w:val="32"/>
          <w:szCs w:val="32"/>
          <w:shd w:val="clear" w:color="auto" w:fill="FEFFFE"/>
        </w:rPr>
        <w:t>huolia, jotka vaikuttavat  arkiel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m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n toimiin.</w:t>
      </w:r>
    </w:p>
    <w:p w:rsidR="00FF3766" w:rsidRDefault="004E472E">
      <w:pPr>
        <w:pStyle w:val="Oletus"/>
        <w:numPr>
          <w:ilvl w:val="0"/>
          <w:numId w:val="2"/>
        </w:numPr>
        <w:rPr>
          <w:rFonts w:ascii="Avenir Book" w:hAnsi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 k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ytt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ytymisen haasteita</w:t>
      </w:r>
    </w:p>
    <w:p w:rsidR="00FF3766" w:rsidRDefault="004E472E">
      <w:pPr>
        <w:pStyle w:val="Oletus"/>
        <w:numPr>
          <w:ilvl w:val="0"/>
          <w:numId w:val="2"/>
        </w:numPr>
        <w:rPr>
          <w:rFonts w:ascii="Avenir Book" w:hAnsi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>sy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miseen liittyvi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pulmia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 TAI jos haluat keskustella lapsen kasvuun ja kehitykseen tai vanhemmuuteen liittyvist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kysymyksist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.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 Yhteydenotot puhelimitse, Wilmaan kautta tai s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hk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pos</w:t>
      </w:r>
      <w:r>
        <w:rPr>
          <w:rFonts w:ascii="Avenir Book" w:hAnsi="Avenir Book"/>
          <w:sz w:val="32"/>
          <w:szCs w:val="32"/>
          <w:shd w:val="clear" w:color="auto" w:fill="FEFFFE"/>
        </w:rPr>
        <w:t>titse.Tietoturvasyist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otan yhteytt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 </w:t>
      </w:r>
      <w:r>
        <w:rPr>
          <w:rFonts w:ascii="Avenir Book" w:hAnsi="Avenir Book"/>
          <w:sz w:val="32"/>
          <w:szCs w:val="32"/>
          <w:shd w:val="clear" w:color="auto" w:fill="FEFFFE"/>
        </w:rPr>
        <w:t>takaisin puhelimitse.</w:t>
      </w:r>
    </w:p>
    <w:p w:rsidR="00FF3766" w:rsidRDefault="00FF3766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    PSYKOLOGIN LUKUJ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RJESTYS 2019-2020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 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>P</w:t>
      </w:r>
      <w:r>
        <w:rPr>
          <w:rFonts w:ascii="Avenir Book" w:hAnsi="Avenir Book"/>
          <w:sz w:val="32"/>
          <w:szCs w:val="32"/>
          <w:shd w:val="clear" w:color="auto" w:fill="FEFFFE"/>
        </w:rPr>
        <w:t>ää</w:t>
      </w:r>
      <w:r>
        <w:rPr>
          <w:rFonts w:ascii="Avenir Book" w:hAnsi="Avenir Book"/>
          <w:sz w:val="32"/>
          <w:szCs w:val="32"/>
          <w:shd w:val="clear" w:color="auto" w:fill="FEFFFE"/>
        </w:rPr>
        <w:t>s</w:t>
      </w:r>
      <w:r>
        <w:rPr>
          <w:rFonts w:ascii="Avenir Book" w:hAnsi="Avenir Book"/>
          <w:sz w:val="32"/>
          <w:szCs w:val="32"/>
          <w:shd w:val="clear" w:color="auto" w:fill="FEFFFE"/>
        </w:rPr>
        <w:t>ää</w:t>
      </w:r>
      <w:r>
        <w:rPr>
          <w:rFonts w:ascii="Avenir Book" w:hAnsi="Avenir Book"/>
          <w:sz w:val="32"/>
          <w:szCs w:val="32"/>
          <w:shd w:val="clear" w:color="auto" w:fill="FEFFFE"/>
        </w:rPr>
        <w:t>nt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isesti ty</w:t>
      </w:r>
      <w:r>
        <w:rPr>
          <w:rFonts w:ascii="Avenir Book" w:hAnsi="Avenir Book"/>
          <w:sz w:val="32"/>
          <w:szCs w:val="32"/>
          <w:shd w:val="clear" w:color="auto" w:fill="FEFFFE"/>
        </w:rPr>
        <w:t>ö</w:t>
      </w:r>
      <w:r>
        <w:rPr>
          <w:rFonts w:ascii="Avenir Book" w:hAnsi="Avenir Book"/>
          <w:sz w:val="32"/>
          <w:szCs w:val="32"/>
          <w:shd w:val="clear" w:color="auto" w:fill="FEFFFE"/>
        </w:rPr>
        <w:t>skentelen seuraavan lukuj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rjestyksen mukaisesti:</w:t>
      </w:r>
    </w:p>
    <w:p w:rsidR="00FF3766" w:rsidRDefault="00FF3766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>MA: Rannankyl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n koulu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>TI:   Yl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koulu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>KE: Perheneuvola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lastRenderedPageBreak/>
        <w:t>TO: Perheneuvola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PE: Lukio ja </w:t>
      </w:r>
      <w:r>
        <w:rPr>
          <w:rFonts w:ascii="Avenir Book" w:hAnsi="Avenir Book"/>
          <w:sz w:val="32"/>
          <w:szCs w:val="32"/>
          <w:shd w:val="clear" w:color="auto" w:fill="FEFFFE"/>
        </w:rPr>
        <w:t>kyl</w:t>
      </w:r>
      <w:r>
        <w:rPr>
          <w:rFonts w:ascii="Avenir Book" w:hAnsi="Avenir Book"/>
          <w:sz w:val="32"/>
          <w:szCs w:val="32"/>
          <w:shd w:val="clear" w:color="auto" w:fill="FEFFFE"/>
        </w:rPr>
        <w:t>ä</w:t>
      </w:r>
      <w:r>
        <w:rPr>
          <w:rFonts w:ascii="Avenir Book" w:hAnsi="Avenir Book"/>
          <w:sz w:val="32"/>
          <w:szCs w:val="32"/>
          <w:shd w:val="clear" w:color="auto" w:fill="FEFFFE"/>
        </w:rPr>
        <w:t>koulut</w:t>
      </w:r>
    </w:p>
    <w:p w:rsidR="00FF3766" w:rsidRDefault="00FF3766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>HYV</w:t>
      </w:r>
      <w:r>
        <w:rPr>
          <w:rFonts w:ascii="Avenir Book" w:hAnsi="Avenir Book"/>
          <w:sz w:val="32"/>
          <w:szCs w:val="32"/>
          <w:shd w:val="clear" w:color="auto" w:fill="FEFFFE"/>
        </w:rPr>
        <w:t xml:space="preserve">ÄÄ </w:t>
      </w:r>
      <w:r>
        <w:rPr>
          <w:rFonts w:ascii="Avenir Book" w:hAnsi="Avenir Book"/>
          <w:sz w:val="32"/>
          <w:szCs w:val="32"/>
          <w:shd w:val="clear" w:color="auto" w:fill="FEFFFE"/>
        </w:rPr>
        <w:t>LUKUVUOTTA KAIKILLE!</w:t>
      </w:r>
    </w:p>
    <w:p w:rsidR="00FF3766" w:rsidRDefault="00FF3766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>T. Terhi Hartikainen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 xml:space="preserve">    Psykologi</w:t>
      </w:r>
    </w:p>
    <w:p w:rsidR="00FF3766" w:rsidRDefault="004E472E">
      <w:pPr>
        <w:pStyle w:val="Oletus"/>
        <w:rPr>
          <w:rFonts w:ascii="Avenir Book" w:eastAsia="Avenir Book" w:hAnsi="Avenir Book" w:cs="Avenir Book"/>
          <w:sz w:val="32"/>
          <w:szCs w:val="32"/>
          <w:shd w:val="clear" w:color="auto" w:fill="FEFFFE"/>
        </w:rPr>
      </w:pPr>
      <w:r>
        <w:rPr>
          <w:rFonts w:ascii="Avenir Book" w:hAnsi="Avenir Book"/>
          <w:sz w:val="32"/>
          <w:szCs w:val="32"/>
          <w:shd w:val="clear" w:color="auto" w:fill="FEFFFE"/>
        </w:rPr>
        <w:t>puh: 040-621 1122</w:t>
      </w:r>
    </w:p>
    <w:p w:rsidR="00FF3766" w:rsidRDefault="004E472E">
      <w:pPr>
        <w:pStyle w:val="Oletus"/>
      </w:pPr>
      <w:r>
        <w:rPr>
          <w:rFonts w:ascii="Avenir Book" w:hAnsi="Avenir Book"/>
          <w:sz w:val="32"/>
          <w:szCs w:val="32"/>
          <w:shd w:val="clear" w:color="auto" w:fill="FEFFFE"/>
        </w:rPr>
        <w:t>s-posti: terhi.hartikainen@pielavesi.fi</w:t>
      </w:r>
    </w:p>
    <w:sectPr w:rsidR="00FF3766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2E" w:rsidRDefault="004E472E">
      <w:r>
        <w:separator/>
      </w:r>
    </w:p>
  </w:endnote>
  <w:endnote w:type="continuationSeparator" w:id="0">
    <w:p w:rsidR="004E472E" w:rsidRDefault="004E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Book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2E" w:rsidRDefault="004E472E">
      <w:r>
        <w:separator/>
      </w:r>
    </w:p>
  </w:footnote>
  <w:footnote w:type="continuationSeparator" w:id="0">
    <w:p w:rsidR="004E472E" w:rsidRDefault="004E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7997"/>
    <w:multiLevelType w:val="hybridMultilevel"/>
    <w:tmpl w:val="2B60913C"/>
    <w:numStyleLink w:val="Luettelomerkki"/>
  </w:abstractNum>
  <w:abstractNum w:abstractNumId="1" w15:restartNumberingAfterBreak="0">
    <w:nsid w:val="58341EA0"/>
    <w:multiLevelType w:val="hybridMultilevel"/>
    <w:tmpl w:val="2B60913C"/>
    <w:styleLink w:val="Luettelomerkki"/>
    <w:lvl w:ilvl="0" w:tplc="4C46987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146C0B0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3E6045C">
      <w:start w:val="1"/>
      <w:numFmt w:val="bullet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6E4A216">
      <w:start w:val="1"/>
      <w:numFmt w:val="bullet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D7EFFA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688745E">
      <w:start w:val="1"/>
      <w:numFmt w:val="bullet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9383ECA">
      <w:start w:val="1"/>
      <w:numFmt w:val="bullet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95A79D6">
      <w:start w:val="1"/>
      <w:numFmt w:val="bullet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F067CA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66"/>
    <w:rsid w:val="004E472E"/>
    <w:rsid w:val="006A14ED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8B3E8-4AB5-4BDA-9227-97EA4C7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letus">
    <w:name w:val="Oletu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uettelomerkki">
    <w:name w:val="Luettelomerkk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Tissari Merja (Pielavesi)</dc:creator>
  <cp:lastModifiedBy>Tissari Merja (Pielavesi)</cp:lastModifiedBy>
  <cp:revision>2</cp:revision>
  <dcterms:created xsi:type="dcterms:W3CDTF">2019-08-07T17:06:00Z</dcterms:created>
  <dcterms:modified xsi:type="dcterms:W3CDTF">2019-08-07T17:06:00Z</dcterms:modified>
</cp:coreProperties>
</file>