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742" w:rsidRDefault="003F4042">
      <w:pPr>
        <w:rPr>
          <w:sz w:val="18"/>
          <w:szCs w:val="18"/>
        </w:rPr>
      </w:pPr>
      <w:r w:rsidRPr="003F4042">
        <w:rPr>
          <w:rFonts w:ascii="Comic Sans MS" w:hAnsi="Comic Sans MS" w:cs="Tahoma"/>
          <w:b/>
          <w:color w:val="E36C0A" w:themeColor="accent6" w:themeShade="BF"/>
        </w:rPr>
        <w:t>Valitse itsellesi matkailun suuralue ja matkailumaa, jonka haluat esitellä muille matkakohteena: Osan oheismateriaalista saat opettajalta. Täydennä sitä omilla kuvillasi, tiedoillasi</w:t>
      </w:r>
      <w:r>
        <w:rPr>
          <w:rFonts w:ascii="Comic Sans MS" w:hAnsi="Comic Sans MS" w:cs="Tahoma"/>
          <w:b/>
          <w:color w:val="E36C0A" w:themeColor="accent6" w:themeShade="BF"/>
        </w:rPr>
        <w:t>, matkaoppailla, oppikirjoilla</w:t>
      </w:r>
      <w:r w:rsidRPr="003F4042">
        <w:rPr>
          <w:rFonts w:ascii="Comic Sans MS" w:hAnsi="Comic Sans MS" w:cs="Tahoma"/>
          <w:b/>
          <w:color w:val="E36C0A" w:themeColor="accent6" w:themeShade="BF"/>
        </w:rPr>
        <w:t xml:space="preserve"> tai netin avulla</w:t>
      </w:r>
      <w:r w:rsidRPr="003F4042">
        <w:rPr>
          <w:rFonts w:ascii="Tahoma" w:hAnsi="Tahoma" w:cs="Tahoma"/>
          <w:sz w:val="18"/>
          <w:szCs w:val="18"/>
        </w:rPr>
        <w:br/>
      </w:r>
      <w:r w:rsidRPr="003F4042">
        <w:rPr>
          <w:rFonts w:ascii="Tahoma" w:hAnsi="Tahoma" w:cs="Tahoma"/>
          <w:sz w:val="18"/>
          <w:szCs w:val="18"/>
        </w:rPr>
        <w:br/>
      </w:r>
      <w:r w:rsidRPr="003F4042">
        <w:rPr>
          <w:rFonts w:ascii="Tahoma" w:hAnsi="Tahoma" w:cs="Tahoma"/>
          <w:color w:val="E36C0A" w:themeColor="accent6" w:themeShade="BF"/>
          <w:sz w:val="18"/>
          <w:szCs w:val="18"/>
        </w:rPr>
        <w:t>EUROOPPA</w:t>
      </w:r>
      <w:r w:rsidRPr="003F4042">
        <w:rPr>
          <w:rFonts w:ascii="Tahoma" w:hAnsi="Tahoma" w:cs="Tahoma"/>
          <w:sz w:val="18"/>
          <w:szCs w:val="18"/>
        </w:rPr>
        <w:br/>
        <w:t>• Pohjoiskalotin mantereiset osat Kuolan niemimaata myöten</w:t>
      </w:r>
      <w:r w:rsidRPr="003F4042">
        <w:rPr>
          <w:rFonts w:ascii="Tahoma" w:hAnsi="Tahoma" w:cs="Tahoma"/>
          <w:sz w:val="18"/>
          <w:szCs w:val="18"/>
        </w:rPr>
        <w:br/>
        <w:t>• Pohjois- ja Itä-Euroopan metsä- ja järvialueet</w:t>
      </w:r>
      <w:r w:rsidRPr="003F4042">
        <w:rPr>
          <w:rFonts w:ascii="Tahoma" w:hAnsi="Tahoma" w:cs="Tahoma"/>
          <w:sz w:val="18"/>
          <w:szCs w:val="18"/>
        </w:rPr>
        <w:br/>
        <w:t>• Itämeren ja Pohjanmeren rannikot (Kanaali, P-Saksa)</w:t>
      </w:r>
      <w:r w:rsidRPr="003F4042">
        <w:rPr>
          <w:rFonts w:ascii="Tahoma" w:hAnsi="Tahoma" w:cs="Tahoma"/>
          <w:sz w:val="18"/>
          <w:szCs w:val="18"/>
        </w:rPr>
        <w:br/>
        <w:t>• P-Atlantin rannikot ja saaristot Norjasta ja Islannista Brittein saarten P-osiin ja Irlantiin</w:t>
      </w:r>
      <w:r w:rsidRPr="003F4042">
        <w:rPr>
          <w:rFonts w:ascii="Tahoma" w:hAnsi="Tahoma" w:cs="Tahoma"/>
          <w:sz w:val="18"/>
          <w:szCs w:val="18"/>
        </w:rPr>
        <w:br/>
        <w:t>• keskivuoristot jokilaaksoineen</w:t>
      </w:r>
      <w:r w:rsidRPr="003F4042">
        <w:rPr>
          <w:rFonts w:ascii="Tahoma" w:hAnsi="Tahoma" w:cs="Tahoma"/>
          <w:sz w:val="18"/>
          <w:szCs w:val="18"/>
        </w:rPr>
        <w:br/>
        <w:t>• alpiiniset vuoristot</w:t>
      </w:r>
      <w:r w:rsidRPr="003F4042">
        <w:rPr>
          <w:rFonts w:ascii="Tahoma" w:hAnsi="Tahoma" w:cs="Tahoma"/>
          <w:sz w:val="18"/>
          <w:szCs w:val="18"/>
        </w:rPr>
        <w:br/>
        <w:t>• subtrooppisen Välimeri-ilmaston alueet</w:t>
      </w:r>
      <w:r w:rsidRPr="003F4042">
        <w:rPr>
          <w:rFonts w:ascii="Tahoma" w:hAnsi="Tahoma" w:cs="Tahoma"/>
          <w:sz w:val="18"/>
          <w:szCs w:val="18"/>
        </w:rPr>
        <w:br/>
        <w:t>• yksittäiset vetovoimaiset alueet esim. Unkarin pusta, Tonava, Rhone</w:t>
      </w:r>
      <w:r w:rsidRPr="003F4042">
        <w:rPr>
          <w:rFonts w:ascii="Tahoma" w:hAnsi="Tahoma" w:cs="Tahoma"/>
          <w:sz w:val="18"/>
          <w:szCs w:val="18"/>
        </w:rPr>
        <w:br/>
        <w:t>• Atlantin matkailusaaret (Azorit, Madeira, Kanarian saaret)</w:t>
      </w:r>
      <w:r w:rsidRPr="003F4042">
        <w:rPr>
          <w:rFonts w:ascii="Tahoma" w:hAnsi="Tahoma" w:cs="Tahoma"/>
          <w:sz w:val="18"/>
          <w:szCs w:val="18"/>
        </w:rPr>
        <w:br/>
        <w:t xml:space="preserve">• kahdeksan kääpiövaltiota (Andorra, Gibraltar, Malta, Monaco </w:t>
      </w:r>
      <w:proofErr w:type="spellStart"/>
      <w:r w:rsidRPr="003F4042">
        <w:rPr>
          <w:rFonts w:ascii="Tahoma" w:hAnsi="Tahoma" w:cs="Tahoma"/>
          <w:sz w:val="18"/>
          <w:szCs w:val="18"/>
        </w:rPr>
        <w:t>jne</w:t>
      </w:r>
      <w:proofErr w:type="spellEnd"/>
      <w:r w:rsidRPr="003F4042">
        <w:rPr>
          <w:rFonts w:ascii="Tahoma" w:hAnsi="Tahoma" w:cs="Tahoma"/>
          <w:sz w:val="18"/>
          <w:szCs w:val="18"/>
        </w:rPr>
        <w:t>)</w:t>
      </w:r>
      <w:r w:rsidRPr="003F4042">
        <w:rPr>
          <w:rFonts w:ascii="Tahoma" w:hAnsi="Tahoma" w:cs="Tahoma"/>
          <w:sz w:val="18"/>
          <w:szCs w:val="18"/>
        </w:rPr>
        <w:br/>
      </w:r>
      <w:r w:rsidRPr="003F4042">
        <w:rPr>
          <w:rFonts w:ascii="Tahoma" w:hAnsi="Tahoma" w:cs="Tahoma"/>
          <w:sz w:val="18"/>
          <w:szCs w:val="18"/>
        </w:rPr>
        <w:br/>
      </w:r>
      <w:r w:rsidRPr="003F4042">
        <w:rPr>
          <w:rFonts w:ascii="Tahoma" w:hAnsi="Tahoma" w:cs="Tahoma"/>
          <w:color w:val="E36C0A" w:themeColor="accent6" w:themeShade="BF"/>
          <w:sz w:val="18"/>
          <w:szCs w:val="18"/>
        </w:rPr>
        <w:t>POHJOIS-AFRIKKA</w:t>
      </w:r>
      <w:r w:rsidRPr="003F4042">
        <w:rPr>
          <w:rFonts w:ascii="Tahoma" w:hAnsi="Tahoma" w:cs="Tahoma"/>
          <w:sz w:val="18"/>
          <w:szCs w:val="18"/>
        </w:rPr>
        <w:br/>
      </w:r>
      <w:r w:rsidRPr="003F4042">
        <w:rPr>
          <w:rFonts w:ascii="Tahoma" w:hAnsi="Tahoma" w:cs="Tahoma"/>
          <w:sz w:val="18"/>
          <w:szCs w:val="18"/>
        </w:rPr>
        <w:br/>
      </w:r>
      <w:r w:rsidRPr="003F4042">
        <w:rPr>
          <w:rFonts w:ascii="Tahoma" w:hAnsi="Tahoma" w:cs="Tahoma"/>
          <w:color w:val="E36C0A" w:themeColor="accent6" w:themeShade="BF"/>
          <w:sz w:val="18"/>
          <w:szCs w:val="18"/>
        </w:rPr>
        <w:t>ETU-INTIA</w:t>
      </w:r>
      <w:r w:rsidRPr="003F4042">
        <w:rPr>
          <w:rFonts w:ascii="Tahoma" w:hAnsi="Tahoma" w:cs="Tahoma"/>
          <w:sz w:val="18"/>
          <w:szCs w:val="18"/>
        </w:rPr>
        <w:br/>
      </w:r>
      <w:r w:rsidRPr="003F4042">
        <w:rPr>
          <w:rFonts w:ascii="Tahoma" w:hAnsi="Tahoma" w:cs="Tahoma"/>
          <w:sz w:val="18"/>
          <w:szCs w:val="18"/>
        </w:rPr>
        <w:br/>
      </w:r>
      <w:r w:rsidRPr="003F4042">
        <w:rPr>
          <w:rFonts w:ascii="Tahoma" w:hAnsi="Tahoma" w:cs="Tahoma"/>
          <w:color w:val="E36C0A" w:themeColor="accent6" w:themeShade="BF"/>
          <w:sz w:val="18"/>
          <w:szCs w:val="18"/>
        </w:rPr>
        <w:t>KAUKO-ITÄ</w:t>
      </w:r>
      <w:r w:rsidRPr="003F4042">
        <w:rPr>
          <w:rFonts w:ascii="Tahoma" w:hAnsi="Tahoma" w:cs="Tahoma"/>
          <w:sz w:val="18"/>
          <w:szCs w:val="18"/>
        </w:rPr>
        <w:br/>
        <w:t>• Bali</w:t>
      </w:r>
      <w:r w:rsidRPr="003F4042">
        <w:rPr>
          <w:rFonts w:ascii="Tahoma" w:hAnsi="Tahoma" w:cs="Tahoma"/>
          <w:sz w:val="18"/>
          <w:szCs w:val="18"/>
        </w:rPr>
        <w:br/>
        <w:t>• Australia</w:t>
      </w:r>
      <w:r w:rsidRPr="003F4042">
        <w:rPr>
          <w:rFonts w:ascii="Tahoma" w:hAnsi="Tahoma" w:cs="Tahoma"/>
          <w:sz w:val="18"/>
          <w:szCs w:val="18"/>
        </w:rPr>
        <w:br/>
        <w:t>• Uusi-Seelanti</w:t>
      </w:r>
      <w:r w:rsidRPr="003F4042">
        <w:rPr>
          <w:rFonts w:ascii="Tahoma" w:hAnsi="Tahoma" w:cs="Tahoma"/>
          <w:sz w:val="18"/>
          <w:szCs w:val="18"/>
        </w:rPr>
        <w:br/>
        <w:t>• Japani</w:t>
      </w:r>
      <w:r w:rsidRPr="003F4042">
        <w:rPr>
          <w:rFonts w:ascii="Tahoma" w:hAnsi="Tahoma" w:cs="Tahoma"/>
          <w:sz w:val="18"/>
          <w:szCs w:val="18"/>
        </w:rPr>
        <w:br/>
      </w:r>
      <w:r w:rsidRPr="003F4042">
        <w:rPr>
          <w:rFonts w:ascii="Tahoma" w:hAnsi="Tahoma" w:cs="Tahoma"/>
          <w:sz w:val="18"/>
          <w:szCs w:val="18"/>
        </w:rPr>
        <w:br/>
      </w:r>
      <w:r w:rsidRPr="003F4042">
        <w:rPr>
          <w:rFonts w:ascii="Tahoma" w:hAnsi="Tahoma" w:cs="Tahoma"/>
          <w:color w:val="E36C0A" w:themeColor="accent6" w:themeShade="BF"/>
          <w:sz w:val="18"/>
          <w:szCs w:val="18"/>
        </w:rPr>
        <w:t>OSEANIA</w:t>
      </w:r>
      <w:r w:rsidRPr="003F4042">
        <w:rPr>
          <w:rFonts w:ascii="Tahoma" w:hAnsi="Tahoma" w:cs="Tahoma"/>
          <w:sz w:val="18"/>
          <w:szCs w:val="18"/>
        </w:rPr>
        <w:t>: Etelämeren saaret</w:t>
      </w:r>
      <w:r w:rsidRPr="003F4042">
        <w:rPr>
          <w:rFonts w:ascii="Tahoma" w:hAnsi="Tahoma" w:cs="Tahoma"/>
          <w:sz w:val="18"/>
          <w:szCs w:val="18"/>
        </w:rPr>
        <w:br/>
      </w:r>
      <w:r w:rsidRPr="003F4042">
        <w:rPr>
          <w:rFonts w:ascii="Tahoma" w:hAnsi="Tahoma" w:cs="Tahoma"/>
          <w:sz w:val="18"/>
          <w:szCs w:val="18"/>
        </w:rPr>
        <w:br/>
      </w:r>
      <w:r w:rsidRPr="003F4042">
        <w:rPr>
          <w:rFonts w:ascii="Tahoma" w:hAnsi="Tahoma" w:cs="Tahoma"/>
          <w:color w:val="E36C0A" w:themeColor="accent6" w:themeShade="BF"/>
          <w:sz w:val="18"/>
          <w:szCs w:val="18"/>
        </w:rPr>
        <w:t>POHJOIS-AMERIKKA</w:t>
      </w:r>
      <w:r w:rsidRPr="003F4042">
        <w:rPr>
          <w:rFonts w:ascii="Tahoma" w:hAnsi="Tahoma" w:cs="Tahoma"/>
          <w:sz w:val="18"/>
          <w:szCs w:val="18"/>
        </w:rPr>
        <w:br/>
        <w:t>• Kanada</w:t>
      </w:r>
      <w:r w:rsidRPr="003F4042">
        <w:rPr>
          <w:rFonts w:ascii="Tahoma" w:hAnsi="Tahoma" w:cs="Tahoma"/>
          <w:sz w:val="18"/>
          <w:szCs w:val="18"/>
        </w:rPr>
        <w:br/>
        <w:t>• Suurten järvien ja St. Lawrencen vesireitin alue</w:t>
      </w:r>
      <w:r w:rsidRPr="003F4042">
        <w:rPr>
          <w:rFonts w:ascii="Tahoma" w:hAnsi="Tahoma" w:cs="Tahoma"/>
          <w:sz w:val="18"/>
          <w:szCs w:val="18"/>
        </w:rPr>
        <w:br/>
        <w:t>• Itärannikon ja Appalakkien alue</w:t>
      </w:r>
      <w:r w:rsidRPr="003F4042">
        <w:rPr>
          <w:rFonts w:ascii="Tahoma" w:hAnsi="Tahoma" w:cs="Tahoma"/>
          <w:sz w:val="18"/>
          <w:szCs w:val="18"/>
        </w:rPr>
        <w:br/>
        <w:t>• Yhdysvaltojen etelärannikko mm. Florida</w:t>
      </w:r>
      <w:r w:rsidRPr="003F4042">
        <w:rPr>
          <w:rFonts w:ascii="Tahoma" w:hAnsi="Tahoma" w:cs="Tahoma"/>
          <w:sz w:val="18"/>
          <w:szCs w:val="18"/>
        </w:rPr>
        <w:br/>
        <w:t>• Keskilänsi</w:t>
      </w:r>
      <w:r w:rsidRPr="003F4042">
        <w:rPr>
          <w:rFonts w:ascii="Tahoma" w:hAnsi="Tahoma" w:cs="Tahoma"/>
          <w:sz w:val="18"/>
          <w:szCs w:val="18"/>
        </w:rPr>
        <w:br/>
        <w:t xml:space="preserve">• P-Amerikan </w:t>
      </w:r>
      <w:proofErr w:type="spellStart"/>
      <w:r w:rsidRPr="003F4042">
        <w:rPr>
          <w:rFonts w:ascii="Tahoma" w:hAnsi="Tahoma" w:cs="Tahoma"/>
          <w:sz w:val="18"/>
          <w:szCs w:val="18"/>
        </w:rPr>
        <w:t>Kordillieerit</w:t>
      </w:r>
      <w:proofErr w:type="spellEnd"/>
      <w:r w:rsidRPr="003F4042">
        <w:rPr>
          <w:rFonts w:ascii="Tahoma" w:hAnsi="Tahoma" w:cs="Tahoma"/>
          <w:sz w:val="18"/>
          <w:szCs w:val="18"/>
        </w:rPr>
        <w:t xml:space="preserve"> (Alaskasta Meksikoon)</w:t>
      </w:r>
      <w:r w:rsidRPr="003F4042">
        <w:rPr>
          <w:rFonts w:ascii="Tahoma" w:hAnsi="Tahoma" w:cs="Tahoma"/>
          <w:sz w:val="18"/>
          <w:szCs w:val="18"/>
        </w:rPr>
        <w:br/>
        <w:t>• Tyynenmeren rannikko, varsinkin Kalifornia</w:t>
      </w:r>
      <w:r w:rsidRPr="003F4042">
        <w:rPr>
          <w:rFonts w:ascii="Tahoma" w:hAnsi="Tahoma" w:cs="Tahoma"/>
          <w:sz w:val="18"/>
          <w:szCs w:val="18"/>
        </w:rPr>
        <w:br/>
        <w:t>• Meksikon matkailurannikot ja Jukatanin niemimaa</w:t>
      </w:r>
      <w:r w:rsidRPr="003F4042">
        <w:rPr>
          <w:rFonts w:ascii="Tahoma" w:hAnsi="Tahoma" w:cs="Tahoma"/>
          <w:sz w:val="18"/>
          <w:szCs w:val="18"/>
        </w:rPr>
        <w:br/>
        <w:t>• Havaijisaaret</w:t>
      </w:r>
      <w:r w:rsidRPr="003F4042">
        <w:rPr>
          <w:rFonts w:ascii="Tahoma" w:hAnsi="Tahoma" w:cs="Tahoma"/>
          <w:sz w:val="18"/>
          <w:szCs w:val="18"/>
        </w:rPr>
        <w:br/>
      </w:r>
      <w:r w:rsidRPr="003F4042">
        <w:rPr>
          <w:rFonts w:ascii="Tahoma" w:hAnsi="Tahoma" w:cs="Tahoma"/>
          <w:sz w:val="18"/>
          <w:szCs w:val="18"/>
        </w:rPr>
        <w:br/>
      </w:r>
      <w:r w:rsidRPr="003F4042">
        <w:rPr>
          <w:rFonts w:ascii="Tahoma" w:hAnsi="Tahoma" w:cs="Tahoma"/>
          <w:color w:val="E36C0A" w:themeColor="accent6" w:themeShade="BF"/>
          <w:sz w:val="18"/>
          <w:szCs w:val="18"/>
        </w:rPr>
        <w:t>VÄLI-AMERIKKA</w:t>
      </w:r>
      <w:r w:rsidRPr="003F4042">
        <w:rPr>
          <w:rFonts w:ascii="Tahoma" w:hAnsi="Tahoma" w:cs="Tahoma"/>
          <w:sz w:val="18"/>
          <w:szCs w:val="18"/>
        </w:rPr>
        <w:br/>
        <w:t>• Karibia</w:t>
      </w:r>
      <w:r w:rsidRPr="003F4042">
        <w:rPr>
          <w:rFonts w:ascii="Tahoma" w:hAnsi="Tahoma" w:cs="Tahoma"/>
          <w:sz w:val="18"/>
          <w:szCs w:val="18"/>
        </w:rPr>
        <w:br/>
        <w:t>• Costa Rica</w:t>
      </w:r>
      <w:r w:rsidRPr="003F4042">
        <w:rPr>
          <w:rFonts w:ascii="Tahoma" w:hAnsi="Tahoma" w:cs="Tahoma"/>
          <w:sz w:val="18"/>
          <w:szCs w:val="18"/>
        </w:rPr>
        <w:br/>
      </w:r>
      <w:r w:rsidRPr="003F4042">
        <w:rPr>
          <w:rFonts w:ascii="Tahoma" w:hAnsi="Tahoma" w:cs="Tahoma"/>
          <w:sz w:val="18"/>
          <w:szCs w:val="18"/>
        </w:rPr>
        <w:br/>
      </w:r>
      <w:r w:rsidRPr="003F4042">
        <w:rPr>
          <w:rFonts w:ascii="Tahoma" w:hAnsi="Tahoma" w:cs="Tahoma"/>
          <w:color w:val="E36C0A" w:themeColor="accent6" w:themeShade="BF"/>
          <w:sz w:val="18"/>
          <w:szCs w:val="18"/>
        </w:rPr>
        <w:t>ETELÄ-AMERIKKA</w:t>
      </w:r>
      <w:r w:rsidRPr="003F4042">
        <w:rPr>
          <w:rFonts w:ascii="Tahoma" w:hAnsi="Tahoma" w:cs="Tahoma"/>
          <w:sz w:val="18"/>
          <w:szCs w:val="18"/>
        </w:rPr>
        <w:br/>
        <w:t>• Chile</w:t>
      </w:r>
      <w:r w:rsidRPr="003F4042">
        <w:rPr>
          <w:rFonts w:ascii="Tahoma" w:hAnsi="Tahoma" w:cs="Tahoma"/>
          <w:sz w:val="18"/>
          <w:szCs w:val="18"/>
        </w:rPr>
        <w:br/>
        <w:t>• Inkavaltiot</w:t>
      </w:r>
      <w:r w:rsidRPr="003F4042">
        <w:rPr>
          <w:rFonts w:ascii="Tahoma" w:hAnsi="Tahoma" w:cs="Tahoma"/>
          <w:sz w:val="18"/>
          <w:szCs w:val="18"/>
        </w:rPr>
        <w:br/>
        <w:t>• suuret sademetsät</w:t>
      </w:r>
      <w:r w:rsidRPr="003F4042">
        <w:rPr>
          <w:rFonts w:ascii="Tahoma" w:hAnsi="Tahoma" w:cs="Tahoma"/>
          <w:sz w:val="18"/>
          <w:szCs w:val="18"/>
        </w:rPr>
        <w:br/>
        <w:t>• Galapagossaaret</w:t>
      </w:r>
      <w:r w:rsidRPr="003F4042">
        <w:rPr>
          <w:rFonts w:ascii="Tahoma" w:hAnsi="Tahoma" w:cs="Tahoma"/>
          <w:sz w:val="18"/>
          <w:szCs w:val="18"/>
        </w:rPr>
        <w:br/>
      </w:r>
      <w:r w:rsidRPr="003F4042">
        <w:rPr>
          <w:rFonts w:ascii="Tahoma" w:hAnsi="Tahoma" w:cs="Tahoma"/>
          <w:sz w:val="18"/>
          <w:szCs w:val="18"/>
        </w:rPr>
        <w:br/>
      </w:r>
      <w:r w:rsidRPr="003F4042">
        <w:rPr>
          <w:rFonts w:ascii="Tahoma" w:hAnsi="Tahoma" w:cs="Tahoma"/>
          <w:color w:val="E36C0A" w:themeColor="accent6" w:themeShade="BF"/>
          <w:sz w:val="18"/>
          <w:szCs w:val="18"/>
        </w:rPr>
        <w:t>ITÄ-AFRIKKA</w:t>
      </w:r>
      <w:r w:rsidRPr="003F4042">
        <w:rPr>
          <w:rFonts w:ascii="Tahoma" w:hAnsi="Tahoma" w:cs="Tahoma"/>
          <w:sz w:val="18"/>
          <w:szCs w:val="18"/>
        </w:rPr>
        <w:br/>
      </w:r>
      <w:r w:rsidRPr="003F4042">
        <w:rPr>
          <w:rFonts w:ascii="Tahoma" w:hAnsi="Tahoma" w:cs="Tahoma"/>
          <w:sz w:val="18"/>
          <w:szCs w:val="18"/>
        </w:rPr>
        <w:br/>
      </w:r>
      <w:r w:rsidRPr="003F4042">
        <w:rPr>
          <w:rFonts w:ascii="Tahoma" w:hAnsi="Tahoma" w:cs="Tahoma"/>
          <w:color w:val="E36C0A" w:themeColor="accent6" w:themeShade="BF"/>
          <w:sz w:val="18"/>
          <w:szCs w:val="18"/>
        </w:rPr>
        <w:t>ETELÄ-AFRIKKA</w:t>
      </w:r>
      <w:r w:rsidRPr="003F4042">
        <w:rPr>
          <w:rFonts w:ascii="Tahoma" w:hAnsi="Tahoma" w:cs="Tahoma"/>
          <w:sz w:val="18"/>
          <w:szCs w:val="18"/>
        </w:rPr>
        <w:br/>
      </w:r>
    </w:p>
    <w:p w:rsidR="00FB7C88" w:rsidRDefault="00FB7C88">
      <w:pPr>
        <w:rPr>
          <w:sz w:val="18"/>
          <w:szCs w:val="18"/>
        </w:rPr>
      </w:pPr>
    </w:p>
    <w:p w:rsidR="00FB7C88" w:rsidRPr="003F4042" w:rsidRDefault="00FB7C88">
      <w:pPr>
        <w:rPr>
          <w:sz w:val="18"/>
          <w:szCs w:val="18"/>
        </w:rPr>
      </w:pPr>
      <w:bookmarkStart w:id="0" w:name="_GoBack"/>
      <w:bookmarkEnd w:id="0"/>
      <w:r>
        <w:rPr>
          <w:noProof/>
          <w:sz w:val="18"/>
          <w:szCs w:val="1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.05pt;margin-top:174.25pt;width:491.25pt;height:484.5pt;z-index:251658240">
            <v:textbox>
              <w:txbxContent>
                <w:p w:rsidR="00FB7C88" w:rsidRPr="00F3099B" w:rsidRDefault="00FB7C88" w:rsidP="00FB7C88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F3099B">
                    <w:rPr>
                      <w:b/>
                      <w:color w:val="FF0000"/>
                      <w:sz w:val="32"/>
                      <w:szCs w:val="32"/>
                    </w:rPr>
                    <w:t>OMAN ALUEEN TYÖOHJE</w:t>
                  </w:r>
                </w:p>
                <w:p w:rsidR="00FB7C88" w:rsidRDefault="00FB7C88" w:rsidP="00FB7C88"/>
                <w:p w:rsidR="00FB7C88" w:rsidRDefault="00FB7C88" w:rsidP="00FB7C88">
                  <w:pPr>
                    <w:numPr>
                      <w:ilvl w:val="0"/>
                      <w:numId w:val="1"/>
                    </w:numPr>
                    <w:spacing w:after="0" w:line="240" w:lineRule="auto"/>
                  </w:pPr>
                  <w:r>
                    <w:t>valmista esitys, kesto noin 10-15 min. Runko kirjallisena, jotta se voidaan tarvittaessa jakaa muille</w:t>
                  </w:r>
                </w:p>
                <w:p w:rsidR="00FB7C88" w:rsidRDefault="00FB7C88" w:rsidP="00FB7C88">
                  <w:pPr>
                    <w:numPr>
                      <w:ilvl w:val="0"/>
                      <w:numId w:val="1"/>
                    </w:numPr>
                    <w:spacing w:after="0" w:line="240" w:lineRule="auto"/>
                  </w:pPr>
                  <w:r>
                    <w:t xml:space="preserve">sen on hyvä olla havainnollinen: videoita, kuvia, nettitietoja, materiaalia vaikka dokumenttikameran alla </w:t>
                  </w:r>
                  <w:proofErr w:type="spellStart"/>
                  <w:r>
                    <w:t>jne</w:t>
                  </w:r>
                  <w:proofErr w:type="spellEnd"/>
                </w:p>
                <w:p w:rsidR="00FB7C88" w:rsidRDefault="00FB7C88" w:rsidP="00FB7C88"/>
                <w:p w:rsidR="00FB7C88" w:rsidRPr="00F3099B" w:rsidRDefault="00FB7C88" w:rsidP="00FB7C88">
                  <w:pPr>
                    <w:rPr>
                      <w:b/>
                      <w:color w:val="FF0000"/>
                    </w:rPr>
                  </w:pPr>
                  <w:r w:rsidRPr="00F3099B">
                    <w:rPr>
                      <w:b/>
                      <w:color w:val="FF0000"/>
                    </w:rPr>
                    <w:t>SISÄLTÖ</w:t>
                  </w:r>
                </w:p>
                <w:p w:rsidR="00FB7C88" w:rsidRDefault="00FB7C88" w:rsidP="00FB7C88">
                  <w:pPr>
                    <w:numPr>
                      <w:ilvl w:val="0"/>
                      <w:numId w:val="2"/>
                    </w:numPr>
                    <w:spacing w:after="0" w:line="240" w:lineRule="auto"/>
                  </w:pPr>
                  <w:r w:rsidRPr="00F3099B">
                    <w:rPr>
                      <w:color w:val="FF0000"/>
                    </w:rPr>
                    <w:t>JOHDANTO</w:t>
                  </w:r>
                  <w:r>
                    <w:t>: miksi juuri tämä alue?</w:t>
                  </w:r>
                </w:p>
                <w:p w:rsidR="00FB7C88" w:rsidRDefault="00FB7C88" w:rsidP="00FB7C88">
                  <w:pPr>
                    <w:numPr>
                      <w:ilvl w:val="0"/>
                      <w:numId w:val="2"/>
                    </w:numPr>
                    <w:spacing w:after="0" w:line="240" w:lineRule="auto"/>
                  </w:pPr>
                  <w:r w:rsidRPr="00F3099B">
                    <w:rPr>
                      <w:color w:val="FF0000"/>
                    </w:rPr>
                    <w:t>KOHDEALUEEN MÄÄRITTELY</w:t>
                  </w:r>
                  <w:r>
                    <w:t>: sijainti, vyöhykkeet kuten aikavyöhyke, valaistusvyöhyke, ilmasto- ja kasvillisuusvyöhykkeet</w:t>
                  </w:r>
                </w:p>
                <w:p w:rsidR="00FB7C88" w:rsidRDefault="00FB7C88" w:rsidP="00FB7C88">
                  <w:pPr>
                    <w:numPr>
                      <w:ilvl w:val="0"/>
                      <w:numId w:val="2"/>
                    </w:numPr>
                    <w:spacing w:after="0" w:line="240" w:lineRule="auto"/>
                  </w:pPr>
                  <w:r w:rsidRPr="00F3099B">
                    <w:rPr>
                      <w:color w:val="FF0000"/>
                    </w:rPr>
                    <w:t>LUONNONYMPÄRISTÖN KUVAUS</w:t>
                  </w:r>
                  <w:r>
                    <w:t xml:space="preserve">: maanpinnan muodot, ilmasto, kasvillisuus, vesistöt, ekosysteemit, luonnonsuojelu </w:t>
                  </w:r>
                  <w:proofErr w:type="spellStart"/>
                  <w:r>
                    <w:t>jne</w:t>
                  </w:r>
                  <w:proofErr w:type="spellEnd"/>
                </w:p>
                <w:p w:rsidR="00FB7C88" w:rsidRPr="00F3099B" w:rsidRDefault="00FB7C88" w:rsidP="00FB7C88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color w:val="FF0000"/>
                    </w:rPr>
                  </w:pPr>
                  <w:r w:rsidRPr="00F3099B">
                    <w:rPr>
                      <w:color w:val="FF0000"/>
                    </w:rPr>
                    <w:t>MATKAILUN MERKITYS, EDELLYTYKSET, SEURAUKSET, MATKAILUNÄHTÄVYYDET</w:t>
                  </w:r>
                </w:p>
                <w:p w:rsidR="00FB7C88" w:rsidRPr="00F3099B" w:rsidRDefault="00FB7C88" w:rsidP="00FB7C88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color w:val="FF0000"/>
                    </w:rPr>
                  </w:pPr>
                  <w:r w:rsidRPr="00F3099B">
                    <w:rPr>
                      <w:color w:val="FF0000"/>
                    </w:rPr>
                    <w:t>VÄESTÖ, KULTTUURI(-PIIRI), VÄESTÖLLISEN MUUNTELUN VAIHE, KEHITYSTASO</w:t>
                  </w:r>
                </w:p>
                <w:p w:rsidR="00FB7C88" w:rsidRPr="00F3099B" w:rsidRDefault="00FB7C88" w:rsidP="00FB7C88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color w:val="FF0000"/>
                    </w:rPr>
                  </w:pPr>
                  <w:r w:rsidRPr="00F3099B">
                    <w:rPr>
                      <w:color w:val="FF0000"/>
                    </w:rPr>
                    <w:t>ELINKEINOT, PALVELUT</w:t>
                  </w:r>
                </w:p>
                <w:p w:rsidR="00FB7C88" w:rsidRPr="00F3099B" w:rsidRDefault="00FB7C88" w:rsidP="00FB7C88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color w:val="FF0000"/>
                    </w:rPr>
                  </w:pPr>
                  <w:r w:rsidRPr="00F3099B">
                    <w:rPr>
                      <w:color w:val="FF0000"/>
                    </w:rPr>
                    <w:t>LIIKENNE</w:t>
                  </w:r>
                </w:p>
                <w:p w:rsidR="00FB7C88" w:rsidRPr="00F3099B" w:rsidRDefault="00FB7C88" w:rsidP="00FB7C88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color w:val="FF0000"/>
                    </w:rPr>
                  </w:pPr>
                  <w:r w:rsidRPr="00F3099B">
                    <w:rPr>
                      <w:color w:val="FF0000"/>
                    </w:rPr>
                    <w:t>ALUEELLINEN KEHITTÄMINEN, ONGELMIA, ANALYSOINTI KESTÄVÄN KEHITYKSEN VALOSSA TMS</w:t>
                  </w:r>
                </w:p>
                <w:p w:rsidR="00FB7C88" w:rsidRDefault="00FB7C88" w:rsidP="00FB7C88">
                  <w:pPr>
                    <w:numPr>
                      <w:ilvl w:val="0"/>
                      <w:numId w:val="2"/>
                    </w:numPr>
                    <w:spacing w:after="0" w:line="240" w:lineRule="auto"/>
                  </w:pPr>
                  <w:r w:rsidRPr="00F3099B">
                    <w:rPr>
                      <w:color w:val="FF0000"/>
                    </w:rPr>
                    <w:t>MUUTA</w:t>
                  </w:r>
                  <w:r>
                    <w:t>: esim. tietolähteet, muu materiaali</w:t>
                  </w:r>
                </w:p>
              </w:txbxContent>
            </v:textbox>
          </v:shape>
        </w:pict>
      </w:r>
    </w:p>
    <w:sectPr w:rsidR="00FB7C88" w:rsidRPr="003F4042" w:rsidSect="0067474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D4136"/>
    <w:multiLevelType w:val="hybridMultilevel"/>
    <w:tmpl w:val="CFBAAA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B0D99"/>
    <w:multiLevelType w:val="hybridMultilevel"/>
    <w:tmpl w:val="A0B84A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042"/>
    <w:rsid w:val="003F4042"/>
    <w:rsid w:val="005A77CB"/>
    <w:rsid w:val="00674742"/>
    <w:rsid w:val="00FB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7454C7"/>
  <w15:docId w15:val="{6DAB399A-D9AA-4EA8-B7C4-6A9C25F6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67474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151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Marita Jalkanen</cp:lastModifiedBy>
  <cp:revision>2</cp:revision>
  <cp:lastPrinted>2018-12-10T09:25:00Z</cp:lastPrinted>
  <dcterms:created xsi:type="dcterms:W3CDTF">2010-08-23T12:01:00Z</dcterms:created>
  <dcterms:modified xsi:type="dcterms:W3CDTF">2018-12-10T10:48:00Z</dcterms:modified>
</cp:coreProperties>
</file>