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23" w:rsidRPr="005C6124" w:rsidRDefault="00AC114A" w:rsidP="00AD4F52">
      <w:pPr>
        <w:rPr>
          <w:rFonts w:asciiTheme="majorHAnsi" w:hAnsiTheme="majorHAnsi" w:cstheme="majorHAnsi"/>
          <w:sz w:val="40"/>
          <w:szCs w:val="40"/>
        </w:rPr>
      </w:pPr>
      <w:r>
        <w:rPr>
          <w:sz w:val="36"/>
          <w:szCs w:val="36"/>
        </w:rPr>
        <w:t xml:space="preserve">                                </w:t>
      </w:r>
      <w:r w:rsidRPr="005C6124">
        <w:rPr>
          <w:rFonts w:asciiTheme="majorHAnsi" w:hAnsiTheme="majorHAnsi" w:cstheme="majorHAnsi"/>
          <w:sz w:val="40"/>
          <w:szCs w:val="40"/>
        </w:rPr>
        <w:t>Uutisseuranta – oppositio</w:t>
      </w:r>
    </w:p>
    <w:p w:rsidR="002F7B7E" w:rsidRPr="00BC5333" w:rsidRDefault="002F7B7E" w:rsidP="00AD4F52">
      <w:pPr>
        <w:rPr>
          <w:bCs/>
          <w:sz w:val="20"/>
          <w:szCs w:val="20"/>
        </w:rPr>
      </w:pPr>
      <w:r w:rsidRPr="00BC5333">
        <w:rPr>
          <w:bCs/>
          <w:sz w:val="20"/>
          <w:szCs w:val="20"/>
        </w:rPr>
        <w:t>16.-29.10.</w:t>
      </w:r>
      <w:r w:rsidR="00A347A0">
        <w:rPr>
          <w:bCs/>
          <w:sz w:val="20"/>
          <w:szCs w:val="20"/>
        </w:rPr>
        <w:t>2017</w:t>
      </w:r>
      <w:bookmarkStart w:id="0" w:name="_GoBack"/>
      <w:bookmarkEnd w:id="0"/>
    </w:p>
    <w:p w:rsidR="00BC5333" w:rsidRDefault="00BC5333" w:rsidP="00AD4F52">
      <w:pPr>
        <w:rPr>
          <w:rStyle w:val="Hyperlinkki"/>
          <w:sz w:val="20"/>
          <w:szCs w:val="20"/>
        </w:rPr>
      </w:pPr>
    </w:p>
    <w:p w:rsidR="007575D0" w:rsidRPr="00E15C27" w:rsidRDefault="00004CB8" w:rsidP="00AD4F52">
      <w:pPr>
        <w:rPr>
          <w:b/>
          <w:bCs/>
          <w:sz w:val="32"/>
          <w:szCs w:val="32"/>
        </w:rPr>
      </w:pPr>
      <w:r w:rsidRPr="00E15C27">
        <w:rPr>
          <w:b/>
          <w:bCs/>
          <w:sz w:val="32"/>
          <w:szCs w:val="32"/>
        </w:rPr>
        <w:t>Sote</w:t>
      </w:r>
      <w:r w:rsidR="00C11671">
        <w:rPr>
          <w:b/>
          <w:bCs/>
          <w:sz w:val="32"/>
          <w:szCs w:val="32"/>
        </w:rPr>
        <w:t>-uudistuksen valinnanvapausluonnos</w:t>
      </w:r>
    </w:p>
    <w:p w:rsidR="008E02D0" w:rsidRDefault="007822B2" w:rsidP="00F6030D">
      <w:pPr>
        <w:spacing w:line="276" w:lineRule="auto"/>
        <w:rPr>
          <w:bCs/>
          <w:sz w:val="24"/>
          <w:szCs w:val="24"/>
        </w:rPr>
      </w:pPr>
      <w:r w:rsidRPr="00E15C27">
        <w:rPr>
          <w:bCs/>
          <w:sz w:val="24"/>
          <w:szCs w:val="24"/>
        </w:rPr>
        <w:t>Sote</w:t>
      </w:r>
      <w:r w:rsidR="00282B8B" w:rsidRPr="00E15C27">
        <w:rPr>
          <w:bCs/>
          <w:sz w:val="24"/>
          <w:szCs w:val="24"/>
        </w:rPr>
        <w:t xml:space="preserve"> (Sosiaali ja terveys) </w:t>
      </w:r>
      <w:r w:rsidRPr="00E15C27">
        <w:rPr>
          <w:bCs/>
          <w:sz w:val="24"/>
          <w:szCs w:val="24"/>
        </w:rPr>
        <w:t>-uudistuks</w:t>
      </w:r>
      <w:r w:rsidR="00F6030D" w:rsidRPr="00E15C27">
        <w:rPr>
          <w:bCs/>
          <w:sz w:val="24"/>
          <w:szCs w:val="24"/>
        </w:rPr>
        <w:t>essa</w:t>
      </w:r>
      <w:r w:rsidRPr="00E15C27">
        <w:rPr>
          <w:bCs/>
          <w:sz w:val="24"/>
          <w:szCs w:val="24"/>
        </w:rPr>
        <w:t xml:space="preserve"> sote-palveluiden järjestäminen</w:t>
      </w:r>
      <w:r w:rsidR="00F6030D" w:rsidRPr="00E15C27">
        <w:rPr>
          <w:bCs/>
          <w:sz w:val="24"/>
          <w:szCs w:val="24"/>
        </w:rPr>
        <w:t xml:space="preserve"> ulkoistettaisiin</w:t>
      </w:r>
      <w:r w:rsidRPr="00E15C27">
        <w:rPr>
          <w:bCs/>
          <w:sz w:val="24"/>
          <w:szCs w:val="24"/>
        </w:rPr>
        <w:t xml:space="preserve"> kunnista 18 uudelle maakunnalle.</w:t>
      </w:r>
      <w:r w:rsidR="00F6030D" w:rsidRPr="00E15C27">
        <w:rPr>
          <w:bCs/>
          <w:sz w:val="24"/>
          <w:szCs w:val="24"/>
        </w:rPr>
        <w:t xml:space="preserve"> Sen tavoitteena olisi kaventaa ihmisten hyvinvointi- ja terveyseroja, parantaa palveluiden yhdenvertaisuutta ja saatavuutta, sekä</w:t>
      </w:r>
      <w:r w:rsidR="00D84231" w:rsidRPr="00E15C27">
        <w:rPr>
          <w:bCs/>
          <w:sz w:val="24"/>
          <w:szCs w:val="24"/>
        </w:rPr>
        <w:t xml:space="preserve"> hillitä kustannuksia. Se, toteutuvatko</w:t>
      </w:r>
      <w:r w:rsidR="00E15C27">
        <w:rPr>
          <w:bCs/>
          <w:sz w:val="24"/>
          <w:szCs w:val="24"/>
        </w:rPr>
        <w:t xml:space="preserve"> </w:t>
      </w:r>
      <w:r w:rsidR="00D84231" w:rsidRPr="00380DDA">
        <w:rPr>
          <w:bCs/>
          <w:sz w:val="24"/>
          <w:szCs w:val="24"/>
        </w:rPr>
        <w:t xml:space="preserve">tavoitteet uudistuksen myötä, on vielä epävarmaa. Yksi osa sote-uudistusta on valinannanvapauslaki: </w:t>
      </w:r>
      <w:r w:rsidR="00BF6351" w:rsidRPr="00380DDA">
        <w:rPr>
          <w:bCs/>
          <w:sz w:val="24"/>
          <w:szCs w:val="24"/>
        </w:rPr>
        <w:t xml:space="preserve">Se mahdollistaisi </w:t>
      </w:r>
      <w:r w:rsidR="006B0E61" w:rsidRPr="00380DDA">
        <w:rPr>
          <w:bCs/>
          <w:sz w:val="24"/>
          <w:szCs w:val="24"/>
        </w:rPr>
        <w:t>yksityisten ja julkisten sote-palveluiden käytön samaan hintaan.</w:t>
      </w:r>
      <w:r w:rsidR="00C25ECB" w:rsidRPr="00380DDA">
        <w:rPr>
          <w:bCs/>
          <w:sz w:val="24"/>
          <w:szCs w:val="24"/>
        </w:rPr>
        <w:t xml:space="preserve"> </w:t>
      </w:r>
    </w:p>
    <w:p w:rsidR="002A5D49" w:rsidRDefault="008E02D0" w:rsidP="00F6030D">
      <w:pPr>
        <w:spacing w:line="276" w:lineRule="auto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079214" cy="1733550"/>
            <wp:effectExtent l="0" t="0" r="6985" b="0"/>
            <wp:docPr id="1" name="Kuva 1" descr="Kuvahaun tulos haulle sote uudi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sote uudist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320" cy="178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D0" w:rsidRDefault="00C25ECB" w:rsidP="00F6030D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80DDA">
        <w:rPr>
          <w:bCs/>
          <w:sz w:val="24"/>
          <w:szCs w:val="24"/>
        </w:rPr>
        <w:t xml:space="preserve">Oppositio sai </w:t>
      </w:r>
      <w:r w:rsidR="00FE0C3D" w:rsidRPr="00380DDA">
        <w:rPr>
          <w:bCs/>
          <w:sz w:val="24"/>
          <w:szCs w:val="24"/>
        </w:rPr>
        <w:t>valinnanvapausluonnoksen käsiinsä vasta hetkeä ennen eduskunnan kyselytunnin alkua, tämä nosti vasemmistoliitolaisen kansanedustaja Aino-Kaisa Pekosen tunteet pintaan. Aino-Kaisa kutsui tapahtunutta ”demokratian häväistykseksi”.</w:t>
      </w:r>
      <w:r w:rsidRPr="00380DDA">
        <w:rPr>
          <w:bCs/>
          <w:sz w:val="24"/>
          <w:szCs w:val="24"/>
        </w:rPr>
        <w:t xml:space="preserve"> </w:t>
      </w:r>
      <w:r w:rsidRPr="00380DDA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F7B7E"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ppositio vaati </w:t>
      </w:r>
      <w:r w:rsidRPr="00380DDA">
        <w:rPr>
          <w:rFonts w:cstheme="minorHAnsi"/>
          <w:color w:val="000000"/>
          <w:sz w:val="24"/>
          <w:szCs w:val="24"/>
          <w:shd w:val="clear" w:color="auto" w:fill="FFFFFF"/>
        </w:rPr>
        <w:t>kyselytunnilla hallituks</w:t>
      </w:r>
      <w:r w:rsidR="002F7B7E" w:rsidRPr="00380DDA">
        <w:rPr>
          <w:rFonts w:cstheme="minorHAnsi"/>
          <w:color w:val="000000"/>
          <w:sz w:val="24"/>
          <w:szCs w:val="24"/>
          <w:shd w:val="clear" w:color="auto" w:fill="FFFFFF"/>
        </w:rPr>
        <w:t>elta vastauksia</w:t>
      </w:r>
      <w:r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 siihen, miten erikois</w:t>
      </w:r>
      <w:r w:rsidR="002F7B7E"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sairaanhoidon palvelut turvattaisiin </w:t>
      </w:r>
      <w:r w:rsidRPr="00380DDA">
        <w:rPr>
          <w:rFonts w:cstheme="minorHAnsi"/>
          <w:color w:val="000000"/>
          <w:sz w:val="24"/>
          <w:szCs w:val="24"/>
          <w:shd w:val="clear" w:color="auto" w:fill="FFFFFF"/>
        </w:rPr>
        <w:t>valinnanvapau</w:t>
      </w:r>
      <w:r w:rsidR="002F7B7E" w:rsidRPr="00380DDA">
        <w:rPr>
          <w:rFonts w:cstheme="minorHAnsi"/>
          <w:color w:val="000000"/>
          <w:sz w:val="24"/>
          <w:szCs w:val="24"/>
          <w:shd w:val="clear" w:color="auto" w:fill="FFFFFF"/>
        </w:rPr>
        <w:t>smallissa, kun tuottajiksi tulisi aikaisempaa useampia</w:t>
      </w:r>
      <w:r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 yksityisiä terveydenhoitoyrityksiä.</w:t>
      </w:r>
      <w:r w:rsidR="002F7B7E"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9A7CCC" w:rsidRDefault="006856BC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  <w:r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Demareiden Anneli Kiljunen aloitti kyselytunnin vetoamalla kirurgien esittämään kannanottoon asiakassetelin laajentamisesta. </w:t>
      </w:r>
      <w:r w:rsidR="00AA6B16" w:rsidRPr="00380DDA">
        <w:rPr>
          <w:rFonts w:cstheme="minorHAnsi"/>
          <w:color w:val="000000"/>
          <w:sz w:val="24"/>
          <w:szCs w:val="24"/>
          <w:shd w:val="clear" w:color="auto" w:fill="FFFFFF"/>
        </w:rPr>
        <w:t>Kirurgien mukaan asiakassetelin laajentaminen olisi riski erikoissairaanhoidon päivystysjärjestelmälle.</w:t>
      </w:r>
      <w:r w:rsidR="00E15C27" w:rsidRPr="00380D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”</w:t>
      </w:r>
      <w:r w:rsidR="00E15C27"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Päätöksenne seurauksena te tulette romuttamaan julkisen erikoissairaanhoidon eli juuri sen osan, joka on kaikkein toimivin”, </w:t>
      </w:r>
      <w:r w:rsidR="00847D33">
        <w:rPr>
          <w:rFonts w:cstheme="minorHAnsi"/>
          <w:color w:val="000000"/>
          <w:sz w:val="24"/>
          <w:szCs w:val="24"/>
          <w:shd w:val="clear" w:color="auto" w:fill="FFFFFF"/>
        </w:rPr>
        <w:t xml:space="preserve">Kiljunen </w:t>
      </w:r>
      <w:r w:rsidR="00E15C27" w:rsidRPr="00380DDA">
        <w:rPr>
          <w:rFonts w:cstheme="minorHAnsi"/>
          <w:color w:val="000000"/>
          <w:sz w:val="24"/>
          <w:szCs w:val="24"/>
          <w:shd w:val="clear" w:color="auto" w:fill="FFFFFF"/>
        </w:rPr>
        <w:t xml:space="preserve">uhkaili. </w:t>
      </w:r>
      <w:r w:rsidR="00DC1C22" w:rsidRPr="00380DDA">
        <w:rPr>
          <w:rFonts w:cstheme="minorHAnsi"/>
          <w:color w:val="000000"/>
          <w:sz w:val="24"/>
          <w:szCs w:val="24"/>
          <w:shd w:val="clear" w:color="auto" w:fill="FFFFFF"/>
        </w:rPr>
        <w:t>Asiakasseteli on</w:t>
      </w:r>
      <w:r w:rsidR="00C34D93" w:rsidRPr="00380DDA">
        <w:rPr>
          <w:color w:val="000000"/>
          <w:sz w:val="24"/>
          <w:szCs w:val="24"/>
          <w:shd w:val="clear" w:color="auto" w:fill="FFFFFF"/>
        </w:rPr>
        <w:t xml:space="preserve"> maakunnan sitoumus korvata asiakkaan hankkimat </w:t>
      </w:r>
      <w:r w:rsidR="00380DDA">
        <w:rPr>
          <w:color w:val="000000"/>
          <w:sz w:val="24"/>
          <w:szCs w:val="24"/>
          <w:shd w:val="clear" w:color="auto" w:fill="FFFFFF"/>
        </w:rPr>
        <w:t>sote-</w:t>
      </w:r>
      <w:r w:rsidR="00C34D93" w:rsidRPr="00380DDA">
        <w:rPr>
          <w:color w:val="000000"/>
          <w:sz w:val="24"/>
          <w:szCs w:val="24"/>
          <w:shd w:val="clear" w:color="auto" w:fill="FFFFFF"/>
        </w:rPr>
        <w:t>palvelut määriteltyyn rahasummaan saakka</w:t>
      </w:r>
      <w:r w:rsidR="00E15C27" w:rsidRPr="00380DDA">
        <w:rPr>
          <w:color w:val="000000"/>
          <w:sz w:val="24"/>
          <w:szCs w:val="24"/>
          <w:shd w:val="clear" w:color="auto" w:fill="FFFFFF"/>
        </w:rPr>
        <w:t>.</w:t>
      </w:r>
      <w:r w:rsidR="002A5D49">
        <w:rPr>
          <w:color w:val="000000"/>
          <w:sz w:val="24"/>
          <w:szCs w:val="24"/>
          <w:shd w:val="clear" w:color="auto" w:fill="FFFFFF"/>
        </w:rPr>
        <w:t xml:space="preserve"> Vihreiden puheenjohtaja Touko Aallon mukaan valinnanvapausmallin mukana vesittyvät sote-uudistuksen alkuperäiset tavoitteet, kuten terveyserojen kaventaminen, ja kolmen miljardin euron säästöt. ”Jos hallitus ei tahdo kuunnella terveydenhuollon asiantuntijoita, sen täytyy vähintään kertoa, miten se toteuttaa markkinamallinsa siten, ettei samalla vesit</w:t>
      </w:r>
      <w:r w:rsidR="00CD4C6D">
        <w:rPr>
          <w:color w:val="000000"/>
          <w:sz w:val="24"/>
          <w:szCs w:val="24"/>
          <w:shd w:val="clear" w:color="auto" w:fill="FFFFFF"/>
        </w:rPr>
        <w:t>etä kaikkia tavoitteita”, totesi</w:t>
      </w:r>
      <w:r w:rsidR="00847D33">
        <w:rPr>
          <w:color w:val="000000"/>
          <w:sz w:val="24"/>
          <w:szCs w:val="24"/>
          <w:shd w:val="clear" w:color="auto" w:fill="FFFFFF"/>
        </w:rPr>
        <w:t xml:space="preserve"> Arola</w:t>
      </w:r>
      <w:r w:rsidR="002A5D49">
        <w:rPr>
          <w:color w:val="000000"/>
          <w:sz w:val="24"/>
          <w:szCs w:val="24"/>
          <w:shd w:val="clear" w:color="auto" w:fill="FFFFFF"/>
        </w:rPr>
        <w:t>.</w:t>
      </w:r>
    </w:p>
    <w:p w:rsidR="00BC5333" w:rsidRDefault="009A7CCC" w:rsidP="00F6030D">
      <w:pPr>
        <w:spacing w:line="276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Lähteet: </w:t>
      </w:r>
      <w:hyperlink r:id="rId6" w:history="1">
        <w:r w:rsidRPr="006B0E61">
          <w:rPr>
            <w:rStyle w:val="Hyperlinkki"/>
            <w:sz w:val="20"/>
            <w:szCs w:val="20"/>
          </w:rPr>
          <w:t>http://alueuudistus.fi/soteuudistus/tavoitteet</w:t>
        </w:r>
      </w:hyperlink>
      <w:r w:rsidRPr="006B0E61">
        <w:rPr>
          <w:bCs/>
          <w:sz w:val="20"/>
          <w:szCs w:val="20"/>
        </w:rPr>
        <w:t xml:space="preserve"> ,  </w:t>
      </w:r>
      <w:hyperlink r:id="rId7" w:history="1">
        <w:r w:rsidRPr="006B0E61">
          <w:rPr>
            <w:rStyle w:val="Hyperlinkki"/>
            <w:sz w:val="20"/>
            <w:szCs w:val="20"/>
          </w:rPr>
          <w:t>https://yle.fi/uutiset/3-9892453</w:t>
        </w:r>
      </w:hyperlink>
      <w:r w:rsidRPr="006B0E6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, </w:t>
      </w:r>
      <w:hyperlink r:id="rId8" w:history="1">
        <w:r w:rsidRPr="006F6DA0">
          <w:rPr>
            <w:rStyle w:val="Hyperlinkki"/>
            <w:sz w:val="20"/>
            <w:szCs w:val="20"/>
          </w:rPr>
          <w:t>http://www.kaleva.fi/uutiset/kotimaa/sote-sopan-kiistakapula-selitettyna-mika-ihme-on-asiakasseteli-ja-mita-silla-saa/773699/</w:t>
        </w:r>
      </w:hyperlink>
    </w:p>
    <w:p w:rsidR="00622D20" w:rsidRPr="00BC5333" w:rsidRDefault="00C11671" w:rsidP="00F6030D">
      <w:pPr>
        <w:spacing w:line="276" w:lineRule="auto"/>
        <w:rPr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lastRenderedPageBreak/>
        <w:t>Kiinteistöverojen pakkokorotusten peruminen</w:t>
      </w:r>
    </w:p>
    <w:p w:rsidR="005C6124" w:rsidRDefault="004C7417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Hallitus on päättänyt peruuttaa kiinteistöverojen alarajojen pakkokorotukset. Demareiden kansanedustaja Timo Harakka pitää päätöstä tärkeänä koko Uudenmaan työllisyystilanteelle.</w:t>
      </w:r>
      <w:r w:rsidR="00B11218">
        <w:rPr>
          <w:color w:val="000000"/>
          <w:sz w:val="24"/>
          <w:szCs w:val="24"/>
          <w:shd w:val="clear" w:color="auto" w:fill="FFFFFF"/>
        </w:rPr>
        <w:t xml:space="preserve"> ”Oppositiosta voi vaikuttaa”</w:t>
      </w:r>
      <w:r w:rsidR="00847D33">
        <w:rPr>
          <w:color w:val="000000"/>
          <w:sz w:val="24"/>
          <w:szCs w:val="24"/>
          <w:shd w:val="clear" w:color="auto" w:fill="FFFFFF"/>
        </w:rPr>
        <w:t>, totesi Harakka</w:t>
      </w:r>
      <w:r w:rsidR="00B11218">
        <w:rPr>
          <w:color w:val="000000"/>
          <w:sz w:val="24"/>
          <w:szCs w:val="24"/>
          <w:shd w:val="clear" w:color="auto" w:fill="FFFFFF"/>
        </w:rPr>
        <w:t xml:space="preserve">. </w:t>
      </w:r>
      <w:r w:rsidR="0096737B">
        <w:rPr>
          <w:color w:val="000000"/>
          <w:sz w:val="24"/>
          <w:szCs w:val="24"/>
          <w:shd w:val="clear" w:color="auto" w:fill="FFFFFF"/>
        </w:rPr>
        <w:t>Hallituspuolueiden mukaan syy korotusten peruuttamiselle</w:t>
      </w:r>
      <w:r w:rsidR="002700EC">
        <w:rPr>
          <w:color w:val="000000"/>
          <w:sz w:val="24"/>
          <w:szCs w:val="24"/>
          <w:shd w:val="clear" w:color="auto" w:fill="FFFFFF"/>
        </w:rPr>
        <w:t xml:space="preserve"> oli se, </w:t>
      </w:r>
      <w:r w:rsidR="0096737B" w:rsidRPr="0096737B">
        <w:rPr>
          <w:rFonts w:cstheme="minorHAnsi"/>
          <w:color w:val="333333"/>
          <w:sz w:val="24"/>
          <w:szCs w:val="24"/>
        </w:rPr>
        <w:t>että ensi vuoden tavoit</w:t>
      </w:r>
      <w:r w:rsidR="002700EC">
        <w:rPr>
          <w:rFonts w:cstheme="minorHAnsi"/>
          <w:color w:val="333333"/>
          <w:sz w:val="24"/>
          <w:szCs w:val="24"/>
        </w:rPr>
        <w:t>teet kiinteistöveron tuotoksi oltiin</w:t>
      </w:r>
      <w:r w:rsidR="0096737B" w:rsidRPr="0096737B">
        <w:rPr>
          <w:rFonts w:cstheme="minorHAnsi"/>
          <w:color w:val="333333"/>
          <w:sz w:val="24"/>
          <w:szCs w:val="24"/>
        </w:rPr>
        <w:t xml:space="preserve"> jo saavutettu</w:t>
      </w:r>
      <w:r w:rsidR="002700EC">
        <w:rPr>
          <w:rFonts w:cstheme="minorHAnsi"/>
          <w:color w:val="333333"/>
          <w:sz w:val="24"/>
          <w:szCs w:val="24"/>
        </w:rPr>
        <w:t>.</w:t>
      </w:r>
      <w:r w:rsidR="002700EC">
        <w:rPr>
          <w:color w:val="000000"/>
          <w:sz w:val="24"/>
          <w:szCs w:val="24"/>
          <w:shd w:val="clear" w:color="auto" w:fill="FFFFFF"/>
        </w:rPr>
        <w:t xml:space="preserve"> </w:t>
      </w:r>
      <w:r w:rsidR="00B11218">
        <w:rPr>
          <w:color w:val="000000"/>
          <w:sz w:val="24"/>
          <w:szCs w:val="24"/>
          <w:shd w:val="clear" w:color="auto" w:fill="FFFFFF"/>
        </w:rPr>
        <w:t>Jos eduskunnan kaavailemat pakkokorotukset olisivat toteutuneet, olisi 170 kuntaa joutunut kiristäm</w:t>
      </w:r>
      <w:r w:rsidR="0096737B">
        <w:rPr>
          <w:color w:val="000000"/>
          <w:sz w:val="24"/>
          <w:szCs w:val="24"/>
          <w:shd w:val="clear" w:color="auto" w:fill="FFFFFF"/>
        </w:rPr>
        <w:t>ään kiinteistöverojaan roimasti. Tämän seurauksesta pääkaupunkiseudun jo ennestäänkin korkeat asumiskustannukset olisivat nousseet pilviin, joka olisi heikentänyt työllisyyttä ja yrittämisen edellytyksiä.</w:t>
      </w:r>
      <w:r w:rsidR="002700EC">
        <w:rPr>
          <w:color w:val="000000"/>
          <w:sz w:val="24"/>
          <w:szCs w:val="24"/>
          <w:shd w:val="clear" w:color="auto" w:fill="FFFFFF"/>
        </w:rPr>
        <w:t xml:space="preserve"> Hallitus on näillä näkymin nostam</w:t>
      </w:r>
      <w:r w:rsidR="00847D33">
        <w:rPr>
          <w:color w:val="000000"/>
          <w:sz w:val="24"/>
          <w:szCs w:val="24"/>
          <w:shd w:val="clear" w:color="auto" w:fill="FFFFFF"/>
        </w:rPr>
        <w:t>assa kiinteistöveron ylärajaa, joka on käytännössä turha uudistus, s</w:t>
      </w:r>
      <w:r w:rsidR="005C6124">
        <w:rPr>
          <w:color w:val="000000"/>
          <w:sz w:val="24"/>
          <w:szCs w:val="24"/>
          <w:shd w:val="clear" w:color="auto" w:fill="FFFFFF"/>
        </w:rPr>
        <w:t>illä kuntien kiinteistöverotus hipoo keskimäärin alarajaa.</w:t>
      </w:r>
    </w:p>
    <w:p w:rsidR="00C93193" w:rsidRDefault="00C93193" w:rsidP="005C6124">
      <w:pPr>
        <w:rPr>
          <w:color w:val="000000"/>
          <w:sz w:val="20"/>
          <w:szCs w:val="20"/>
          <w:shd w:val="clear" w:color="auto" w:fill="FFFFFF"/>
        </w:rPr>
      </w:pPr>
      <w:r w:rsidRPr="00C93193">
        <w:rPr>
          <w:noProof/>
        </w:rPr>
        <w:drawing>
          <wp:anchor distT="0" distB="0" distL="114300" distR="114300" simplePos="0" relativeHeight="251658240" behindDoc="1" locked="0" layoutInCell="1" allowOverlap="1" wp14:anchorId="040D47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74265" cy="1483360"/>
            <wp:effectExtent l="0" t="0" r="6985" b="254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0"/>
          <w:szCs w:val="20"/>
          <w:shd w:val="clear" w:color="auto" w:fill="FFFFFF"/>
        </w:rPr>
        <w:t xml:space="preserve"> Kuvassa Timo Harakka</w:t>
      </w:r>
    </w:p>
    <w:p w:rsidR="004227C0" w:rsidRDefault="004227C0" w:rsidP="005C6124">
      <w:pPr>
        <w:rPr>
          <w:color w:val="000000"/>
          <w:sz w:val="20"/>
          <w:szCs w:val="20"/>
          <w:shd w:val="clear" w:color="auto" w:fill="FFFFFF"/>
        </w:rPr>
      </w:pPr>
    </w:p>
    <w:p w:rsidR="004227C0" w:rsidRDefault="004227C0" w:rsidP="005C6124">
      <w:pPr>
        <w:rPr>
          <w:color w:val="000000"/>
          <w:sz w:val="20"/>
          <w:szCs w:val="20"/>
          <w:shd w:val="clear" w:color="auto" w:fill="FFFFFF"/>
        </w:rPr>
      </w:pPr>
    </w:p>
    <w:p w:rsidR="005C6124" w:rsidRDefault="005C6124" w:rsidP="005C6124">
      <w:pPr>
        <w:rPr>
          <w:rStyle w:val="Hyperlinkki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Lähteet: </w:t>
      </w:r>
      <w:hyperlink r:id="rId10" w:history="1">
        <w:r w:rsidRPr="00F13A06">
          <w:rPr>
            <w:rStyle w:val="Hyperlinkki"/>
            <w:sz w:val="20"/>
            <w:szCs w:val="20"/>
          </w:rPr>
          <w:t>https://demokraatti.fi/sdpn-painostus-tuotti-tulosta-hallitus-ei-pakota-kiinteistoveron-nostoon-oppositiosta-voi-vaikuttaa/</w:t>
        </w:r>
      </w:hyperlink>
      <w:r>
        <w:rPr>
          <w:bCs/>
          <w:sz w:val="20"/>
          <w:szCs w:val="20"/>
        </w:rPr>
        <w:t xml:space="preserve">, </w:t>
      </w:r>
      <w:hyperlink r:id="rId11" w:history="1">
        <w:r w:rsidRPr="00F13A06">
          <w:rPr>
            <w:rStyle w:val="Hyperlinkki"/>
            <w:sz w:val="20"/>
            <w:szCs w:val="20"/>
          </w:rPr>
          <w:t>http://www.helsinginuutiset.fi/artikkeli/570766-hallitus-peruu-kiinteistoverojen-pakkokorotukset-tarkea-etenkin-helsingille-ja</w:t>
        </w:r>
      </w:hyperlink>
    </w:p>
    <w:p w:rsidR="005C6124" w:rsidRDefault="005C6124" w:rsidP="005C6124">
      <w:pPr>
        <w:rPr>
          <w:rStyle w:val="Hyperlinkki"/>
          <w:sz w:val="20"/>
          <w:szCs w:val="20"/>
        </w:rPr>
      </w:pPr>
    </w:p>
    <w:p w:rsidR="004227C0" w:rsidRDefault="004227C0" w:rsidP="005C6124">
      <w:pPr>
        <w:rPr>
          <w:b/>
          <w:bCs/>
          <w:sz w:val="32"/>
          <w:szCs w:val="32"/>
        </w:rPr>
      </w:pPr>
    </w:p>
    <w:p w:rsidR="005C6124" w:rsidRDefault="00C93193" w:rsidP="005C61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Asevientipolitiikka</w:t>
      </w:r>
    </w:p>
    <w:p w:rsidR="005F74B1" w:rsidRPr="00867048" w:rsidRDefault="00C50500" w:rsidP="005F74B1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Vasemmistoliiton kansanedustaja Paavo Arhinmäki, sekä demareiden kansanedustaja Erkki Tuomioja kritisoivat</w:t>
      </w:r>
      <w:r w:rsidR="00032380">
        <w:rPr>
          <w:color w:val="000000"/>
          <w:sz w:val="24"/>
          <w:szCs w:val="24"/>
          <w:shd w:val="clear" w:color="auto" w:fill="FFFFFF"/>
        </w:rPr>
        <w:t xml:space="preserve"> kovin </w:t>
      </w:r>
      <w:r w:rsidR="00867048">
        <w:rPr>
          <w:color w:val="000000"/>
          <w:sz w:val="24"/>
          <w:szCs w:val="24"/>
          <w:shd w:val="clear" w:color="auto" w:fill="FFFFFF"/>
        </w:rPr>
        <w:t>sanoin</w:t>
      </w:r>
      <w:r>
        <w:rPr>
          <w:color w:val="000000"/>
          <w:sz w:val="24"/>
          <w:szCs w:val="24"/>
          <w:shd w:val="clear" w:color="auto" w:fill="FFFFFF"/>
        </w:rPr>
        <w:t xml:space="preserve"> Suomen asevientipolitiikkaa, sillä suurin osa viennistä suuntautuu Lähi-itään. Tuomioja</w:t>
      </w:r>
      <w:r w:rsidR="005801DE">
        <w:rPr>
          <w:color w:val="000000"/>
          <w:sz w:val="24"/>
          <w:szCs w:val="24"/>
          <w:shd w:val="clear" w:color="auto" w:fill="FFFFFF"/>
        </w:rPr>
        <w:t>n mielestä tämä on ongelmallista</w:t>
      </w:r>
      <w:r>
        <w:rPr>
          <w:color w:val="000000"/>
          <w:sz w:val="24"/>
          <w:szCs w:val="24"/>
          <w:shd w:val="clear" w:color="auto" w:fill="FFFFFF"/>
        </w:rPr>
        <w:t>, k</w:t>
      </w:r>
      <w:r w:rsidR="00867048">
        <w:rPr>
          <w:color w:val="000000"/>
          <w:sz w:val="24"/>
          <w:szCs w:val="24"/>
          <w:shd w:val="clear" w:color="auto" w:fill="FFFFFF"/>
        </w:rPr>
        <w:t>oska suurin osa Lähi-idän maista on mukana jossain konfliktissa, jos ei suoraan niin ainakin epäsuorasti.</w:t>
      </w:r>
      <w:r w:rsidR="005801DE">
        <w:rPr>
          <w:color w:val="000000"/>
          <w:sz w:val="24"/>
          <w:szCs w:val="24"/>
          <w:shd w:val="clear" w:color="auto" w:fill="FFFFFF"/>
        </w:rPr>
        <w:t xml:space="preserve"> Arhinmäki on samoilla linjoilla.</w:t>
      </w:r>
      <w:r w:rsidR="00867048">
        <w:rPr>
          <w:color w:val="000000"/>
          <w:sz w:val="24"/>
          <w:szCs w:val="24"/>
          <w:shd w:val="clear" w:color="auto" w:fill="FFFFFF"/>
        </w:rPr>
        <w:t xml:space="preserve"> </w:t>
      </w:r>
      <w:r w:rsidR="005801DE" w:rsidRPr="005801DE">
        <w:rPr>
          <w:color w:val="000000"/>
          <w:sz w:val="24"/>
          <w:szCs w:val="24"/>
          <w:shd w:val="clear" w:color="auto" w:fill="FFFFFF"/>
        </w:rPr>
        <w:t>”Hallituksen politiikka on moraalitonta, näitä aseita voidaan käyttää myös siviilejä vastaan”, Arhinmäki huomauttaa.</w:t>
      </w:r>
      <w:r w:rsidR="00FF0D3D">
        <w:rPr>
          <w:color w:val="000000"/>
          <w:sz w:val="24"/>
          <w:szCs w:val="24"/>
          <w:shd w:val="clear" w:color="auto" w:fill="FFFFFF"/>
        </w:rPr>
        <w:t xml:space="preserve"> Hän myös vaatii, että Suomi kehittää asevientiään vastuullisempaan ja kestävämpään suuntaan, ja lakkauttaa aseiden viennin Lähi-itään.</w:t>
      </w:r>
    </w:p>
    <w:p w:rsidR="005F74B1" w:rsidRDefault="00982A1E" w:rsidP="005F74B1">
      <w:pPr>
        <w:spacing w:line="276" w:lineRule="auto"/>
        <w:rPr>
          <w:color w:val="000000"/>
          <w:sz w:val="20"/>
          <w:szCs w:val="20"/>
          <w:shd w:val="clear" w:color="auto" w:fill="FFFFFF"/>
        </w:rPr>
      </w:pPr>
      <w:r>
        <w:rPr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7C409B9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383790" cy="145097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D3D" w:rsidRDefault="00FF0D3D" w:rsidP="00F6030D">
      <w:pPr>
        <w:spacing w:line="276" w:lineRule="auto"/>
        <w:rPr>
          <w:color w:val="000000"/>
          <w:sz w:val="20"/>
          <w:szCs w:val="20"/>
          <w:shd w:val="clear" w:color="auto" w:fill="FFFFFF"/>
        </w:rPr>
      </w:pPr>
    </w:p>
    <w:p w:rsidR="00FF0D3D" w:rsidRPr="00FF0D3D" w:rsidRDefault="00FF0D3D" w:rsidP="00F6030D">
      <w:pPr>
        <w:spacing w:line="276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Lähteet: </w:t>
      </w:r>
      <w:hyperlink r:id="rId13" w:history="1">
        <w:r w:rsidRPr="00171550">
          <w:rPr>
            <w:rStyle w:val="Hyperlinkki"/>
            <w:sz w:val="20"/>
            <w:szCs w:val="20"/>
            <w:shd w:val="clear" w:color="auto" w:fill="FFFFFF"/>
          </w:rPr>
          <w:t>https://yle.fi/uutiset/3-9896743</w:t>
        </w:r>
      </w:hyperlink>
      <w:r>
        <w:rPr>
          <w:color w:val="000000"/>
          <w:sz w:val="20"/>
          <w:szCs w:val="20"/>
          <w:shd w:val="clear" w:color="auto" w:fill="FFFFFF"/>
        </w:rPr>
        <w:t xml:space="preserve"> , </w:t>
      </w:r>
      <w:hyperlink r:id="rId14" w:history="1">
        <w:r w:rsidRPr="00171550">
          <w:rPr>
            <w:rStyle w:val="Hyperlinkki"/>
            <w:sz w:val="20"/>
            <w:szCs w:val="20"/>
            <w:shd w:val="clear" w:color="auto" w:fill="FFFFFF"/>
          </w:rPr>
          <w:t>https://www.kansanuutiset.fi/artikkeli/3796316-arhinmaki-hallituksen-asevientipolitiikka-on-moraalitonta</w:t>
        </w:r>
      </w:hyperlink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F0D3D" w:rsidRDefault="00FF0D3D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FF0D3D" w:rsidRPr="002700EC" w:rsidRDefault="00982A1E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  <w:proofErr w:type="spellStart"/>
      <w:r w:rsidRPr="00982A1E">
        <w:rPr>
          <w:color w:val="000000"/>
          <w:sz w:val="24"/>
          <w:szCs w:val="24"/>
          <w:shd w:val="clear" w:color="auto" w:fill="FFFFFF"/>
        </w:rPr>
        <w:t>SaferGloben</w:t>
      </w:r>
      <w:proofErr w:type="spellEnd"/>
      <w:r w:rsidRPr="00982A1E">
        <w:rPr>
          <w:color w:val="000000"/>
          <w:sz w:val="24"/>
          <w:szCs w:val="24"/>
          <w:shd w:val="clear" w:color="auto" w:fill="FFFFFF"/>
        </w:rPr>
        <w:t xml:space="preserve"> mukaan Suomen siviiliaseiden ja sotatuotteiden vienti on viimeisten 15 vuoden aikana tuplaantunut. Vuonna 2016 yli puolet Suomen sotatuoteviennistä suuntautui Lähi-itään, ja suunta on kasvamaan päin.</w:t>
      </w:r>
      <w:r w:rsidR="00BC533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22D20" w:rsidRPr="00622D20" w:rsidRDefault="00622D20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2A5D49" w:rsidRDefault="002A5D49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2A5D49" w:rsidRDefault="002A5D49" w:rsidP="00F6030D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2A5D49" w:rsidRPr="00E15C27" w:rsidRDefault="002A5D49" w:rsidP="00F6030D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93F7A" w:rsidRPr="00E93F7A" w:rsidRDefault="00E93F7A" w:rsidP="00AD4F52">
      <w:pPr>
        <w:rPr>
          <w:bCs/>
          <w:sz w:val="32"/>
          <w:szCs w:val="32"/>
        </w:rPr>
      </w:pPr>
    </w:p>
    <w:p w:rsidR="00004CB8" w:rsidRDefault="00004CB8" w:rsidP="00AD4F52">
      <w:pPr>
        <w:rPr>
          <w:b/>
          <w:bCs/>
          <w:sz w:val="32"/>
          <w:szCs w:val="32"/>
        </w:rPr>
      </w:pPr>
    </w:p>
    <w:p w:rsidR="00004CB8" w:rsidRPr="00004CB8" w:rsidRDefault="00004CB8" w:rsidP="00AD4F52">
      <w:pPr>
        <w:rPr>
          <w:bCs/>
          <w:sz w:val="28"/>
          <w:szCs w:val="28"/>
        </w:rPr>
      </w:pPr>
    </w:p>
    <w:p w:rsidR="00F13A06" w:rsidRDefault="00F13A06" w:rsidP="00AD4F52">
      <w:pPr>
        <w:rPr>
          <w:bCs/>
          <w:sz w:val="26"/>
          <w:szCs w:val="26"/>
        </w:rPr>
      </w:pPr>
    </w:p>
    <w:p w:rsidR="00366423" w:rsidRPr="00366423" w:rsidRDefault="00366423" w:rsidP="00AD4F52">
      <w:pPr>
        <w:rPr>
          <w:bCs/>
          <w:sz w:val="26"/>
          <w:szCs w:val="26"/>
        </w:rPr>
      </w:pPr>
    </w:p>
    <w:p w:rsidR="00AE789D" w:rsidRPr="00AE789D" w:rsidRDefault="00AE789D" w:rsidP="0099779B">
      <w:pPr>
        <w:rPr>
          <w:bCs/>
          <w:sz w:val="28"/>
          <w:szCs w:val="28"/>
        </w:rPr>
      </w:pPr>
    </w:p>
    <w:sectPr w:rsidR="00AE789D" w:rsidRPr="00AE78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4A"/>
    <w:rsid w:val="00004CB8"/>
    <w:rsid w:val="000138C3"/>
    <w:rsid w:val="00032380"/>
    <w:rsid w:val="000569F7"/>
    <w:rsid w:val="001D3E67"/>
    <w:rsid w:val="002438C3"/>
    <w:rsid w:val="002700EC"/>
    <w:rsid w:val="00282B8B"/>
    <w:rsid w:val="002A5D49"/>
    <w:rsid w:val="002F227C"/>
    <w:rsid w:val="002F7B7E"/>
    <w:rsid w:val="00307BDD"/>
    <w:rsid w:val="00366423"/>
    <w:rsid w:val="00380DDA"/>
    <w:rsid w:val="003F3647"/>
    <w:rsid w:val="004227C0"/>
    <w:rsid w:val="004C7417"/>
    <w:rsid w:val="00532B33"/>
    <w:rsid w:val="005801DE"/>
    <w:rsid w:val="005C6124"/>
    <w:rsid w:val="005D31D1"/>
    <w:rsid w:val="005F74B1"/>
    <w:rsid w:val="00622D20"/>
    <w:rsid w:val="006856BC"/>
    <w:rsid w:val="006B0E61"/>
    <w:rsid w:val="006D5608"/>
    <w:rsid w:val="006F5365"/>
    <w:rsid w:val="007575D0"/>
    <w:rsid w:val="00775D55"/>
    <w:rsid w:val="007822B2"/>
    <w:rsid w:val="007C582F"/>
    <w:rsid w:val="00847D33"/>
    <w:rsid w:val="00867048"/>
    <w:rsid w:val="008E02D0"/>
    <w:rsid w:val="009009AD"/>
    <w:rsid w:val="0096737B"/>
    <w:rsid w:val="00982A1E"/>
    <w:rsid w:val="0099779B"/>
    <w:rsid w:val="009A7CCC"/>
    <w:rsid w:val="00A11236"/>
    <w:rsid w:val="00A347A0"/>
    <w:rsid w:val="00A62D6C"/>
    <w:rsid w:val="00AA6B16"/>
    <w:rsid w:val="00AC114A"/>
    <w:rsid w:val="00AD4F52"/>
    <w:rsid w:val="00AE789D"/>
    <w:rsid w:val="00B11218"/>
    <w:rsid w:val="00BC5333"/>
    <w:rsid w:val="00BE5C06"/>
    <w:rsid w:val="00BF6351"/>
    <w:rsid w:val="00C11671"/>
    <w:rsid w:val="00C25ECB"/>
    <w:rsid w:val="00C34D93"/>
    <w:rsid w:val="00C50500"/>
    <w:rsid w:val="00C93193"/>
    <w:rsid w:val="00CD4C6D"/>
    <w:rsid w:val="00CE4F46"/>
    <w:rsid w:val="00D84231"/>
    <w:rsid w:val="00DC1C22"/>
    <w:rsid w:val="00E15C27"/>
    <w:rsid w:val="00E93F7A"/>
    <w:rsid w:val="00EB0E24"/>
    <w:rsid w:val="00F13A06"/>
    <w:rsid w:val="00F6030D"/>
    <w:rsid w:val="00F73D1A"/>
    <w:rsid w:val="00FB6B62"/>
    <w:rsid w:val="00FE0C3D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2CC"/>
  <w15:chartTrackingRefBased/>
  <w15:docId w15:val="{EBED71F5-816A-4462-BF9B-A3EC5AE6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5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5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779B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13A0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3A06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F13A06"/>
    <w:rPr>
      <w:color w:val="954F72" w:themeColor="followedHyperlink"/>
      <w:u w:val="single"/>
    </w:rPr>
  </w:style>
  <w:style w:type="paragraph" w:customStyle="1" w:styleId="ylearticleparagraph">
    <w:name w:val="yle__article__paragraph"/>
    <w:basedOn w:val="Normaali"/>
    <w:rsid w:val="002A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eva.fi/uutiset/kotimaa/sote-sopan-kiistakapula-selitettyna-mika-ihme-on-asiakasseteli-ja-mita-silla-saa/773699/" TargetMode="External"/><Relationship Id="rId13" Type="http://schemas.openxmlformats.org/officeDocument/2006/relationships/hyperlink" Target="https://yle.fi/uutiset/3-98967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le.fi/uutiset/3-9892453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lueuudistus.fi/soteuudistus/tavoitteet" TargetMode="External"/><Relationship Id="rId11" Type="http://schemas.openxmlformats.org/officeDocument/2006/relationships/hyperlink" Target="http://www.helsinginuutiset.fi/artikkeli/570766-hallitus-peruu-kiinteistoverojen-pakkokorotukset-tarkea-etenkin-helsingille-j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demokraatti.fi/sdpn-painostus-tuotti-tulosta-hallitus-ei-pakota-kiinteistoveron-nostoon-oppositiosta-voi-vaikutta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ansanuutiset.fi/artikkeli/3796316-arhinmaki-hallituksen-asevientipolitiikka-on-moraaliton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B5DF-8F0B-48D3-A064-C712BBC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554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Neuvonen Vertti Elias</dc:creator>
  <cp:keywords/>
  <dc:description/>
  <cp:lastModifiedBy>Neuvonen Vertti Elias</cp:lastModifiedBy>
  <cp:revision>19</cp:revision>
  <dcterms:created xsi:type="dcterms:W3CDTF">2017-10-17T18:54:00Z</dcterms:created>
  <dcterms:modified xsi:type="dcterms:W3CDTF">2017-11-12T15:30:00Z</dcterms:modified>
</cp:coreProperties>
</file>