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B6C" w:rsidRDefault="00872CEC">
      <w:r w:rsidRPr="00872CEC">
        <w:t>Sodan seuraukset vaikuttivat merkittävästi erityisesti karjalaisten ja Lapin asukkaiden elämään. Kun Suomi oli sopinut välirauhan Neuvostoliiton kanssa, sopimuksen mukaan suomalaisten oli k</w:t>
      </w:r>
      <w:r>
        <w:t>arkotettava saksalaissotilaat</w:t>
      </w:r>
      <w:r w:rsidRPr="00872CEC">
        <w:t xml:space="preserve"> pois Lapin alueelta. Saksalaiset eivät suostuneet lähtemään vapaaehtoisesti, joten syyskuussa 1944 jouduttiin sotaan saksalaisten kanssa Lapin alueella. Lap</w:t>
      </w:r>
      <w:r>
        <w:t xml:space="preserve">in sodassa käytiin </w:t>
      </w:r>
      <w:r w:rsidRPr="00872CEC">
        <w:t>vähän taisteluita, mutta tuhoa aiheutti saksalaisten käyttämä poltetun maan taktiikka. Perääntyessään saksalaiset polttivat lähes koko Lapin alueen maan tasalle.</w:t>
      </w:r>
      <w:r>
        <w:br/>
      </w:r>
    </w:p>
    <w:p w:rsidR="00872CEC" w:rsidRDefault="00872CEC">
      <w:r>
        <w:t>Evakot</w:t>
      </w:r>
    </w:p>
    <w:p w:rsidR="00872CEC" w:rsidRDefault="00872CEC">
      <w:r w:rsidRPr="00872CEC">
        <w:t xml:space="preserve">Talvisodan syttyessä 420 000 karjalaista joutui lähtemään kodeistaan yllättäen talven selkään. Mukaansa he saattoivat ottaa vain välttämättömimmän, minkä jaksoivat itse kantaa. Koti ja omaisuus menetettiin ja sopeutuminen vieraisiin oloihin oli vaikeaa. Myös heidän erilaista murrettaan ja tapojaan kummasteltiin. </w:t>
      </w:r>
      <w:bookmarkStart w:id="0" w:name="_GoBack"/>
      <w:bookmarkEnd w:id="0"/>
      <w:r w:rsidRPr="00872CEC">
        <w:t>Osa siirtolaisista palasi takaisin Karjalaan asemasotavaiheessa. Sodan runtelemat talot rakennettiin uudelleen ja peltoja ryhdyttiin jälleen viljelemään. Kun Neuvostoliitto kesällä 1944 aloitti suurhyökkäyksen Kannaksella, karjalaiset joutuivat jättämään kotinsa toistamiseen - lopullisesti.</w:t>
      </w:r>
      <w:r>
        <w:t xml:space="preserve"> Tämä oli kova paikka etenkin karjalaisille, mutta myös muille suomalaisille, jotka joutuivat majoittamaan karjalaiset omiin koteihinsa. </w:t>
      </w:r>
      <w:r>
        <w:br/>
      </w:r>
    </w:p>
    <w:p w:rsidR="00872CEC" w:rsidRDefault="00872CEC" w:rsidP="00872CEC">
      <w:r>
        <w:t>Sotasyyllisyys</w:t>
      </w:r>
    </w:p>
    <w:p w:rsidR="00872CEC" w:rsidRDefault="00872CEC" w:rsidP="00872CEC">
      <w:r>
        <w:t>Rauhanehdoissa määrättiin Suomi tuomitsemaan sotasyylliset. Suomessa jouduttiin säätämään erillinen sotasyyllisyyslaki, jonka mukaan sodan aikaiset johtajat voitiin tuomita kotimaassa. Näin vältettiin se, että johtajat olisivat joutuneet tuomittaviksi Moskovaan, missä he olisivat voineet saada jopa kuolemanrangaistuksen. Tuomiot olivat silti melko ankarat. Esimerkiksi presidentti Risto Ryti sai kymmenen v</w:t>
      </w:r>
      <w:r>
        <w:t>uoden kuritushuonerangaistuksen, joka tarkoitti käytännössä kuitenk</w:t>
      </w:r>
      <w:r w:rsidR="00A43D27">
        <w:t>in melkein nykypäivän vankilaa.</w:t>
      </w:r>
      <w:r>
        <w:br/>
      </w:r>
    </w:p>
    <w:p w:rsidR="00872CEC" w:rsidRDefault="00872CEC" w:rsidP="00872CEC">
      <w:r>
        <w:t xml:space="preserve">Sotakorvaukset </w:t>
      </w:r>
    </w:p>
    <w:p w:rsidR="00872CEC" w:rsidRDefault="00A43D27" w:rsidP="00872CEC">
      <w:r>
        <w:t xml:space="preserve">Sotakorvausten on arvioitu mm. hidastavan suomen elintason nousua, sekä jälleenrakentamista. Tämän positiivinen osa on, että kaikille kykeneville löytyi töitä, sekä sodan seurauksena myös naiset pääsivät pysyvästi mukaan työelämään. Nämä sotakorvauksiksi menneet varat, olisivat olleet myös käytettävissä vientitoiminnan ja teollisuuden kehittämiseen, jolloin Suomi olisi voinut menestyä. Toisaalta on katsottu sotakorvausten myös kehittävät ja laajentavan metalliteollisuutta, josta on nykypäivänä hyötyä. Sanotaan kuitenkin, että tämän merkitystä on liioiteltu ”suomen metalliteollisuuden luojana”. Myös kauppasuhteet itään olisivat syntyneet ilman sotakorvauksiakin, tosin ne nopeuttivat kaupankäynnin kehitystä. </w:t>
      </w:r>
    </w:p>
    <w:p w:rsidR="00872CEC" w:rsidRDefault="00872CEC" w:rsidP="00872CEC"/>
    <w:p w:rsidR="00872CEC" w:rsidRDefault="00872CEC" w:rsidP="00872CEC"/>
    <w:sectPr w:rsidR="00872CE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CEC"/>
    <w:rsid w:val="00872CEC"/>
    <w:rsid w:val="00A43D27"/>
    <w:rsid w:val="00AD7BB8"/>
    <w:rsid w:val="00FC7B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02FE91-BFE0-4CE7-AB02-49A7C567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pple-converted-space">
    <w:name w:val="apple-converted-space"/>
    <w:basedOn w:val="Kappaleenoletusfontti"/>
    <w:rsid w:val="00872CEC"/>
  </w:style>
  <w:style w:type="character" w:styleId="Hyperlinkki">
    <w:name w:val="Hyperlink"/>
    <w:basedOn w:val="Kappaleenoletusfontti"/>
    <w:uiPriority w:val="99"/>
    <w:semiHidden/>
    <w:unhideWhenUsed/>
    <w:rsid w:val="00872C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00885">
      <w:bodyDiv w:val="1"/>
      <w:marLeft w:val="0"/>
      <w:marRight w:val="0"/>
      <w:marTop w:val="0"/>
      <w:marBottom w:val="0"/>
      <w:divBdr>
        <w:top w:val="none" w:sz="0" w:space="0" w:color="auto"/>
        <w:left w:val="none" w:sz="0" w:space="0" w:color="auto"/>
        <w:bottom w:val="none" w:sz="0" w:space="0" w:color="auto"/>
        <w:right w:val="none" w:sz="0" w:space="0" w:color="auto"/>
      </w:divBdr>
    </w:div>
    <w:div w:id="42889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281</Words>
  <Characters>2285</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Oppilas</dc:creator>
  <cp:keywords/>
  <dc:description/>
  <cp:lastModifiedBy>Oppilas</cp:lastModifiedBy>
  <cp:revision>1</cp:revision>
  <dcterms:created xsi:type="dcterms:W3CDTF">2016-11-21T09:14:00Z</dcterms:created>
  <dcterms:modified xsi:type="dcterms:W3CDTF">2016-11-21T09:34:00Z</dcterms:modified>
</cp:coreProperties>
</file>