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A2" w:rsidRDefault="000059A2" w:rsidP="000059A2">
      <w:pPr>
        <w:pStyle w:val="Luettelokappale"/>
        <w:numPr>
          <w:ilvl w:val="0"/>
          <w:numId w:val="1"/>
        </w:numPr>
      </w:pPr>
      <w:r>
        <w:t>Puoleensavetävä ihminen on sosiaalisesti lahjakas. Kun hän on puoleensavetävä, häntä voisi myös sanoa helposti lähestyttäväksi. Tällainen henkilö on iloinen ja avoin uusille ihmisille, eikä anna tuomitse toista tuntematta.</w:t>
      </w:r>
      <w:r>
        <w:br/>
      </w:r>
      <w:r>
        <w:br/>
      </w:r>
    </w:p>
    <w:p w:rsidR="00EF3E3B" w:rsidRDefault="000059A2" w:rsidP="00EF3E3B">
      <w:pPr>
        <w:pStyle w:val="Luettelokappale"/>
        <w:numPr>
          <w:ilvl w:val="0"/>
          <w:numId w:val="1"/>
        </w:numPr>
      </w:pPr>
      <w:r>
        <w:t>Ryhmiä on olemassa kahdenlaisia. Primaariryhmiä, jotka ovat pitkäkestoisia ja jäsenillä on läheiset suhteet. S</w:t>
      </w:r>
      <w:r w:rsidR="00EF3E3B">
        <w:t xml:space="preserve">ekä sekundaariryhmiä, jotka ovat lyhytaikaisempia, eivätkä jäsenet ole keskenään muualla paljoa tekemisissä. Tällaisia sekundaariryhmiä ovat esim. urheilujoukkueet. </w:t>
      </w:r>
      <w:r w:rsidR="00EF3E3B">
        <w:br/>
      </w:r>
    </w:p>
    <w:p w:rsidR="00497F88" w:rsidRDefault="00EF3E3B" w:rsidP="00EF3E3B">
      <w:pPr>
        <w:pStyle w:val="Luettelokappale"/>
        <w:numPr>
          <w:ilvl w:val="0"/>
          <w:numId w:val="1"/>
        </w:num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EF3E3B"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0E36E472" wp14:editId="6AE6B04B">
            <wp:simplePos x="0" y="0"/>
            <wp:positionH relativeFrom="column">
              <wp:posOffset>461939</wp:posOffset>
            </wp:positionH>
            <wp:positionV relativeFrom="paragraph">
              <wp:posOffset>3175</wp:posOffset>
            </wp:positionV>
            <wp:extent cx="6120130" cy="4082637"/>
            <wp:effectExtent l="0" t="0" r="0" b="0"/>
            <wp:wrapNone/>
            <wp:docPr id="1" name="Kuva 1" descr="https://scontent.xx.fbcdn.net/hphotos-xfa1/v/t1.0-9/67848_589341324452691_1879968107_n.jpg?oh=ee45eee5879831c19ad435cc1e158682&amp;oe=568483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hphotos-xfa1/v/t1.0-9/67848_589341324452691_1879968107_n.jpg?oh=ee45eee5879831c19ad435cc1e158682&amp;oe=568483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Tämä kuva on 4H:n tapahtumasta, johon on tullut ihmisiä viettämään viikonlopun mittaista ”leiriä” yhteen ja oppimaan uusia asioita toisista maista</w:t>
      </w:r>
      <w:r w:rsidR="008A1A7E">
        <w:t xml:space="preserve"> ja oppimaan </w:t>
      </w:r>
      <w:r w:rsidR="008A1A7E" w:rsidRPr="0055649B">
        <w:rPr>
          <w:b/>
        </w:rPr>
        <w:t>sosiaalista vuorovaikutusta</w:t>
      </w:r>
      <w:r w:rsidR="008A1A7E">
        <w:t xml:space="preserve"> muulla kuin omalla äidinkielellään</w:t>
      </w:r>
      <w:r>
        <w:t xml:space="preserve">. Tämän kuvan ryhmällä on selkeä </w:t>
      </w:r>
      <w:r w:rsidRPr="0055649B">
        <w:rPr>
          <w:b/>
        </w:rPr>
        <w:t>asiatavoite</w:t>
      </w:r>
      <w:r>
        <w:t>, joka on kansainvälistyä, sillä ihmiset ovat tulleet eri maista.</w:t>
      </w:r>
      <w:r w:rsidR="008A1A7E">
        <w:t xml:space="preserve"> Tämän lisäksi ryhmällä on selkeä </w:t>
      </w:r>
      <w:r w:rsidR="008A1A7E" w:rsidRPr="0055649B">
        <w:rPr>
          <w:b/>
        </w:rPr>
        <w:t>tunnetavoite</w:t>
      </w:r>
      <w:r w:rsidR="008A1A7E">
        <w:t xml:space="preserve">, sillä kukaan ei halua että tapaamisesta jää huono kokemus, vaan he kaikki haluavat viikonlopusta ikimuistoisen. </w:t>
      </w:r>
      <w:r w:rsidR="00497F88">
        <w:t xml:space="preserve">Viikonlopun kuluessa ryhmän toiminnasta huomaa myös nopeaan etenevät </w:t>
      </w:r>
      <w:r w:rsidR="00497F88">
        <w:rPr>
          <w:b/>
        </w:rPr>
        <w:t xml:space="preserve">ryhmän </w:t>
      </w:r>
      <w:r w:rsidR="00497F88" w:rsidRPr="00497F88">
        <w:t>vaiheet</w:t>
      </w:r>
      <w:r w:rsidR="00497F88">
        <w:t xml:space="preserve">. </w:t>
      </w:r>
    </w:p>
    <w:p w:rsidR="00EF3E3B" w:rsidRDefault="00EF3E3B" w:rsidP="00497F88">
      <w:pPr>
        <w:pStyle w:val="Luettelokappale"/>
      </w:pPr>
      <w:r w:rsidRPr="00497F88">
        <w:t>Tämä</w:t>
      </w:r>
      <w:r>
        <w:t xml:space="preserve"> tapaaminen saattaa sisältää </w:t>
      </w:r>
      <w:r w:rsidRPr="0055649B">
        <w:rPr>
          <w:b/>
        </w:rPr>
        <w:t>rasismia</w:t>
      </w:r>
      <w:r>
        <w:t>, sillä joku ei välttämättä o</w:t>
      </w:r>
      <w:r w:rsidR="00497F88">
        <w:t xml:space="preserve">saa hyväksyä toisen kulttuuria, mutta kuitenkaan tätä ei tapahdu paljon, kun nykyään osataan olla tasa-arvoisia. Samasta syystä ryhmän keskellä tuskin tapahtuu </w:t>
      </w:r>
      <w:r w:rsidR="00497F88" w:rsidRPr="00497F88">
        <w:rPr>
          <w:b/>
        </w:rPr>
        <w:t>seksismiä</w:t>
      </w:r>
      <w:r w:rsidR="00497F88">
        <w:t>. Tapaamisen alkaessa monilla oli varmasti</w:t>
      </w:r>
      <w:r w:rsidR="00497F88" w:rsidRPr="00497F88">
        <w:rPr>
          <w:b/>
        </w:rPr>
        <w:t xml:space="preserve"> stereotypioita</w:t>
      </w:r>
      <w:r w:rsidR="00497F88">
        <w:t xml:space="preserve"> toisistaan, mutta tapaamisen edetessä ne häviävät. </w:t>
      </w:r>
      <w:r w:rsidRPr="00497F88">
        <w:t>Lisäksi</w:t>
      </w:r>
      <w:r>
        <w:t xml:space="preserve"> ryhmän toiminnassa </w:t>
      </w:r>
      <w:r w:rsidRPr="0055649B">
        <w:rPr>
          <w:b/>
        </w:rPr>
        <w:t>sukupuoliroolit</w:t>
      </w:r>
      <w:r>
        <w:t xml:space="preserve"> ovat usein näkyvissä, sillä yhteisen ruoan tekemisessä naiset ovat usein mukana, mutta miehet taas opettelivat suomalaisen perinteen takia lämmittämään saunaa ja hakka</w:t>
      </w:r>
      <w:r w:rsidR="008A1A7E">
        <w:t xml:space="preserve">amaan polttopuita. </w:t>
      </w:r>
      <w:r w:rsidR="00497F88">
        <w:t xml:space="preserve">Ryhmällä on sisäinen </w:t>
      </w:r>
      <w:r w:rsidR="00497F88">
        <w:rPr>
          <w:b/>
        </w:rPr>
        <w:t>käsikirjoitus</w:t>
      </w:r>
      <w:r w:rsidR="00497F88">
        <w:t xml:space="preserve">, sillä jokainen tietää kuinka viikonlopun aikana tullaan toimimaan, se ei ole kuitenkaan kovin tarkkaa kuinka asiat tässä etenevät. </w:t>
      </w:r>
      <w:bookmarkStart w:id="0" w:name="_GoBack"/>
      <w:bookmarkEnd w:id="0"/>
      <w:r w:rsidR="00497F88">
        <w:t xml:space="preserve"> </w:t>
      </w:r>
      <w:r w:rsidR="00497F88">
        <w:rPr>
          <w:b/>
        </w:rPr>
        <w:lastRenderedPageBreak/>
        <w:t>toiminnan käsikirjoitusta</w:t>
      </w:r>
      <w:r w:rsidR="00497F88">
        <w:t xml:space="preserve"> luultavasti rikotaan paljon, sillä tällaisessa tilanteessa sitä ei ole määritelty tarkkaan, eikä sillä ole väliä paljoa. </w:t>
      </w:r>
    </w:p>
    <w:sectPr w:rsidR="00EF3E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50F3E"/>
    <w:multiLevelType w:val="hybridMultilevel"/>
    <w:tmpl w:val="3FA876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A2"/>
    <w:rsid w:val="000059A2"/>
    <w:rsid w:val="00497F88"/>
    <w:rsid w:val="0055649B"/>
    <w:rsid w:val="006455ED"/>
    <w:rsid w:val="008A1A7E"/>
    <w:rsid w:val="00E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DBC94-FCCD-48AE-9C62-596881CD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219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 Team</dc:creator>
  <cp:keywords/>
  <dc:description/>
  <cp:lastModifiedBy>Törö Team</cp:lastModifiedBy>
  <cp:revision>2</cp:revision>
  <dcterms:created xsi:type="dcterms:W3CDTF">2015-10-27T10:47:00Z</dcterms:created>
  <dcterms:modified xsi:type="dcterms:W3CDTF">2015-10-28T08:24:00Z</dcterms:modified>
</cp:coreProperties>
</file>