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8BC91" w14:textId="77777777" w:rsidR="00BA2F0C" w:rsidRPr="00A200CF" w:rsidRDefault="00BA2F0C" w:rsidP="00BA2F0C">
      <w:pPr>
        <w:pStyle w:val="Leipteksti"/>
        <w:rPr>
          <w:lang w:val="fi-FI"/>
        </w:rPr>
      </w:pPr>
      <w:r w:rsidRPr="00A200CF">
        <w:rPr>
          <w:lang w:val="fi-FI"/>
        </w:rPr>
        <w:t>Tutkimussuunnitelma, Kiihdytin hiukkasen -kilpailu</w:t>
      </w:r>
    </w:p>
    <w:p w14:paraId="1966CF95" w14:textId="210B6CDA" w:rsidR="00BA2F0C" w:rsidRPr="00A200CF" w:rsidRDefault="00BA2F0C" w:rsidP="00BA2F0C">
      <w:pPr>
        <w:pStyle w:val="Otsikko"/>
        <w:rPr>
          <w:sz w:val="40"/>
          <w:szCs w:val="40"/>
          <w:lang w:val="fi-FI"/>
        </w:rPr>
      </w:pPr>
      <w:r w:rsidRPr="00A200CF">
        <w:rPr>
          <w:sz w:val="40"/>
          <w:szCs w:val="40"/>
          <w:lang w:val="fi-FI"/>
        </w:rPr>
        <w:t xml:space="preserve">Avaruuden säteily-ympäristön vaikutus valoaktiivisten </w:t>
      </w:r>
      <w:r>
        <w:rPr>
          <w:sz w:val="40"/>
          <w:szCs w:val="40"/>
          <w:lang w:val="fi-FI"/>
        </w:rPr>
        <w:t>A</w:t>
      </w:r>
      <w:r w:rsidR="00FF326A">
        <w:rPr>
          <w:sz w:val="40"/>
          <w:szCs w:val="40"/>
          <w:lang w:val="fi-FI"/>
        </w:rPr>
        <w:t>A</w:t>
      </w:r>
      <w:r>
        <w:rPr>
          <w:sz w:val="40"/>
          <w:szCs w:val="40"/>
          <w:lang w:val="fi-FI"/>
        </w:rPr>
        <w:t xml:space="preserve">P- </w:t>
      </w:r>
      <w:r w:rsidRPr="00A200CF">
        <w:rPr>
          <w:sz w:val="40"/>
          <w:szCs w:val="40"/>
          <w:lang w:val="fi-FI"/>
        </w:rPr>
        <w:t>bakteerien toimintaan</w:t>
      </w:r>
    </w:p>
    <w:p w14:paraId="183656DB" w14:textId="77777777" w:rsidR="00BA2F0C" w:rsidRPr="00A200CF" w:rsidRDefault="00BA2F0C" w:rsidP="00BA2F0C">
      <w:pPr>
        <w:pStyle w:val="Leipteksti"/>
        <w:jc w:val="center"/>
        <w:rPr>
          <w:lang w:val="fi-FI"/>
        </w:rPr>
      </w:pPr>
      <w:r w:rsidRPr="00A200CF">
        <w:rPr>
          <w:lang w:val="fi-FI"/>
        </w:rPr>
        <w:t>Jyväskylän Lyseon lukio</w:t>
      </w:r>
    </w:p>
    <w:p w14:paraId="77AECD39" w14:textId="77777777" w:rsidR="00BA2F0C" w:rsidRPr="00A200CF" w:rsidRDefault="00BA2F0C" w:rsidP="00BA2F0C">
      <w:pPr>
        <w:pStyle w:val="Leipteksti"/>
        <w:jc w:val="center"/>
        <w:rPr>
          <w:lang w:val="fi-FI"/>
        </w:rPr>
      </w:pPr>
      <w:r w:rsidRPr="00A200CF">
        <w:rPr>
          <w:lang w:val="fi-FI"/>
        </w:rPr>
        <w:t>Jyväskylän yliopiston fysiikan laitos, kiihdytinlaboratorio</w:t>
      </w:r>
    </w:p>
    <w:p w14:paraId="0803F05B" w14:textId="77777777" w:rsidR="00BA2F0C" w:rsidRDefault="00BA2F0C" w:rsidP="00BA2F0C">
      <w:pPr>
        <w:pStyle w:val="Leipteksti"/>
        <w:jc w:val="center"/>
      </w:pPr>
      <w:r>
        <w:t>Tutor: Kimmo Niskanen, RADEF</w:t>
      </w:r>
    </w:p>
    <w:p w14:paraId="1A289539" w14:textId="77777777" w:rsidR="00BA2F0C" w:rsidRDefault="00BA2F0C" w:rsidP="00BA2F0C">
      <w:pPr>
        <w:pStyle w:val="Otsikko1"/>
      </w:pPr>
      <w:r>
        <w:t>1 Johdanto</w:t>
      </w:r>
    </w:p>
    <w:p w14:paraId="21F16E18" w14:textId="77777777" w:rsidR="00BA2F0C" w:rsidRDefault="00BA2F0C" w:rsidP="00BA2F0C">
      <w:pPr>
        <w:pStyle w:val="Leipteksti"/>
        <w:rPr>
          <w:lang w:val="fi-FI"/>
        </w:rPr>
      </w:pPr>
      <w:r w:rsidRPr="00A200CF">
        <w:rPr>
          <w:lang w:val="fi-FI"/>
        </w:rPr>
        <w:t>Viime aikoina on yhä enemmän puhuttu siirtokuntien perustamisesta Marsiin ja Kuuhun. Lisäksi kansainvälinen avaruusasema on ollut toiminnassa ja ihmisten tukikohtana vuodesta 2000 lähtien. Kaikissa näissä mainituissa ympäristöissä ionisoiva säteily aiheuttaa haasteita biologisille prosesseille. Toisin kuin maan päällä, jossa avaruudesta tulevalta säteilyltä meitä suojaavat ilmakehä ja maata ympäröivä magneettikenttä, em. ympäristöissä nämä ovat joko heikkoja tai olemattomia. Tästä johtuen säteilyn vaikutukset on otettava huomioon toiminnassa ja sen suunnittelussa. Toisella taivaankappaleella sijaitsevaa siirtokuntaa ei pystytä loputtomiin tukemaan maapallolta lähetettävillä tarvikkeilla joten mm. biologisesta toiminnasta riippuva ruoan tuotanto tulisi olla omavaraista. Tässä työssä tutkitaan ionisoivan säteilyn sekä akuutteja että pitkäaikaisia vaikutuksia bakteeritoiminnalle.</w:t>
      </w:r>
    </w:p>
    <w:p w14:paraId="3E827430" w14:textId="77777777" w:rsidR="00FF326A" w:rsidRDefault="00BA2F0C" w:rsidP="00BA2F0C">
      <w:pPr>
        <w:pStyle w:val="Vaintekstin"/>
      </w:pPr>
      <w:r w:rsidRPr="00BA2F0C">
        <w:rPr>
          <w:highlight w:val="yellow"/>
        </w:rPr>
        <w:t>Projektin keskiössä ovat valoaktiiviset AAP-bakteerit, aerobiset, fotosyntetisoivat mutta happea tuottamattomat bakteerit, jotka on löydetty vasta aivan viime vuosina myös kasvien lehdistä - aiemmin niitä on tunnistettu vesiympäristöistä. AAP-bakteerit (aerobic anoxygenic phototrophic bacteria) käyttävät valon vihreitä ja lähi-infrapuna-aallonpituuksia, joita isäntäkasvit eivät hyödynnä.</w:t>
      </w:r>
      <w:r w:rsidR="00FF326A">
        <w:t xml:space="preserve"> </w:t>
      </w:r>
    </w:p>
    <w:p w14:paraId="5AA82D40" w14:textId="77777777" w:rsidR="00FF326A" w:rsidRDefault="00FF326A" w:rsidP="00BA2F0C">
      <w:pPr>
        <w:pStyle w:val="Vaintekstin"/>
      </w:pPr>
    </w:p>
    <w:p w14:paraId="037A6D6F" w14:textId="1CB05254" w:rsidR="00BA2F0C" w:rsidRDefault="00FF326A" w:rsidP="00BA2F0C">
      <w:pPr>
        <w:pStyle w:val="Vaintekstin"/>
      </w:pPr>
      <w:r w:rsidRPr="00FF326A">
        <w:rPr>
          <w:rFonts w:ascii="Lato" w:hAnsi="Lato"/>
          <w:color w:val="191B1C"/>
          <w:sz w:val="21"/>
          <w:highlight w:val="yellow"/>
          <w:shd w:val="clear" w:color="auto" w:fill="FFFFFF"/>
        </w:rPr>
        <w:t>Aerobiset anoxygeeniset fotosynteettiset (AAP) bakteerit eli hapellisissa olosuhteissa happea tuottamattomasti yhteyttävät bakteerit ovat monimuotoinen fotoheterotrofinen bakteeriryhmä. AAP-positiiviset bakteeripesäkkeet voidaan havaita lähi-infrapuna(NIR)-fluoresenssikuvauksella.</w:t>
      </w:r>
      <w:r>
        <w:rPr>
          <w:rFonts w:ascii="Lato" w:hAnsi="Lato"/>
          <w:color w:val="191B1C"/>
          <w:sz w:val="21"/>
          <w:shd w:val="clear" w:color="auto" w:fill="FFFFFF"/>
        </w:rPr>
        <w:t> </w:t>
      </w:r>
    </w:p>
    <w:p w14:paraId="1B2DFE03" w14:textId="77777777" w:rsidR="00BA2F0C" w:rsidRPr="00A200CF" w:rsidRDefault="00BA2F0C" w:rsidP="00BA2F0C">
      <w:pPr>
        <w:pStyle w:val="Leipteksti"/>
        <w:rPr>
          <w:lang w:val="fi-FI"/>
        </w:rPr>
      </w:pPr>
    </w:p>
    <w:p w14:paraId="46196603" w14:textId="77777777" w:rsidR="00BA2F0C" w:rsidRDefault="00BA2F0C" w:rsidP="00BA2F0C">
      <w:pPr>
        <w:pStyle w:val="Otsikko1"/>
      </w:pPr>
      <w:r>
        <w:t>2 Kokeelliset menetelmät</w:t>
      </w:r>
    </w:p>
    <w:p w14:paraId="576B4C04" w14:textId="77777777" w:rsidR="00BA2F0C" w:rsidRPr="00905770" w:rsidRDefault="00BA2F0C" w:rsidP="00BA2F0C">
      <w:pPr>
        <w:pStyle w:val="Leipteksti"/>
        <w:rPr>
          <w:lang w:val="fi-FI"/>
        </w:rPr>
      </w:pPr>
      <w:r w:rsidRPr="00A200CF">
        <w:rPr>
          <w:lang w:val="fi-FI"/>
        </w:rPr>
        <w:t xml:space="preserve">Työssä käytetään jo kerättyjä bakteerinäytteitä. Näytteet säteilytetään käyttämällä Varian Linac elektronikiihdytintä, jolla luodaan elektroni- ja fotonisäteilykentät. Bakteeritoiminnan aktiivisuutta seurataan lähi-infrapunaspektrikameralla ennen ja jälkeen säteilyaltistuksen. Lisäksi säteilyn pitkäaikaisvaikutuksia seurataan kasvattamalla uusi bakteerikanta säteilytetyistä näytteistä sekä säteilyttämättömistä verrokkinäytteistä. </w:t>
      </w:r>
      <w:r w:rsidRPr="00905770">
        <w:rPr>
          <w:lang w:val="fi-FI"/>
        </w:rPr>
        <w:t>Näiden näytteiden analysointi tapahtuu Lyseolla varsinaisen tapahtuman jälkeen.</w:t>
      </w:r>
    </w:p>
    <w:p w14:paraId="0EA59DBA" w14:textId="77777777" w:rsidR="00BA2F0C" w:rsidRPr="00BA2F0C" w:rsidRDefault="00BA2F0C" w:rsidP="00BA2F0C">
      <w:pPr>
        <w:pStyle w:val="Vaintekstin"/>
        <w:rPr>
          <w:highlight w:val="yellow"/>
        </w:rPr>
      </w:pPr>
      <w:r w:rsidRPr="00BA2F0C">
        <w:rPr>
          <w:highlight w:val="yellow"/>
        </w:rPr>
        <w:t>'' pitkäaikaisvaikutuksia seurataan kasvattamalla uusi bakteerikanta säteilytetyistä näytteistä sekä säteilyttämättömistä verrokkinäytteistä. Näiden näytteiden analysointi tapahtuu Lyseolla varsinaisen tapahtuman jälkeen.''</w:t>
      </w:r>
    </w:p>
    <w:p w14:paraId="02A09B27" w14:textId="77777777" w:rsidR="00BA2F0C" w:rsidRPr="00BA2F0C" w:rsidRDefault="00BA2F0C" w:rsidP="00BA2F0C">
      <w:pPr>
        <w:pStyle w:val="Vaintekstin"/>
        <w:rPr>
          <w:highlight w:val="yellow"/>
        </w:rPr>
      </w:pPr>
    </w:p>
    <w:p w14:paraId="666CCB95" w14:textId="77777777" w:rsidR="00BA2F0C" w:rsidRDefault="00BA2F0C" w:rsidP="00BA2F0C">
      <w:pPr>
        <w:pStyle w:val="Vaintekstin"/>
      </w:pPr>
      <w:r w:rsidRPr="00BA2F0C">
        <w:rPr>
          <w:highlight w:val="yellow"/>
        </w:rPr>
        <w:t>Tämä edellyttäisi varmaankin säteilytetyn bakteerikannan siirrostamista uudelle kasvualustalle (steriiliagar), sillä voi olla, että säteilytys vaikuttaa myös agariin. Tällöin agarin vaikutus voitaisiin sulkea pois. Janne Ihalaiselta pitäisi varmaankin pyytää APP-bakteerimaljat. Kuinka monella teholla säteilytetään -&gt; vaikuttaa maljojen määrään. Ja voisiko bakteerikantojen siirrostamisen tehdä biologian laitoksella vielä steriilimmässä olosuhteessa kuin koululla?</w:t>
      </w:r>
    </w:p>
    <w:p w14:paraId="0B5CB7F1" w14:textId="0157AECF" w:rsidR="00BA2F0C" w:rsidRDefault="00905770" w:rsidP="00BA2F0C">
      <w:pPr>
        <w:pStyle w:val="Leipteksti"/>
        <w:rPr>
          <w:lang w:val="fi-FI"/>
        </w:rPr>
      </w:pPr>
      <w:r>
        <w:rPr>
          <w:lang w:val="fi-FI"/>
        </w:rPr>
        <w:lastRenderedPageBreak/>
        <w:t>Tutkimuksen toteutus:</w:t>
      </w:r>
    </w:p>
    <w:p w14:paraId="285E37A0" w14:textId="30921A2A" w:rsidR="00905770" w:rsidRDefault="00905770" w:rsidP="00905770">
      <w:pPr>
        <w:pStyle w:val="Leipteksti"/>
        <w:numPr>
          <w:ilvl w:val="0"/>
          <w:numId w:val="2"/>
        </w:numPr>
        <w:rPr>
          <w:lang w:val="fi-FI"/>
        </w:rPr>
      </w:pPr>
      <w:r>
        <w:rPr>
          <w:lang w:val="fi-FI"/>
        </w:rPr>
        <w:t>NIR-kuvaus alkuun</w:t>
      </w:r>
    </w:p>
    <w:p w14:paraId="13D6E6D1" w14:textId="40F39265" w:rsidR="00905770" w:rsidRPr="00BA2F0C" w:rsidRDefault="00905770" w:rsidP="00BA2F0C">
      <w:pPr>
        <w:pStyle w:val="Leipteksti"/>
        <w:rPr>
          <w:lang w:val="fi-FI"/>
        </w:rPr>
      </w:pPr>
      <w:r>
        <w:rPr>
          <w:noProof/>
          <w:lang w:val="fi-FI"/>
          <w14:ligatures w14:val="standardContextual"/>
        </w:rPr>
        <mc:AlternateContent>
          <mc:Choice Requires="wps">
            <w:drawing>
              <wp:anchor distT="0" distB="0" distL="114300" distR="114300" simplePos="0" relativeHeight="251661312" behindDoc="0" locked="0" layoutInCell="1" allowOverlap="1" wp14:anchorId="16CA8105" wp14:editId="2EAEF7AB">
                <wp:simplePos x="0" y="0"/>
                <wp:positionH relativeFrom="column">
                  <wp:posOffset>831850</wp:posOffset>
                </wp:positionH>
                <wp:positionV relativeFrom="paragraph">
                  <wp:posOffset>29845</wp:posOffset>
                </wp:positionV>
                <wp:extent cx="622300" cy="577850"/>
                <wp:effectExtent l="0" t="0" r="25400" b="12700"/>
                <wp:wrapNone/>
                <wp:docPr id="686605031" name="Ellipsi 1"/>
                <wp:cNvGraphicFramePr/>
                <a:graphic xmlns:a="http://schemas.openxmlformats.org/drawingml/2006/main">
                  <a:graphicData uri="http://schemas.microsoft.com/office/word/2010/wordprocessingShape">
                    <wps:wsp>
                      <wps:cNvSpPr/>
                      <wps:spPr>
                        <a:xfrm>
                          <a:off x="0" y="0"/>
                          <a:ext cx="622300" cy="577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CF8DA6" id="Ellipsi 1" o:spid="_x0000_s1026" style="position:absolute;margin-left:65.5pt;margin-top:2.35pt;width:49pt;height: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" fillcolor="#4472c4 [3204]" strokecolor="#09101d [484]" strokeweight="1pt">
                <v:stroke joinstyle="miter"/>
              </v:oval>
            </w:pict>
          </mc:Fallback>
        </mc:AlternateContent>
      </w:r>
    </w:p>
    <w:p w14:paraId="0966CBB2" w14:textId="55F39B45" w:rsidR="00BA2F0C" w:rsidRPr="00BA2F0C" w:rsidRDefault="00BA2F0C" w:rsidP="00BA2F0C">
      <w:pPr>
        <w:pStyle w:val="Leipteksti"/>
        <w:rPr>
          <w:lang w:val="fi-FI"/>
        </w:rPr>
      </w:pPr>
    </w:p>
    <w:p w14:paraId="4A5027DE" w14:textId="77777777" w:rsidR="00BA2F0C" w:rsidRPr="00BA2F0C" w:rsidRDefault="00BA2F0C" w:rsidP="00BA2F0C">
      <w:pPr>
        <w:pStyle w:val="Leipteksti"/>
        <w:rPr>
          <w:lang w:val="fi-FI"/>
        </w:rPr>
      </w:pPr>
    </w:p>
    <w:p w14:paraId="00165781" w14:textId="5B441092" w:rsidR="00BA2F0C" w:rsidRDefault="00905770" w:rsidP="00BA2F0C">
      <w:pPr>
        <w:pStyle w:val="Leipteksti"/>
        <w:rPr>
          <w:lang w:val="fi-FI"/>
        </w:rPr>
      </w:pPr>
      <w:r>
        <w:rPr>
          <w:lang w:val="fi-FI"/>
        </w:rPr>
        <w:tab/>
        <w:t>Säteilytettävä malja</w:t>
      </w:r>
    </w:p>
    <w:p w14:paraId="5010D3AF" w14:textId="70A2C818" w:rsidR="00905770" w:rsidRDefault="00905770" w:rsidP="00BA2F0C">
      <w:pPr>
        <w:pStyle w:val="Leipteksti"/>
        <w:rPr>
          <w:lang w:val="fi-FI"/>
        </w:rPr>
      </w:pPr>
      <w:r>
        <w:rPr>
          <w:noProof/>
          <w:lang w:val="fi-FI"/>
          <w14:ligatures w14:val="standardContextual"/>
        </w:rPr>
        <mc:AlternateContent>
          <mc:Choice Requires="wps">
            <w:drawing>
              <wp:anchor distT="0" distB="0" distL="114300" distR="114300" simplePos="0" relativeHeight="251663360" behindDoc="0" locked="0" layoutInCell="1" allowOverlap="1" wp14:anchorId="203BAD26" wp14:editId="5124B90F">
                <wp:simplePos x="0" y="0"/>
                <wp:positionH relativeFrom="column">
                  <wp:posOffset>3384550</wp:posOffset>
                </wp:positionH>
                <wp:positionV relativeFrom="paragraph">
                  <wp:posOffset>205740</wp:posOffset>
                </wp:positionV>
                <wp:extent cx="622300" cy="577850"/>
                <wp:effectExtent l="0" t="0" r="25400" b="12700"/>
                <wp:wrapNone/>
                <wp:docPr id="843632485" name="Ellipsi 1"/>
                <wp:cNvGraphicFramePr/>
                <a:graphic xmlns:a="http://schemas.openxmlformats.org/drawingml/2006/main">
                  <a:graphicData uri="http://schemas.microsoft.com/office/word/2010/wordprocessingShape">
                    <wps:wsp>
                      <wps:cNvSpPr/>
                      <wps:spPr>
                        <a:xfrm>
                          <a:off x="0" y="0"/>
                          <a:ext cx="622300" cy="577850"/>
                        </a:xfrm>
                        <a:prstGeom prst="ellipse">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DE1BB8" id="Ellipsi 1" o:spid="_x0000_s1026" style="position:absolute;margin-left:266.5pt;margin-top:16.2pt;width:49pt;height:4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" fillcolor="#ffc000" strokecolor="#09101d [484]" strokeweight="1pt">
                <v:stroke joinstyle="miter"/>
              </v:oval>
            </w:pict>
          </mc:Fallback>
        </mc:AlternateContent>
      </w:r>
    </w:p>
    <w:p w14:paraId="23E489A4" w14:textId="502F35ED" w:rsidR="00905770" w:rsidRPr="00BA2F0C" w:rsidRDefault="00905770" w:rsidP="00905770">
      <w:pPr>
        <w:pStyle w:val="Leipteksti"/>
        <w:numPr>
          <w:ilvl w:val="0"/>
          <w:numId w:val="2"/>
        </w:numPr>
        <w:rPr>
          <w:lang w:val="fi-FI"/>
        </w:rPr>
      </w:pPr>
      <w:r>
        <w:rPr>
          <w:lang w:val="fi-FI"/>
        </w:rPr>
        <w:t>Säteilytys-&gt; säteilytetyn maljan kuvaus</w:t>
      </w:r>
    </w:p>
    <w:p w14:paraId="2B6B425F" w14:textId="1F649487" w:rsidR="002E6F29" w:rsidRDefault="002E6F29"/>
    <w:p w14:paraId="5E4EECFB" w14:textId="7711DDBF" w:rsidR="00905770" w:rsidRDefault="00905770" w:rsidP="00905770">
      <w:pPr>
        <w:pStyle w:val="Luettelokappale"/>
        <w:numPr>
          <w:ilvl w:val="0"/>
          <w:numId w:val="2"/>
        </w:numPr>
      </w:pPr>
      <w:r>
        <w:t>Jatkokasvatus 2-3 vrk +30C lämpökaapissa Lyseolla, jonka jälkeen uusikuvaus</w:t>
      </w:r>
    </w:p>
    <w:p w14:paraId="65AD3A33" w14:textId="77777777" w:rsidR="00905770" w:rsidRDefault="00905770" w:rsidP="00905770">
      <w:pPr>
        <w:pStyle w:val="Luettelokappale"/>
      </w:pPr>
    </w:p>
    <w:p w14:paraId="47355788" w14:textId="53384B63" w:rsidR="001C20DD" w:rsidRPr="00E3041F" w:rsidRDefault="00905770" w:rsidP="00905770">
      <w:pPr>
        <w:pStyle w:val="Luettelokappale"/>
      </w:pPr>
      <w:r w:rsidRPr="00E3041F">
        <w:t xml:space="preserve">Tämän olisi toteutus ehdotus, </w:t>
      </w:r>
    </w:p>
    <w:p w14:paraId="37AF9328" w14:textId="31B0EEBB" w:rsidR="00905770" w:rsidRDefault="001C20DD" w:rsidP="001C20DD">
      <w:r w:rsidRPr="001C20DD">
        <w:rPr>
          <w:noProof/>
          <w:highlight w:val="yellow"/>
        </w:rPr>
        <mc:AlternateContent>
          <mc:Choice Requires="wps">
            <w:drawing>
              <wp:anchor distT="0" distB="0" distL="114300" distR="114300" simplePos="0" relativeHeight="251665408" behindDoc="0" locked="0" layoutInCell="1" allowOverlap="1" wp14:anchorId="6DD332C2" wp14:editId="6EB5FBBD">
                <wp:simplePos x="0" y="0"/>
                <wp:positionH relativeFrom="column">
                  <wp:posOffset>2463800</wp:posOffset>
                </wp:positionH>
                <wp:positionV relativeFrom="paragraph">
                  <wp:posOffset>291465</wp:posOffset>
                </wp:positionV>
                <wp:extent cx="622300" cy="577850"/>
                <wp:effectExtent l="0" t="0" r="25400" b="12700"/>
                <wp:wrapNone/>
                <wp:docPr id="1664819266" name="Ellipsi 1"/>
                <wp:cNvGraphicFramePr/>
                <a:graphic xmlns:a="http://schemas.openxmlformats.org/drawingml/2006/main">
                  <a:graphicData uri="http://schemas.microsoft.com/office/word/2010/wordprocessingShape">
                    <wps:wsp>
                      <wps:cNvSpPr/>
                      <wps:spPr>
                        <a:xfrm>
                          <a:off x="0" y="0"/>
                          <a:ext cx="622300" cy="57785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727CFD" id="Ellipsi 1" o:spid="_x0000_s1026" style="position:absolute;margin-left:194pt;margin-top:22.95pt;width:49pt;height: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" fillcolor="#00b050" strokecolor="#09101d [484]" strokeweight="1pt">
                <v:stroke joinstyle="miter"/>
              </v:oval>
            </w:pict>
          </mc:Fallback>
        </mc:AlternateContent>
      </w:r>
      <w:r w:rsidR="00905770" w:rsidRPr="001C20DD">
        <w:rPr>
          <w:highlight w:val="yellow"/>
        </w:rPr>
        <w:t>MUTTA pitääkö meidän huomioida myös se, että säteilytys voi muuttaa myös agaria (kuivattaa), jolloin bakteerikannat kuolevat.</w:t>
      </w:r>
    </w:p>
    <w:p w14:paraId="05598F8F" w14:textId="287FAB40" w:rsidR="001C20DD" w:rsidRDefault="001C20DD" w:rsidP="00905770">
      <w:pPr>
        <w:pStyle w:val="Luettelokappale"/>
      </w:pPr>
    </w:p>
    <w:p w14:paraId="3D79B8BA" w14:textId="77777777" w:rsidR="001C20DD" w:rsidRDefault="001C20DD" w:rsidP="00905770">
      <w:pPr>
        <w:pStyle w:val="Luettelokappale"/>
      </w:pPr>
    </w:p>
    <w:p w14:paraId="26295D12" w14:textId="77777777" w:rsidR="001C20DD" w:rsidRDefault="001C20DD" w:rsidP="00905770">
      <w:pPr>
        <w:pStyle w:val="Luettelokappale"/>
      </w:pPr>
    </w:p>
    <w:p w14:paraId="2B997BCB" w14:textId="5B026E84" w:rsidR="00DB2A89" w:rsidRDefault="00905770" w:rsidP="00905770">
      <w:pPr>
        <w:rPr>
          <w:highlight w:val="yellow"/>
        </w:rPr>
      </w:pPr>
      <w:r w:rsidRPr="001C20DD">
        <w:rPr>
          <w:highlight w:val="yellow"/>
        </w:rPr>
        <w:t xml:space="preserve">JA </w:t>
      </w:r>
      <w:r w:rsidR="001C20DD">
        <w:rPr>
          <w:highlight w:val="yellow"/>
        </w:rPr>
        <w:t xml:space="preserve">JOS </w:t>
      </w:r>
      <w:r w:rsidR="00E3041F">
        <w:rPr>
          <w:highlight w:val="yellow"/>
        </w:rPr>
        <w:t xml:space="preserve">agarit näyttävät kuivuvan; </w:t>
      </w:r>
      <w:r w:rsidR="001C20DD" w:rsidRPr="001C20DD">
        <w:rPr>
          <w:highlight w:val="yellow"/>
        </w:rPr>
        <w:t>siirrost</w:t>
      </w:r>
      <w:r w:rsidR="00E3041F">
        <w:rPr>
          <w:highlight w:val="yellow"/>
        </w:rPr>
        <w:t>et</w:t>
      </w:r>
      <w:r w:rsidR="001C20DD" w:rsidRPr="001C20DD">
        <w:rPr>
          <w:highlight w:val="yellow"/>
        </w:rPr>
        <w:t>aa</w:t>
      </w:r>
      <w:r w:rsidR="00E3041F">
        <w:rPr>
          <w:highlight w:val="yellow"/>
        </w:rPr>
        <w:t>n</w:t>
      </w:r>
      <w:r w:rsidR="001C20DD" w:rsidRPr="001C20DD">
        <w:rPr>
          <w:highlight w:val="yellow"/>
        </w:rPr>
        <w:t xml:space="preserve"> säteilytetyistä bakteeripesäkkeistä uudet kannat uusille agarmaljoille (tätä agaria ei ole säteilytetty). </w:t>
      </w:r>
      <w:r w:rsidR="00DB2A89">
        <w:rPr>
          <w:highlight w:val="yellow"/>
        </w:rPr>
        <w:t>Koululta löytyy vetokaappi ja siirrostusvälineet</w:t>
      </w:r>
    </w:p>
    <w:p w14:paraId="32EED842" w14:textId="77777777" w:rsidR="00DB2A89" w:rsidRDefault="00DB2A89" w:rsidP="00905770">
      <w:pPr>
        <w:rPr>
          <w:highlight w:val="yellow"/>
        </w:rPr>
      </w:pPr>
    </w:p>
    <w:p w14:paraId="0D59DFB8" w14:textId="78705CA2" w:rsidR="00905770" w:rsidRDefault="000F29D4" w:rsidP="00905770">
      <w:r>
        <w:rPr>
          <w:highlight w:val="yellow"/>
        </w:rPr>
        <w:t>El</w:t>
      </w:r>
      <w:r w:rsidR="001C20DD" w:rsidRPr="001C20DD">
        <w:rPr>
          <w:highlight w:val="yellow"/>
        </w:rPr>
        <w:t>i lähdetäänkö siitä, että katsotaan ensimmäisen säteilytyksen jälkeen agarin kunto</w:t>
      </w:r>
      <w:r w:rsidR="00C057E3">
        <w:t>?</w:t>
      </w:r>
    </w:p>
    <w:p w14:paraId="0374A0DB" w14:textId="77777777" w:rsidR="001C20DD" w:rsidRDefault="001C20DD" w:rsidP="00905770"/>
    <w:p w14:paraId="090B79C2" w14:textId="3BA9A3E8" w:rsidR="001C20DD" w:rsidRDefault="001C20DD" w:rsidP="00905770">
      <w:r>
        <w:t>Tällöin maljojen tarve olisi</w:t>
      </w:r>
      <w:r w:rsidR="000F29D4">
        <w:t xml:space="preserve"> </w:t>
      </w:r>
      <w:r w:rsidR="00C057E3">
        <w:t xml:space="preserve">2- </w:t>
      </w:r>
      <w:r>
        <w:t>3 maljaa per säteilytys</w:t>
      </w:r>
      <w:r w:rsidR="000F29D4">
        <w:t xml:space="preserve"> eli Janne kaavailema määrä riittäisi.</w:t>
      </w:r>
    </w:p>
    <w:p w14:paraId="34BB6F1A" w14:textId="77777777" w:rsidR="001C20DD" w:rsidRDefault="001C20DD" w:rsidP="00905770"/>
    <w:p w14:paraId="4AFABB2A" w14:textId="77777777" w:rsidR="00905770" w:rsidRDefault="00905770" w:rsidP="00905770">
      <w:pPr>
        <w:pStyle w:val="Luettelokappale"/>
      </w:pPr>
    </w:p>
    <w:sectPr w:rsidR="00905770">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DA3"/>
    <w:multiLevelType w:val="multilevel"/>
    <w:tmpl w:val="3BDCD56E"/>
    <w:lvl w:ilvl="0">
      <w:start w:val="1"/>
      <w:numFmt w:val="none"/>
      <w:pStyle w:val="Otsikk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AA4627"/>
    <w:multiLevelType w:val="hybridMultilevel"/>
    <w:tmpl w:val="3A2E86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1165612">
    <w:abstractNumId w:val="0"/>
  </w:num>
  <w:num w:numId="2" w16cid:durableId="1590429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0C"/>
    <w:rsid w:val="000F29D4"/>
    <w:rsid w:val="001C20DD"/>
    <w:rsid w:val="002E6F29"/>
    <w:rsid w:val="00905770"/>
    <w:rsid w:val="00BA2F0C"/>
    <w:rsid w:val="00C057E3"/>
    <w:rsid w:val="00C40B0A"/>
    <w:rsid w:val="00DA038F"/>
    <w:rsid w:val="00DB2A89"/>
    <w:rsid w:val="00E3041F"/>
    <w:rsid w:val="00FF3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8F40"/>
  <w15:chartTrackingRefBased/>
  <w15:docId w15:val="{E26E64A1-FDD6-4579-B2AA-42837F6C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Leipteksti"/>
    <w:link w:val="Otsikko1Char"/>
    <w:uiPriority w:val="9"/>
    <w:qFormat/>
    <w:rsid w:val="00BA2F0C"/>
    <w:pPr>
      <w:keepNext/>
      <w:numPr>
        <w:numId w:val="1"/>
      </w:numPr>
      <w:suppressAutoHyphens/>
      <w:spacing w:before="240" w:after="120" w:line="240" w:lineRule="auto"/>
      <w:outlineLvl w:val="0"/>
    </w:pPr>
    <w:rPr>
      <w:rFonts w:ascii="Liberation Sans" w:eastAsia="Droid Sans Fallback" w:hAnsi="Liberation Sans" w:cs="Droid Sans Devanagari"/>
      <w:b/>
      <w:bCs/>
      <w:sz w:val="36"/>
      <w:szCs w:val="36"/>
      <w:lang w:val="en-GB" w:eastAsia="zh-CN" w:bidi="hi-IN"/>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A2F0C"/>
    <w:rPr>
      <w:rFonts w:ascii="Liberation Sans" w:eastAsia="Droid Sans Fallback" w:hAnsi="Liberation Sans" w:cs="Droid Sans Devanagari"/>
      <w:b/>
      <w:bCs/>
      <w:sz w:val="36"/>
      <w:szCs w:val="36"/>
      <w:lang w:val="en-GB" w:eastAsia="zh-CN" w:bidi="hi-IN"/>
      <w14:ligatures w14:val="none"/>
    </w:rPr>
  </w:style>
  <w:style w:type="paragraph" w:styleId="Leipteksti">
    <w:name w:val="Body Text"/>
    <w:basedOn w:val="Normaali"/>
    <w:link w:val="LeiptekstiChar"/>
    <w:rsid w:val="00BA2F0C"/>
    <w:pPr>
      <w:suppressAutoHyphens/>
      <w:spacing w:after="140" w:line="276" w:lineRule="auto"/>
    </w:pPr>
    <w:rPr>
      <w:rFonts w:ascii="Liberation Serif" w:eastAsia="Droid Sans Fallback" w:hAnsi="Liberation Serif" w:cs="Droid Sans Devanagari"/>
      <w:sz w:val="24"/>
      <w:szCs w:val="24"/>
      <w:lang w:val="en-GB" w:eastAsia="zh-CN" w:bidi="hi-IN"/>
      <w14:ligatures w14:val="none"/>
    </w:rPr>
  </w:style>
  <w:style w:type="character" w:customStyle="1" w:styleId="LeiptekstiChar">
    <w:name w:val="Leipäteksti Char"/>
    <w:basedOn w:val="Kappaleenoletusfontti"/>
    <w:link w:val="Leipteksti"/>
    <w:rsid w:val="00BA2F0C"/>
    <w:rPr>
      <w:rFonts w:ascii="Liberation Serif" w:eastAsia="Droid Sans Fallback" w:hAnsi="Liberation Serif" w:cs="Droid Sans Devanagari"/>
      <w:sz w:val="24"/>
      <w:szCs w:val="24"/>
      <w:lang w:val="en-GB" w:eastAsia="zh-CN" w:bidi="hi-IN"/>
      <w14:ligatures w14:val="none"/>
    </w:rPr>
  </w:style>
  <w:style w:type="paragraph" w:styleId="Otsikko">
    <w:name w:val="Title"/>
    <w:basedOn w:val="Normaali"/>
    <w:next w:val="Leipteksti"/>
    <w:link w:val="OtsikkoChar"/>
    <w:uiPriority w:val="10"/>
    <w:qFormat/>
    <w:rsid w:val="00BA2F0C"/>
    <w:pPr>
      <w:keepNext/>
      <w:suppressAutoHyphens/>
      <w:spacing w:before="240" w:after="120" w:line="240" w:lineRule="auto"/>
      <w:jc w:val="center"/>
    </w:pPr>
    <w:rPr>
      <w:rFonts w:ascii="Liberation Sans" w:eastAsia="Droid Sans Fallback" w:hAnsi="Liberation Sans" w:cs="Droid Sans Devanagari"/>
      <w:b/>
      <w:bCs/>
      <w:sz w:val="56"/>
      <w:szCs w:val="56"/>
      <w:lang w:val="en-GB" w:eastAsia="zh-CN" w:bidi="hi-IN"/>
      <w14:ligatures w14:val="none"/>
    </w:rPr>
  </w:style>
  <w:style w:type="character" w:customStyle="1" w:styleId="OtsikkoChar">
    <w:name w:val="Otsikko Char"/>
    <w:basedOn w:val="Kappaleenoletusfontti"/>
    <w:link w:val="Otsikko"/>
    <w:uiPriority w:val="10"/>
    <w:rsid w:val="00BA2F0C"/>
    <w:rPr>
      <w:rFonts w:ascii="Liberation Sans" w:eastAsia="Droid Sans Fallback" w:hAnsi="Liberation Sans" w:cs="Droid Sans Devanagari"/>
      <w:b/>
      <w:bCs/>
      <w:sz w:val="56"/>
      <w:szCs w:val="56"/>
      <w:lang w:val="en-GB" w:eastAsia="zh-CN" w:bidi="hi-IN"/>
      <w14:ligatures w14:val="none"/>
    </w:rPr>
  </w:style>
  <w:style w:type="paragraph" w:styleId="Vaintekstin">
    <w:name w:val="Plain Text"/>
    <w:basedOn w:val="Normaali"/>
    <w:link w:val="VaintekstinChar"/>
    <w:uiPriority w:val="99"/>
    <w:semiHidden/>
    <w:unhideWhenUsed/>
    <w:rsid w:val="00BA2F0C"/>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BA2F0C"/>
    <w:rPr>
      <w:rFonts w:ascii="Calibri" w:hAnsi="Calibri"/>
      <w:szCs w:val="21"/>
    </w:rPr>
  </w:style>
  <w:style w:type="paragraph" w:styleId="Luettelokappale">
    <w:name w:val="List Paragraph"/>
    <w:basedOn w:val="Normaali"/>
    <w:uiPriority w:val="34"/>
    <w:qFormat/>
    <w:rsid w:val="00905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265530">
      <w:bodyDiv w:val="1"/>
      <w:marLeft w:val="0"/>
      <w:marRight w:val="0"/>
      <w:marTop w:val="0"/>
      <w:marBottom w:val="0"/>
      <w:divBdr>
        <w:top w:val="none" w:sz="0" w:space="0" w:color="auto"/>
        <w:left w:val="none" w:sz="0" w:space="0" w:color="auto"/>
        <w:bottom w:val="none" w:sz="0" w:space="0" w:color="auto"/>
        <w:right w:val="none" w:sz="0" w:space="0" w:color="auto"/>
      </w:divBdr>
    </w:div>
    <w:div w:id="146958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81EADC76552044385F78D531AFACD44" ma:contentTypeVersion="16" ma:contentTypeDescription="Luo uusi asiakirja." ma:contentTypeScope="" ma:versionID="760b77163d1e3e545203161ba56e78de">
  <xsd:schema xmlns:xsd="http://www.w3.org/2001/XMLSchema" xmlns:xs="http://www.w3.org/2001/XMLSchema" xmlns:p="http://schemas.microsoft.com/office/2006/metadata/properties" xmlns:ns2="c56ec356-b8ec-459f-979d-1a329d4e65ff" xmlns:ns3="a3b233ac-99cb-4385-8b02-d818d152ab35" xmlns:ns4="91d5f002-ddf7-4557-a304-ee5e2b415275" targetNamespace="http://schemas.microsoft.com/office/2006/metadata/properties" ma:root="true" ma:fieldsID="5b428a2358fbd3c131f7234eb377954a" ns2:_="" ns3:_="" ns4:_="">
    <xsd:import namespace="c56ec356-b8ec-459f-979d-1a329d4e65ff"/>
    <xsd:import namespace="a3b233ac-99cb-4385-8b02-d818d152ab35"/>
    <xsd:import namespace="91d5f002-ddf7-4557-a304-ee5e2b415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ec356-b8ec-459f-979d-1a329d4e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c21110ea-7e9c-423d-9481-577024c7a62c"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b233ac-99cb-4385-8b02-d818d152ab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93a77f-60ee-4042-bb4b-1fd8d745602a}" ma:internalName="TaxCatchAll" ma:showField="CatchAllData" ma:web="91d5f002-ddf7-4557-a304-ee5e2b4152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5f002-ddf7-4557-a304-ee5e2b415275" elementFormDefault="qualified">
    <xsd:import namespace="http://schemas.microsoft.com/office/2006/documentManagement/types"/>
    <xsd:import namespace="http://schemas.microsoft.com/office/infopath/2007/PartnerControls"/>
    <xsd:element name="SharedWithUsers" ma:index="2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b233ac-99cb-4385-8b02-d818d152ab35" xsi:nil="true"/>
    <lcf76f155ced4ddcb4097134ff3c332f xmlns="c56ec356-b8ec-459f-979d-1a329d4e6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35E7E8-7958-465F-BF15-1EAB8E3DAF90}"/>
</file>

<file path=customXml/itemProps2.xml><?xml version="1.0" encoding="utf-8"?>
<ds:datastoreItem xmlns:ds="http://schemas.openxmlformats.org/officeDocument/2006/customXml" ds:itemID="{21BA5CE7-649C-4866-B42F-9A974D5CC544}"/>
</file>

<file path=customXml/itemProps3.xml><?xml version="1.0" encoding="utf-8"?>
<ds:datastoreItem xmlns:ds="http://schemas.openxmlformats.org/officeDocument/2006/customXml" ds:itemID="{46F49687-D2C6-4362-99D6-FD35B426C25F}"/>
</file>

<file path=docProps/app.xml><?xml version="1.0" encoding="utf-8"?>
<Properties xmlns="http://schemas.openxmlformats.org/officeDocument/2006/extended-properties" xmlns:vt="http://schemas.openxmlformats.org/officeDocument/2006/docPropsVTypes">
  <Template>Normal</Template>
  <TotalTime>42</TotalTime>
  <Pages>2</Pages>
  <Words>416</Words>
  <Characters>3372</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Gradia</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Kiraly Kaija</dc:creator>
  <cp:keywords/>
  <dc:description/>
  <cp:lastModifiedBy>Kiraly Kaija</cp:lastModifiedBy>
  <cp:revision>6</cp:revision>
  <dcterms:created xsi:type="dcterms:W3CDTF">2023-12-18T11:31:00Z</dcterms:created>
  <dcterms:modified xsi:type="dcterms:W3CDTF">2023-12-18T12:21:00Z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0x010100081EADC76552044385F78D531AFACD44</vt:lpwstr>
  </property>
</Properties>
</file>