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84E" w:rsidRDefault="0025784E" w:rsidP="00484455">
      <w:pPr>
        <w:pStyle w:val="Heading1"/>
      </w:pPr>
      <w:r>
        <w:t>eFysiikka 7-9: Luku 31 – Salama on hankaussähköilmiö</w:t>
      </w:r>
    </w:p>
    <w:p w:rsidR="0025784E" w:rsidRDefault="0025784E" w:rsidP="00484455"/>
    <w:p w:rsidR="0025784E" w:rsidRDefault="0025784E" w:rsidP="001159DB">
      <w:pPr>
        <w:pStyle w:val="Heading2"/>
      </w:pPr>
      <w:r>
        <w:t>Työ 3:</w:t>
      </w:r>
      <w:r w:rsidRPr="00266345">
        <w:t xml:space="preserve"> </w:t>
      </w:r>
      <w:r>
        <w:t>Sähköisiä veto- ja poistovoimia</w:t>
      </w:r>
    </w:p>
    <w:p w:rsidR="0025784E" w:rsidRDefault="0025784E" w:rsidP="00266345">
      <w:pPr>
        <w:rPr>
          <w:shd w:val="clear" w:color="auto" w:fill="FFFFFF"/>
        </w:rPr>
      </w:pPr>
      <w:r>
        <w:rPr>
          <w:noProof/>
          <w:lang w:eastAsia="fi-F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26.05pt;margin-top:22.9pt;width:261pt;height:172.85pt;z-index:251658240">
            <v:imagedata r:id="rId7" o:title=""/>
          </v:shape>
        </w:pict>
      </w:r>
    </w:p>
    <w:p w:rsidR="0025784E" w:rsidRDefault="0025784E" w:rsidP="00266345">
      <w:r>
        <w:rPr>
          <w:shd w:val="clear" w:color="auto" w:fill="FFFFFF"/>
        </w:rPr>
        <w:t>välineet:</w:t>
      </w:r>
    </w:p>
    <w:p w:rsidR="0025784E" w:rsidRDefault="0025784E" w:rsidP="00266345">
      <w:pPr>
        <w:numPr>
          <w:ilvl w:val="0"/>
          <w:numId w:val="1"/>
        </w:numPr>
      </w:pPr>
      <w:r>
        <w:t>herkkäliikkeinen eristejalusta</w:t>
      </w:r>
    </w:p>
    <w:p w:rsidR="0025784E" w:rsidRDefault="0025784E" w:rsidP="00266345">
      <w:pPr>
        <w:numPr>
          <w:ilvl w:val="0"/>
          <w:numId w:val="1"/>
        </w:numPr>
      </w:pPr>
      <w:r>
        <w:t>2 kpl eboniittisauvoja</w:t>
      </w:r>
    </w:p>
    <w:p w:rsidR="0025784E" w:rsidRDefault="0025784E" w:rsidP="00266345">
      <w:pPr>
        <w:numPr>
          <w:ilvl w:val="0"/>
          <w:numId w:val="1"/>
        </w:numPr>
      </w:pPr>
      <w:r>
        <w:t>lasisauva</w:t>
      </w:r>
    </w:p>
    <w:p w:rsidR="0025784E" w:rsidRDefault="0025784E" w:rsidP="00266345">
      <w:pPr>
        <w:numPr>
          <w:ilvl w:val="0"/>
          <w:numId w:val="1"/>
        </w:numPr>
      </w:pPr>
      <w:r>
        <w:t>villakangas tms.</w:t>
      </w:r>
    </w:p>
    <w:p w:rsidR="0025784E" w:rsidRDefault="0025784E" w:rsidP="00266345">
      <w:pPr>
        <w:numPr>
          <w:ilvl w:val="0"/>
          <w:numId w:val="1"/>
        </w:numPr>
      </w:pPr>
      <w:r>
        <w:t>piirtoheitinkalvo</w:t>
      </w:r>
    </w:p>
    <w:p w:rsidR="0025784E" w:rsidRDefault="0025784E" w:rsidP="00266345">
      <w:pPr>
        <w:numPr>
          <w:ilvl w:val="0"/>
          <w:numId w:val="1"/>
        </w:numPr>
      </w:pPr>
      <w:r>
        <w:t>hohtolamppu</w:t>
      </w:r>
    </w:p>
    <w:p w:rsidR="0025784E" w:rsidRDefault="0025784E" w:rsidP="00ED7881">
      <w:r>
        <w:t>Hankaa ensin eboniittisauvaa villakankaalla ja aseta se herkkäliikkeisen jalustan päälle. Hankaa tämän jälkeen lasisauvaa muovikalvolla. Vie lasisauva lähelle hangattua eboniittisauvaa. Mitä huomaat?</w:t>
      </w:r>
    </w:p>
    <w:p w:rsidR="0025784E" w:rsidRDefault="0025784E" w:rsidP="00ED7881">
      <w:r>
        <w:t>________________________________________________________________________</w:t>
      </w:r>
    </w:p>
    <w:p w:rsidR="0025784E" w:rsidRDefault="0025784E" w:rsidP="002479F0">
      <w:r>
        <w:t>________________________________________________________________________</w:t>
      </w:r>
    </w:p>
    <w:p w:rsidR="0025784E" w:rsidRDefault="0025784E" w:rsidP="002479F0">
      <w:r>
        <w:t>________________________________________________________________________</w:t>
      </w:r>
    </w:p>
    <w:p w:rsidR="0025784E" w:rsidRDefault="0025784E" w:rsidP="00ED7881">
      <w:r>
        <w:t>Hankaa eboniittisauvaa uudelleen villakankaalla ja aseta se herkkäliikkeisen jalustan päälle. Hankaa sitten toista eboniittisauvaa villakankaalla. Vie hangattu sauva toisen lähelle. Mitä huomaat?</w:t>
      </w:r>
    </w:p>
    <w:p w:rsidR="0025784E" w:rsidRDefault="0025784E" w:rsidP="002479F0">
      <w:r>
        <w:t>________________________________________________________________________</w:t>
      </w:r>
    </w:p>
    <w:p w:rsidR="0025784E" w:rsidRDefault="0025784E" w:rsidP="002479F0">
      <w:r>
        <w:t>________________________________________________________________________</w:t>
      </w:r>
    </w:p>
    <w:p w:rsidR="0025784E" w:rsidRDefault="0025784E" w:rsidP="002479F0">
      <w:r>
        <w:t>________________________________________________________________________</w:t>
      </w:r>
    </w:p>
    <w:p w:rsidR="0025784E" w:rsidRDefault="0025784E" w:rsidP="00ED7881">
      <w:r>
        <w:t>Tutki hohtolampun avulla, minkä varauksen eboniittisauva ja lasisauva saavat. Miten varaukset vuorovaikuttavat keskenään?</w:t>
      </w:r>
    </w:p>
    <w:p w:rsidR="0025784E" w:rsidRDefault="0025784E" w:rsidP="002479F0">
      <w:r>
        <w:t>________________________________________________________________________</w:t>
      </w:r>
    </w:p>
    <w:p w:rsidR="0025784E" w:rsidRDefault="0025784E" w:rsidP="00ED7881">
      <w:r>
        <w:t>________________________________________________________________________</w:t>
      </w:r>
    </w:p>
    <w:sectPr w:rsidR="0025784E" w:rsidSect="004A1F6A">
      <w:headerReference w:type="even" r:id="rId8"/>
      <w:headerReference w:type="default" r:id="rId9"/>
      <w:headerReference w:type="first" r:id="rId10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84E" w:rsidRDefault="0025784E" w:rsidP="00773890">
      <w:pPr>
        <w:spacing w:after="0" w:line="240" w:lineRule="auto"/>
      </w:pPr>
      <w:r>
        <w:separator/>
      </w:r>
    </w:p>
  </w:endnote>
  <w:endnote w:type="continuationSeparator" w:id="0">
    <w:p w:rsidR="0025784E" w:rsidRDefault="0025784E" w:rsidP="00773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conomic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84E" w:rsidRDefault="0025784E" w:rsidP="00773890">
      <w:pPr>
        <w:spacing w:after="0" w:line="240" w:lineRule="auto"/>
      </w:pPr>
      <w:r>
        <w:separator/>
      </w:r>
    </w:p>
  </w:footnote>
  <w:footnote w:type="continuationSeparator" w:id="0">
    <w:p w:rsidR="0025784E" w:rsidRDefault="0025784E" w:rsidP="00773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84E" w:rsidRDefault="0025784E">
    <w:pPr>
      <w:pStyle w:val="Header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1049" o:spid="_x0000_s204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84E" w:rsidRDefault="0025784E">
    <w:pPr>
      <w:pStyle w:val="Header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1050" o:spid="_x0000_s205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84E" w:rsidRDefault="0025784E">
    <w:pPr>
      <w:pStyle w:val="Header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1048" o:spid="_x0000_s205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400EC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026BF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791CB4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A0902E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CC4EB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B24BA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6649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B641C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BDEF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CBABE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4142DF"/>
    <w:multiLevelType w:val="hybridMultilevel"/>
    <w:tmpl w:val="3FA8762C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B901EF6"/>
    <w:multiLevelType w:val="hybridMultilevel"/>
    <w:tmpl w:val="E6026792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3890"/>
    <w:rsid w:val="00040FE9"/>
    <w:rsid w:val="00042792"/>
    <w:rsid w:val="00042AA3"/>
    <w:rsid w:val="000A0FFB"/>
    <w:rsid w:val="001159DB"/>
    <w:rsid w:val="00155D69"/>
    <w:rsid w:val="0019388A"/>
    <w:rsid w:val="001F6FFB"/>
    <w:rsid w:val="00234CDE"/>
    <w:rsid w:val="002479F0"/>
    <w:rsid w:val="0025784E"/>
    <w:rsid w:val="002643C8"/>
    <w:rsid w:val="00266345"/>
    <w:rsid w:val="002B666A"/>
    <w:rsid w:val="00363F5D"/>
    <w:rsid w:val="003A2EC9"/>
    <w:rsid w:val="003E0623"/>
    <w:rsid w:val="003F32DD"/>
    <w:rsid w:val="0048266D"/>
    <w:rsid w:val="00484455"/>
    <w:rsid w:val="004924FB"/>
    <w:rsid w:val="004A1884"/>
    <w:rsid w:val="004A1F6A"/>
    <w:rsid w:val="004B4C3F"/>
    <w:rsid w:val="004C4BAA"/>
    <w:rsid w:val="00534D90"/>
    <w:rsid w:val="005515F7"/>
    <w:rsid w:val="00552004"/>
    <w:rsid w:val="0057748F"/>
    <w:rsid w:val="00586BE5"/>
    <w:rsid w:val="0060015B"/>
    <w:rsid w:val="006546DE"/>
    <w:rsid w:val="00682D1A"/>
    <w:rsid w:val="006D29C7"/>
    <w:rsid w:val="006E63E5"/>
    <w:rsid w:val="00702678"/>
    <w:rsid w:val="007133C6"/>
    <w:rsid w:val="00714CBC"/>
    <w:rsid w:val="0071510E"/>
    <w:rsid w:val="00752F70"/>
    <w:rsid w:val="00766E4C"/>
    <w:rsid w:val="00773890"/>
    <w:rsid w:val="007A0556"/>
    <w:rsid w:val="007C5DF8"/>
    <w:rsid w:val="007E1B02"/>
    <w:rsid w:val="00845C5B"/>
    <w:rsid w:val="00870AC6"/>
    <w:rsid w:val="0087428D"/>
    <w:rsid w:val="008B4C8B"/>
    <w:rsid w:val="009836F8"/>
    <w:rsid w:val="00A777CD"/>
    <w:rsid w:val="00AE22D0"/>
    <w:rsid w:val="00AE61A5"/>
    <w:rsid w:val="00AF2CFF"/>
    <w:rsid w:val="00B554B1"/>
    <w:rsid w:val="00BA29D2"/>
    <w:rsid w:val="00BB7C99"/>
    <w:rsid w:val="00BD4315"/>
    <w:rsid w:val="00C408E3"/>
    <w:rsid w:val="00C42E8F"/>
    <w:rsid w:val="00C64C3B"/>
    <w:rsid w:val="00D2575A"/>
    <w:rsid w:val="00E57810"/>
    <w:rsid w:val="00E77BFB"/>
    <w:rsid w:val="00E97F75"/>
    <w:rsid w:val="00EC0CA5"/>
    <w:rsid w:val="00ED7881"/>
    <w:rsid w:val="00F11AAB"/>
    <w:rsid w:val="00F32B06"/>
    <w:rsid w:val="00F67706"/>
    <w:rsid w:val="00F84041"/>
    <w:rsid w:val="00F94F22"/>
    <w:rsid w:val="00FB3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="Century Gothic" w:hAnsi="Century Gothic" w:cs="Times New Roman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455"/>
    <w:pPr>
      <w:spacing w:after="200" w:line="276" w:lineRule="auto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84455"/>
    <w:pPr>
      <w:keepNext/>
      <w:keepLines/>
      <w:spacing w:before="480" w:after="0"/>
      <w:outlineLvl w:val="0"/>
    </w:pPr>
    <w:rPr>
      <w:rFonts w:ascii="Economica" w:eastAsia="Times New Roman" w:hAnsi="Economica"/>
      <w:b/>
      <w:bCs/>
      <w:color w:val="000000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84455"/>
    <w:pPr>
      <w:keepNext/>
      <w:keepLines/>
      <w:spacing w:before="200" w:after="0"/>
      <w:outlineLvl w:val="1"/>
    </w:pPr>
    <w:rPr>
      <w:rFonts w:ascii="Economica" w:eastAsia="Times New Roman" w:hAnsi="Economica"/>
      <w:b/>
      <w:bCs/>
      <w:color w:val="000000"/>
      <w:sz w:val="28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84455"/>
    <w:rPr>
      <w:rFonts w:ascii="Economica" w:hAnsi="Economica" w:cs="Times New Roman"/>
      <w:b/>
      <w:bCs/>
      <w:color w:val="00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84455"/>
    <w:rPr>
      <w:rFonts w:ascii="Economica" w:hAnsi="Economica" w:cs="Times New Roman"/>
      <w:b/>
      <w:bCs/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rsid w:val="007738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7389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738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73890"/>
    <w:rPr>
      <w:rFonts w:cs="Times New Roman"/>
    </w:rPr>
  </w:style>
  <w:style w:type="paragraph" w:styleId="NormalWeb">
    <w:name w:val="Normal (Web)"/>
    <w:basedOn w:val="Normal"/>
    <w:uiPriority w:val="99"/>
    <w:rsid w:val="001159DB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fi-FI"/>
    </w:rPr>
  </w:style>
  <w:style w:type="table" w:styleId="TableGrid">
    <w:name w:val="Table Grid"/>
    <w:basedOn w:val="TableNormal"/>
    <w:uiPriority w:val="99"/>
    <w:locked/>
    <w:rsid w:val="0019388A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947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</TotalTime>
  <Pages>1</Pages>
  <Words>144</Words>
  <Characters>1174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eFysiikka 7-9: Luku 12 – Lämpöenergia on aineen rakenneosasten liikettä</dc:title>
  <dc:subject/>
  <dc:creator>Oskari Härmä</dc:creator>
  <cp:keywords/>
  <dc:description/>
  <cp:lastModifiedBy>Ari Kinnunen</cp:lastModifiedBy>
  <cp:revision>4</cp:revision>
  <dcterms:created xsi:type="dcterms:W3CDTF">2014-08-29T19:22:00Z</dcterms:created>
  <dcterms:modified xsi:type="dcterms:W3CDTF">2014-08-29T19:34:00Z</dcterms:modified>
</cp:coreProperties>
</file>