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Työohje</w:t>
      </w:r>
    </w:p>
    <w:p w:rsidR="00000000" w:rsidDel="00000000" w:rsidP="00000000" w:rsidRDefault="00000000" w:rsidRPr="00000000">
      <w:pPr>
        <w:contextualSpacing w:val="0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Työn tarkoituksena on kokeilla käytännössä millaista on tasainen ja tasaisesti kiihtyvä liike. Noutakaa kärrystä metallivarsi, mittalaite ja airlink. Noutakaa sivupöydältä ruuvikiinnitin ja luokan nurkasta statiivi. Työn aikana ottakaa talteen ainakin: kuvat tuottamistanne kuvaajista ja tuottamanne mittausdata (esim excel taulukkomuodossa) loput selostuksen osat ehditte tehdä tarvittaessa. Muistakaa tehdä myös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jonkin verran</w:t>
      </w:r>
      <w:r w:rsidDel="00000000" w:rsidR="00000000" w:rsidRPr="00000000">
        <w:rPr>
          <w:sz w:val="28"/>
          <w:szCs w:val="28"/>
          <w:rtl w:val="0"/>
        </w:rPr>
        <w:t xml:space="preserve"> muistiinpanoja, jotta muistatte mitä teitte!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471488</wp:posOffset>
            </wp:positionH>
            <wp:positionV relativeFrom="paragraph">
              <wp:posOffset>1809750</wp:posOffset>
            </wp:positionV>
            <wp:extent cx="4557713" cy="2725542"/>
            <wp:effectExtent b="0" l="0" r="0" t="0"/>
            <wp:wrapTopAndBottom distB="114300" distT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57713" cy="27255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Työssä käytettävät välineet: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Liikeanturi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Airlink bluetooth laite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Tabletti/oma tietokone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Koripallo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Statiivi + kiinnitysruuvi + metallinen sauva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Tarkoituksena on saattaa koripallo vierimään lattiaa pitkin ja kerätä tabletin/tietokeeneen ja mittauslaitteiston avulla dataa koripallon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paikasta, nopeudesta ja kiihtyvyydestä</w:t>
      </w: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Mittaus: mittaa koripallon paikkaa, nopeutta ja kiihtyvyyttä ajan funktiona, kun saatat koripallon vierimään lattiaa pitkin anturin edestä poispäin.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Mittaus: mittaa koripallon paikkaa, nopeutta ja kiihtyvyyttä ajan funktiona, kun tiputat koripallon anturin alta.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Kuvaajista on tarkoitus lukea/tuottaa seuraavat tiedot: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Mittaus: tuottakaa kuvaajat koripallon paikasta, nopeudesta ja kiihtyvyydestä ajan funktiona (ottakaa kuvaajat talteen!) ja selvittäkää näistä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keskinopeus</w:t>
      </w:r>
      <w:r w:rsidDel="00000000" w:rsidR="00000000" w:rsidRPr="00000000">
        <w:rPr>
          <w:sz w:val="28"/>
          <w:szCs w:val="28"/>
          <w:rtl w:val="0"/>
        </w:rPr>
        <w:t xml:space="preserve"> ja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kiihtyvyys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Mittaus: tuottakaa kuvaajat koripallon paikasta, nopeudesta ja kiihtyvyydestä ajan funktiona (ottakaa kuvaajat talteen!) ja tulkitkaa/lukekaa näistä koripallon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suurin etäisyys</w:t>
      </w:r>
      <w:r w:rsidDel="00000000" w:rsidR="00000000" w:rsidRPr="00000000">
        <w:rPr>
          <w:sz w:val="28"/>
          <w:szCs w:val="28"/>
          <w:rtl w:val="0"/>
        </w:rPr>
        <w:t xml:space="preserve"> mittalaitteesta,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nopeus ajan funktiona</w:t>
      </w:r>
      <w:r w:rsidDel="00000000" w:rsidR="00000000" w:rsidRPr="00000000">
        <w:rPr>
          <w:sz w:val="28"/>
          <w:szCs w:val="28"/>
          <w:rtl w:val="0"/>
        </w:rPr>
        <w:t xml:space="preserve"> ja </w:t>
      </w:r>
      <w:r w:rsidDel="00000000" w:rsidR="00000000" w:rsidRPr="00000000">
        <w:rPr>
          <w:sz w:val="28"/>
          <w:szCs w:val="28"/>
          <w:u w:val="single"/>
          <w:rtl w:val="0"/>
        </w:rPr>
        <w:t xml:space="preserve">kiihtyvyys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Tallentakaa mittauksenne tuottamat tulokset, tunnistakaa liikkeen tyypit ja nimetkää ne sen mukaisesti haluamallanne ohjelmistolla. Liittäkää ne osaksi lopullista mittausraporttianne. Mittausraportin tulee sisältää seuraavat asiat: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Mitä mitattiin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Miten mitattiin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Mitä työvälineitä käytettiin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Mikä oli työn tarkoitus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Loppupäätelmä/havainnot/mitä opin</w:t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Kun olette suorittaneet mittaukset, viekää käyttämänne tavarat paikoilleen ja jos ehditte, aloittakaa mittausraportin kirjoittaminen.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