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16" w:rsidRDefault="00486616" w:rsidP="004866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Suomen kieli ja kirjallisuus -oppimäärän </w:t>
      </w:r>
      <w:r>
        <w:rPr>
          <w:rFonts w:ascii="Calibri" w:eastAsia="Calibri" w:hAnsi="Calibri" w:cs="Calibri"/>
          <w:b/>
          <w:color w:val="000000"/>
        </w:rPr>
        <w:t>opetuksen tavoitteet vuosiluokilla 1–2</w:t>
      </w:r>
    </w:p>
    <w:p w:rsidR="00486616" w:rsidRDefault="00486616" w:rsidP="004866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701"/>
        <w:gridCol w:w="1985"/>
      </w:tblGrid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Opetuksen tavoitteet</w:t>
            </w:r>
          </w:p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Tavoitteisiin liittyvät sisältöalueet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Laaja-alainen osaaminen 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Vuorovaikutustilanteissa toimiminen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bookmarkStart w:id="0" w:name="_GoBack"/>
            <w:proofErr w:type="gramStart"/>
            <w:r>
              <w:t>T1 ohjata oppilasta vahvistamaan taitoaan toimia erilaisissa vuorovaikutustilanteissa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spacing w:after="0" w:line="240" w:lineRule="auto"/>
            </w:pPr>
            <w:r>
              <w:t xml:space="preserve">L1, L2, L3 </w:t>
            </w:r>
          </w:p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</w:p>
        </w:tc>
      </w:tr>
      <w:bookmarkEnd w:id="0"/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T2 opastaa oppilasta kehittämään kieltään ja mielikuvitustaan sekä vuorovaikutus- ja yhteistyötaitojaan tarjoamalla mahdollisuuksia osallistua erilaisiin ryhmäviestintätilanteisiin ja tutustua niiden käytänteisiin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L1, L2, L7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proofErr w:type="gramStart"/>
            <w:r>
              <w:t>T3 tukea oppilasta vahvistamaan ilmaisurohkeuttaan ja ohjata häntä ilmaisemaan itseään kokonaisvaltaisesti, myös draaman avulla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L1, L2, L7 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T4 ohjata oppilasta rakentamaan viestijäkuvaansa ja ymmärtämään, että ihmiset viestivät eri tavoin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spacing w:after="0" w:line="240" w:lineRule="auto"/>
            </w:pPr>
            <w:r>
              <w:t>L1, L2, L7</w:t>
            </w:r>
          </w:p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Tekstien tulkitseminen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T5 ohjata ja innostaa oppilasta lukutaidon oppimisessa ja tekstien ymmärtämisen taitojen harjoittelussa sekä auttaa häntä tarkkailemaan omaa lukemistaan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L1, L4, L5 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proofErr w:type="gramStart"/>
            <w:r>
              <w:t>T6 ohjata oppilasta tarkastelemaan monimuotoisten tekstien merkityksiä ja rakenteita sekä laajentamaan sana- ja käsitevarantoaan tekstien tarkastelun yhteydessä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L1, L2, L4 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  <w:rPr>
                <w:rFonts w:ascii="Cambria" w:hAnsi="Cambria"/>
                <w:i/>
                <w:iCs/>
                <w:color w:val="404040"/>
              </w:rPr>
            </w:pPr>
            <w:proofErr w:type="gramStart"/>
            <w:r>
              <w:t>T7 ohjata oppilasta hakemaan tietoa eri tavoin</w:t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L1, L4, L5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T8 kannustaa oppilasta kiinnostumaan</w:t>
            </w:r>
            <w:r>
              <w:rPr>
                <w:strike/>
              </w:rPr>
              <w:t xml:space="preserve"> </w:t>
            </w:r>
            <w:r>
              <w:t>lastenkirjallisuudesta, mediateksteistä ja muista teksteistä luomalla myönteisiä lukukokemuksia ja elämyksiä sekä tarjoamalla mahdollisuuksia tiedonhalun tyydyttämiseen sekä lukukokemusten jakamiseen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L2, L4, L5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Tekstien tuottaminen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  <w:rPr>
                <w:rFonts w:ascii="Cambria" w:hAnsi="Cambria"/>
                <w:i/>
                <w:iCs/>
                <w:color w:val="404040"/>
              </w:rPr>
            </w:pPr>
            <w:r>
              <w:t xml:space="preserve">T9 rohkaista ja innostaa oppilasta kertomaan tarinoita ja mielipiteitä sekä kuvaamaan kokemuksiaan puhumalla, kirjoittamalla ja kuvien avulla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L1, L4, L5, L7 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proofErr w:type="gramStart"/>
            <w:r>
              <w:t xml:space="preserve">T10 ohjata oppilasta tuottamaan yksinkertaisia kertovia, kuvaavia ja muita tekstejä, myös </w:t>
            </w:r>
            <w:proofErr w:type="spellStart"/>
            <w:r>
              <w:t>monimediaisissa</w:t>
            </w:r>
            <w:proofErr w:type="spellEnd"/>
            <w:r>
              <w:t xml:space="preserve"> ympäristöissä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L2, L4, L5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  <w:rPr>
                <w:rFonts w:ascii="Cambria" w:hAnsi="Cambria"/>
                <w:i/>
                <w:iCs/>
                <w:color w:val="404040"/>
              </w:rPr>
            </w:pPr>
            <w:r>
              <w:t xml:space="preserve">T11 opastaa oppilasta harjaannuttamaan </w:t>
            </w:r>
            <w:proofErr w:type="spellStart"/>
            <w:r>
              <w:t>käsinkirjoittamisen</w:t>
            </w:r>
            <w:proofErr w:type="spellEnd"/>
            <w:r>
              <w:t xml:space="preserve"> taitoa ja näppäintaitoja sekä ohjata oppilasta vähitellen tekstien suunnitteluun ja rakentamiseen sekä tuntemaan oikeinkirjoituksen perusasioita ja kirjoitettua kieltä koskevia sopimuksia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L1, L4, L5 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Kielen, kirjallisuuden ja kulttuurin ymmärtäminen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T12 kannustaa oppilasta kehittämään kielitietoisuuttaan ja kielen peruskäsitteiden tuntemusta sekä ohjata tekemään havaintoja puhutusta ja kirjoitetusta kielestä sekä auttaa huomaamaan, että omalla kielenkäytöllä on vaikutusta toisten käyttäytymiseen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S4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L2, L4, L7 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</w:pPr>
            <w:r>
              <w:t>T13 innostaa oppilasta kuuntelemaan ja lukemaan lapsille suunnattua kirjallisuutta ja valitsemaan itseään kiinnostavaa luettavaa, kehittämään lukuharrastustaan sekä ohjata oppilasta kirjaston käyttöön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L2, L3, L4</w:t>
            </w:r>
          </w:p>
        </w:tc>
      </w:tr>
      <w:tr w:rsidR="00486616" w:rsidTr="0048661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t xml:space="preserve">T14 ohjata oppilasta arvostamaan omaa kieltään ja kulttuuriaan sekä kulttuurista moninaisuutta, tutustuttaa joihinkin lastenkulttuurin muotoihin ja innostaa niiden käyttäjäksi sekä kannustaa tuottamaan omaa kulttuuria yhdessä muiden kanssa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16" w:rsidRDefault="00486616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L2, L4, L7</w:t>
            </w:r>
          </w:p>
        </w:tc>
      </w:tr>
    </w:tbl>
    <w:p w:rsidR="0082491A" w:rsidRDefault="0082491A"/>
    <w:sectPr w:rsidR="0082491A" w:rsidSect="00486616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16"/>
    <w:rsid w:val="00486616"/>
    <w:rsid w:val="00541C27"/>
    <w:rsid w:val="0082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6616"/>
    <w:rPr>
      <w:rFonts w:asciiTheme="minorHAnsi" w:hAnsiTheme="minorHAnsi" w:cstheme="minorBidi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6616"/>
    <w:rPr>
      <w:rFonts w:asciiTheme="minorHAnsi" w:hAnsiTheme="minorHAnsi" w:cstheme="minorBidi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Lapinlahti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Paananen Mervi</dc:creator>
  <cp:lastModifiedBy>Paananen Mervi</cp:lastModifiedBy>
  <cp:revision>1</cp:revision>
  <dcterms:created xsi:type="dcterms:W3CDTF">2015-09-29T10:21:00Z</dcterms:created>
  <dcterms:modified xsi:type="dcterms:W3CDTF">2015-09-29T10:22:00Z</dcterms:modified>
</cp:coreProperties>
</file>