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rPr>
        <w:t>Antti Kauppinen</w:t>
        <w:tab/>
        <w:tab/>
        <w:tab/>
        <w:t>Työn nimi genre työ</w:t>
      </w:r>
    </w:p>
    <w:p>
      <w:pPr>
        <w:pStyle w:val="Normal"/>
        <w:rPr/>
      </w:pPr>
      <w:r>
        <w:rPr/>
        <w:t>Hiekanpään koulu</w:t>
      </w:r>
    </w:p>
    <w:p>
      <w:pPr>
        <w:pStyle w:val="Normal"/>
        <w:rPr/>
      </w:pPr>
      <w:r>
        <w:rPr/>
        <w:t>7F</w:t>
        <w:tab/>
        <w:tab/>
        <w:tab/>
        <w:tab/>
        <w:t>Päiväys 17.3.21</w:t>
      </w:r>
    </w:p>
    <w:p>
      <w:pPr>
        <w:pStyle w:val="Normal"/>
        <w:rPr/>
      </w:pPr>
      <w:r>
        <w:rPr/>
      </w:r>
    </w:p>
    <w:p>
      <w:pPr>
        <w:pStyle w:val="Normal"/>
        <w:rPr/>
      </w:pPr>
      <w:r>
        <w:rPr/>
      </w:r>
    </w:p>
    <w:p>
      <w:pPr>
        <w:pStyle w:val="Normal"/>
        <w:rPr/>
      </w:pPr>
      <w:r>
        <w:rPr/>
      </w:r>
    </w:p>
    <w:p>
      <w:pPr>
        <w:pStyle w:val="Normal"/>
        <w:rPr/>
      </w:pPr>
      <w:r>
        <w:rPr/>
      </w:r>
    </w:p>
    <w:p>
      <w:pPr>
        <w:pStyle w:val="Normal"/>
        <w:rPr/>
      </w:pPr>
      <w:r>
        <w:rPr>
          <w:b/>
        </w:rPr>
        <w:t xml:space="preserve">genretyö: </w:t>
      </w:r>
      <w:r>
        <w:rPr>
          <w:b/>
        </w:rPr>
        <w:t>R.L.Stine, Vamppyyrin henkäys</w:t>
      </w:r>
    </w:p>
    <w:p>
      <w:pPr>
        <w:pStyle w:val="Normal"/>
        <w:rPr>
          <w:b/>
          <w:b/>
        </w:rPr>
      </w:pPr>
      <w:r>
        <w:rPr>
          <w:b/>
        </w:rPr>
      </w:r>
    </w:p>
    <w:p>
      <w:pPr>
        <w:pStyle w:val="Normal"/>
        <w:ind w:left="2608" w:hanging="0"/>
        <w:rPr/>
      </w:pPr>
      <w:r>
        <w:rPr/>
        <w:t xml:space="preserve">Kirjan genre on kauhu. Freddy ja Cara ovat kirjassa hyviä henkilöitä ja pahoja on vamppyyri. Kirjassa ei taistella vastakkain vaan ratkaistaan ruumisarkun arvoitus ja löydetään vamppyyri. Kirjan asiat saa liikkeelle kun he löytävät </w:t>
      </w:r>
      <w:r>
        <w:rPr/>
        <w:t>ruumisarkun</w:t>
      </w:r>
      <w:r>
        <w:rPr/>
        <w:t xml:space="preserve">. Kirjan käännekohta on kun vamppyyri auttaa Freddya ja Caraa pääsemään pois ulkomaailmaan. </w:t>
      </w:r>
      <w:r>
        <w:rPr/>
        <w:t>Kaikki ovat onnellisia.</w:t>
      </w:r>
    </w:p>
    <w:p>
      <w:pPr>
        <w:pStyle w:val="Normal"/>
        <w:ind w:left="2608" w:hanging="0"/>
        <w:rPr/>
      </w:pPr>
      <w:r>
        <w:rPr/>
      </w:r>
    </w:p>
    <w:p>
      <w:pPr>
        <w:pStyle w:val="Normal"/>
        <w:ind w:left="2608" w:hanging="0"/>
        <w:rPr/>
      </w:pPr>
      <w:r>
        <w:rPr/>
        <w:t xml:space="preserve">Kirjan päähenkilöt ovat Freddy ja cara. Kirja ei kerro paljoa heistä. Kirjan hahmot ovat uteliaita, koska he tutkivat kaikki paikat mihinkä vain pääsee. </w:t>
      </w:r>
    </w:p>
    <w:p>
      <w:pPr>
        <w:pStyle w:val="Normal"/>
        <w:ind w:left="2608" w:hanging="0"/>
        <w:rPr/>
      </w:pPr>
      <w:r>
        <w:rPr/>
        <w:t xml:space="preserve">Päähenkilön vastustajia on vamppyyri, jonka he löysivät kellarista. Lopussa kaikki päättyy hyvin. </w:t>
      </w:r>
    </w:p>
    <w:p>
      <w:pPr>
        <w:pStyle w:val="Normal"/>
        <w:ind w:left="2608" w:hanging="0"/>
        <w:rPr/>
      </w:pPr>
      <w:r>
        <w:rPr/>
      </w:r>
    </w:p>
    <w:p>
      <w:pPr>
        <w:pStyle w:val="Normal"/>
        <w:ind w:left="2608" w:hanging="0"/>
        <w:rPr/>
      </w:pPr>
      <w:r>
        <w:rPr/>
      </w:r>
    </w:p>
    <w:p>
      <w:pPr>
        <w:pStyle w:val="Normal"/>
        <w:ind w:left="2608" w:hanging="0"/>
        <w:rPr/>
      </w:pPr>
      <w:r>
        <w:rPr/>
        <w:t>Kirjan miljöö vaihtelee, koska he seikkailevat pelottivissa paikoissa.</w:t>
      </w:r>
    </w:p>
    <w:p>
      <w:pPr>
        <w:pStyle w:val="Normal"/>
        <w:ind w:left="2608" w:hanging="0"/>
        <w:rPr/>
      </w:pPr>
      <w:r>
        <w:rPr/>
        <w:t xml:space="preserve">Kirjan alussa Cara on Freddyn luona kyläilemässä, sitten he menevät </w:t>
      </w:r>
    </w:p>
    <w:p>
      <w:pPr>
        <w:pStyle w:val="Normal"/>
        <w:ind w:hanging="0"/>
        <w:rPr/>
      </w:pPr>
      <w:r>
        <w:rPr/>
        <w:t xml:space="preserve">                                                </w:t>
      </w:r>
      <w:r>
        <w:rPr/>
        <w:t xml:space="preserve">ulos ja he kuulevat äänen, joka johtaa kellariin ja he menevät sinne. </w:t>
      </w:r>
    </w:p>
    <w:p>
      <w:pPr>
        <w:pStyle w:val="Normal"/>
        <w:ind w:hanging="0"/>
        <w:rPr/>
      </w:pPr>
      <w:r>
        <w:rPr/>
        <w:t xml:space="preserve">                                                 </w:t>
      </w:r>
      <w:r>
        <w:rPr/>
        <w:t>Lajityypille ominaisia paikkoja teoksessa esiintyy kellari ja pimeä yö.</w:t>
      </w:r>
    </w:p>
    <w:p>
      <w:pPr>
        <w:pStyle w:val="Normal"/>
        <w:ind w:hanging="0"/>
        <w:rPr/>
      </w:pPr>
      <w:r>
        <w:rPr/>
        <w:t xml:space="preserve">                                                  </w:t>
      </w:r>
      <w:r>
        <w:rPr/>
        <w:t xml:space="preserve">Kirjassa ei ole epätyyppisiä paikkoja, koska päähenkilöt eivät käy kuin </w:t>
      </w:r>
    </w:p>
    <w:p>
      <w:pPr>
        <w:pStyle w:val="Normal"/>
        <w:ind w:hanging="0"/>
        <w:rPr/>
      </w:pPr>
      <w:r>
        <w:rPr/>
        <w:t xml:space="preserve">                                                  </w:t>
      </w:r>
      <w:r>
        <w:rPr/>
        <w:t xml:space="preserve">kolmessa paikassa. </w:t>
      </w:r>
    </w:p>
    <w:p>
      <w:pPr>
        <w:pStyle w:val="Normal"/>
        <w:ind w:hanging="0"/>
        <w:rPr/>
      </w:pPr>
      <w:r>
        <w:rPr/>
      </w:r>
    </w:p>
    <w:p>
      <w:pPr>
        <w:pStyle w:val="Normal"/>
        <w:ind w:hanging="0"/>
        <w:rPr/>
      </w:pPr>
      <w:r>
        <w:rPr/>
        <w:tab/>
        <w:tab/>
        <w:t xml:space="preserve">Kirja oli todella tylsä, koska siinä oli paljon tekstiä mutta tapahtumat </w:t>
        <w:tab/>
        <w:tab/>
        <w:t xml:space="preserve">kulkivat hitaasti. </w:t>
      </w:r>
      <w:r>
        <w:rPr/>
        <w:t xml:space="preserve">Kirja oli aika huono. Muuttaisin kirjaa sillaikin että ottaisin  </w:t>
      </w:r>
    </w:p>
    <w:p>
      <w:pPr>
        <w:pStyle w:val="Normal"/>
        <w:ind w:hanging="0"/>
        <w:rPr/>
      </w:pPr>
      <w:r>
        <w:rPr/>
        <w:tab/>
        <w:tab/>
      </w:r>
      <w:r>
        <w:rPr/>
        <w:t>kaikki tylsimmät kohdat pois ja keksisin jatkon mitä he tekevät ulkona.</w:t>
      </w:r>
    </w:p>
    <w:p>
      <w:pPr>
        <w:pStyle w:val="Normal"/>
        <w:ind w:hanging="0"/>
        <w:rPr/>
      </w:pPr>
      <w:r>
        <w:rPr/>
        <w:tab/>
        <w:tab/>
      </w:r>
      <w:r>
        <w:rPr/>
        <w:t xml:space="preserve">Loppu ratkaisu oli samanlainen kuin muissa kauhukirjoissa hyvät pääsevät </w:t>
        <w:tab/>
        <w:tab/>
        <w:t xml:space="preserve">karkkuun. Kirja ei halua sano oikein mitään muuta kuin älä mene </w:t>
        <w:tab/>
        <w:tab/>
        <w:tab/>
        <w:t>avaamaan ruumisarkkuja yöllä pimeässä kellarissa.</w:t>
      </w:r>
    </w:p>
    <w:p>
      <w:pPr>
        <w:pStyle w:val="Normal"/>
        <w:ind w:hanging="0"/>
        <w:rPr/>
      </w:pPr>
      <w:r>
        <w:rPr/>
      </w:r>
    </w:p>
    <w:p>
      <w:pPr>
        <w:pStyle w:val="Normal"/>
        <w:ind w:hanging="0"/>
        <w:rPr/>
      </w:pPr>
      <w:r>
        <w:rPr/>
      </w:r>
    </w:p>
    <w:p>
      <w:pPr>
        <w:pStyle w:val="Normal"/>
        <w:ind w:hanging="0"/>
        <w:jc w:val="center"/>
        <w:rPr/>
      </w:pPr>
      <w:r>
        <w:rPr/>
        <w:tab/>
        <w:tab/>
      </w:r>
    </w:p>
    <w:p>
      <w:pPr>
        <w:pStyle w:val="Normal"/>
        <w:ind w:hanging="0"/>
        <w:rPr/>
      </w:pPr>
      <w:r>
        <w:rPr/>
        <w:t xml:space="preserve">                                                 </w:t>
      </w:r>
    </w:p>
    <w:sectPr>
      <w:type w:val="nextPage"/>
      <w:pgSz w:w="11906" w:h="16838"/>
      <w:pgMar w:left="1134" w:right="851" w:header="0" w:top="567" w:footer="0" w:bottom="1134" w:gutter="0"/>
      <w:lnNumType w:countBy="1" w:restart="continuou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asciiTheme="minorHAnsi" w:cstheme="minorHAnsi" w:eastAsiaTheme="minorHAnsi" w:hAnsiTheme="minorHAnsi"/>
        <w:szCs w:val="22"/>
        <w:lang w:val="fi-FI"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360"/>
      <w:jc w:val="left"/>
    </w:pPr>
    <w:rPr>
      <w:rFonts w:ascii="Calibri" w:hAnsi="Calibri" w:eastAsia="Calibri" w:cs="Calibri" w:asciiTheme="minorHAnsi" w:cstheme="minorHAnsi" w:eastAsiaTheme="minorHAnsi" w:hAnsiTheme="minorHAnsi"/>
      <w:color w:val="auto"/>
      <w:kern w:val="0"/>
      <w:sz w:val="24"/>
      <w:szCs w:val="22"/>
      <w:lang w:val="fi-FI" w:eastAsia="en-US"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uiPriority w:val="99"/>
    <w:semiHidden/>
    <w:unhideWhenUsed/>
    <w:qFormat/>
    <w:rsid w:val="007469b7"/>
    <w:rPr/>
  </w:style>
  <w:style w:type="character" w:styleId="Riviennumerointi">
    <w:name w:val="Rivien numerointi"/>
    <w:rPr/>
  </w:style>
  <w:style w:type="paragraph" w:styleId="Otsikko">
    <w:name w:val="Otsikko"/>
    <w:basedOn w:val="Normal"/>
    <w:next w:val="Leipteksti"/>
    <w:qFormat/>
    <w:pPr>
      <w:keepNext w:val="true"/>
      <w:spacing w:before="240" w:after="120"/>
    </w:pPr>
    <w:rPr>
      <w:rFonts w:ascii="Arial" w:hAnsi="Arial"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D3C7-2BDE-4DF0-AE48-E5CCFD49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Trio_Office/6.2.8.2$Windows_x86 LibreOffice_project/</Application>
  <Pages>2</Pages>
  <Words>208</Words>
  <Characters>1301</Characters>
  <CharactersWithSpaces>1767</CharactersWithSpaces>
  <Paragraphs>18</Paragraphs>
  <Company>Pieksämäen Kaupunki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2019-08-14T09:10:00Z</dcterms:created>
  <dc:creator>Antti Kauppinen</dc:creator>
  <dc:description/>
  <dc:language>fi-FI</dc:language>
  <cp:lastModifiedBy/>
  <dcterms:modified xsi:type="dcterms:W3CDTF">2021-03-18T08:29:49Z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Pieksämäen Kaupunki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