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4C" w:rsidRPr="0065644C" w:rsidRDefault="0065644C">
      <w:pPr>
        <w:rPr>
          <w:rFonts w:ascii="Segoe UI" w:hAnsi="Segoe UI" w:cs="Segoe UI"/>
          <w:color w:val="FFFFFF" w:themeColor="background1"/>
        </w:rPr>
      </w:pPr>
      <w:r w:rsidRPr="0065644C">
        <w:rPr>
          <w:rFonts w:ascii="Segoe UI" w:hAnsi="Segoe UI" w:cs="Segoe UI"/>
          <w:color w:val="FFFFFF" w:themeColor="background1"/>
        </w:rPr>
        <w:t>Valitse jokin tapahtumapaikka ja </w:t>
      </w:r>
      <w:r w:rsidRPr="0065644C">
        <w:rPr>
          <w:rFonts w:ascii="Segoe UI" w:hAnsi="Segoe UI" w:cs="Segoe UI"/>
          <w:b/>
          <w:bCs/>
          <w:color w:val="FFFFFF" w:themeColor="background1"/>
        </w:rPr>
        <w:t>kirjoita lyhyt novelli</w:t>
      </w:r>
      <w:r w:rsidRPr="0065644C">
        <w:rPr>
          <w:rFonts w:ascii="Segoe UI" w:hAnsi="Segoe UI" w:cs="Segoe UI"/>
          <w:color w:val="FFFFFF" w:themeColor="background1"/>
        </w:rPr>
        <w:t>, jossa on vähintään 100 sanaa. Käytä apunasi seuraavaa rakennetta:</w:t>
      </w:r>
      <w:r w:rsidRPr="0065644C">
        <w:rPr>
          <w:rFonts w:ascii="Segoe UI" w:hAnsi="Segoe UI" w:cs="Segoe UI"/>
          <w:color w:val="FFFFFF" w:themeColor="background1"/>
        </w:rPr>
        <w:br/>
      </w:r>
      <w:r w:rsidRPr="0065644C">
        <w:rPr>
          <w:rFonts w:ascii="Segoe UI" w:hAnsi="Segoe UI" w:cs="Segoe UI"/>
          <w:color w:val="FFFFFF" w:themeColor="background1"/>
        </w:rPr>
        <w:br/>
        <w:t>1. ympäristön kuvaus</w:t>
      </w:r>
      <w:r w:rsidRPr="0065644C">
        <w:rPr>
          <w:rFonts w:ascii="Segoe UI" w:hAnsi="Segoe UI" w:cs="Segoe UI"/>
          <w:color w:val="FFFFFF" w:themeColor="background1"/>
        </w:rPr>
        <w:br/>
        <w:t>2. henkilön kuvaus + joku tekee jotakin</w:t>
      </w:r>
      <w:r w:rsidRPr="0065644C">
        <w:rPr>
          <w:rFonts w:ascii="Segoe UI" w:hAnsi="Segoe UI" w:cs="Segoe UI"/>
          <w:color w:val="FFFFFF" w:themeColor="background1"/>
        </w:rPr>
        <w:br/>
        <w:t>3. repliikki (= vuorosana)</w:t>
      </w:r>
      <w:r w:rsidRPr="0065644C">
        <w:rPr>
          <w:rFonts w:ascii="Segoe UI" w:hAnsi="Segoe UI" w:cs="Segoe UI"/>
          <w:color w:val="FFFFFF" w:themeColor="background1"/>
        </w:rPr>
        <w:br/>
        <w:t>4. repliikki</w:t>
      </w:r>
      <w:r w:rsidRPr="0065644C">
        <w:rPr>
          <w:rFonts w:ascii="Segoe UI" w:hAnsi="Segoe UI" w:cs="Segoe UI"/>
          <w:color w:val="FFFFFF" w:themeColor="background1"/>
        </w:rPr>
        <w:br/>
        <w:t>5. yllättävä käänne</w:t>
      </w:r>
      <w:r w:rsidRPr="0065644C">
        <w:rPr>
          <w:rFonts w:ascii="Segoe UI" w:hAnsi="Segoe UI" w:cs="Segoe UI"/>
          <w:color w:val="FFFFFF" w:themeColor="background1"/>
        </w:rPr>
        <w:br/>
        <w:t>6. joku tekee jotakin</w:t>
      </w:r>
      <w:r w:rsidRPr="0065644C">
        <w:rPr>
          <w:rFonts w:ascii="Segoe UI" w:hAnsi="Segoe UI" w:cs="Segoe UI"/>
          <w:color w:val="FFFFFF" w:themeColor="background1"/>
        </w:rPr>
        <w:br/>
        <w:t>7. ympäristön kuvaus</w:t>
      </w:r>
      <w:r w:rsidRPr="0065644C">
        <w:rPr>
          <w:rFonts w:ascii="Segoe UI" w:hAnsi="Segoe UI" w:cs="Segoe UI"/>
          <w:color w:val="FFFFFF" w:themeColor="background1"/>
        </w:rPr>
        <w:br/>
      </w:r>
      <w:r w:rsidRPr="0065644C">
        <w:rPr>
          <w:rFonts w:ascii="Segoe UI" w:hAnsi="Segoe UI" w:cs="Segoe UI"/>
          <w:color w:val="FFFFFF" w:themeColor="background1"/>
        </w:rPr>
        <w:br/>
        <w:t>Kiinnitä huomiota </w:t>
      </w:r>
      <w:r w:rsidRPr="0065644C">
        <w:rPr>
          <w:rFonts w:ascii="Segoe UI" w:hAnsi="Segoe UI" w:cs="Segoe UI"/>
          <w:b/>
          <w:bCs/>
          <w:color w:val="FFFFFF" w:themeColor="background1"/>
        </w:rPr>
        <w:t>oikeinkirjoitukseen</w:t>
      </w:r>
      <w:r w:rsidRPr="0065644C">
        <w:rPr>
          <w:rFonts w:ascii="Segoe UI" w:hAnsi="Segoe UI" w:cs="Segoe UI"/>
          <w:color w:val="FFFFFF" w:themeColor="background1"/>
        </w:rPr>
        <w:t>. </w:t>
      </w:r>
      <w:r w:rsidRPr="0065644C">
        <w:rPr>
          <w:rFonts w:ascii="Segoe UI" w:hAnsi="Segoe UI" w:cs="Segoe UI"/>
          <w:b/>
          <w:bCs/>
          <w:color w:val="FFFFFF" w:themeColor="background1"/>
        </w:rPr>
        <w:t>Otsikoi</w:t>
      </w:r>
      <w:r w:rsidRPr="0065644C">
        <w:rPr>
          <w:rFonts w:ascii="Segoe UI" w:hAnsi="Segoe UI" w:cs="Segoe UI"/>
          <w:color w:val="FFFFFF" w:themeColor="background1"/>
        </w:rPr>
        <w:t> tekstisi sisältöön sopivalla tavalla. Älä unohda </w:t>
      </w:r>
      <w:r w:rsidRPr="0065644C">
        <w:rPr>
          <w:rFonts w:ascii="Segoe UI" w:hAnsi="Segoe UI" w:cs="Segoe UI"/>
          <w:b/>
          <w:bCs/>
          <w:color w:val="FFFFFF" w:themeColor="background1"/>
        </w:rPr>
        <w:t>kappalejakoa</w:t>
      </w:r>
      <w:r w:rsidRPr="0065644C">
        <w:rPr>
          <w:rFonts w:ascii="Segoe UI" w:hAnsi="Segoe UI" w:cs="Segoe UI"/>
          <w:color w:val="FFFFFF" w:themeColor="background1"/>
        </w:rPr>
        <w:t>.</w:t>
      </w:r>
    </w:p>
    <w:p w:rsidR="0065644C" w:rsidRDefault="0065644C">
      <w:r>
        <w:t xml:space="preserve">Ympäristö on harmaata. Päähenkilö on ihminen. Ihminen kysyy: Onko sinulla kissaa? </w:t>
      </w:r>
    </w:p>
    <w:p w:rsidR="0065644C" w:rsidRDefault="0065644C">
      <w:r>
        <w:t>Toinen ihminen vastaa: Ei ole.</w:t>
      </w:r>
    </w:p>
    <w:p w:rsidR="0065644C" w:rsidRDefault="0065644C">
      <w:r>
        <w:t>Ihminen löytää kissan ja ottaa sen omakseen. Ympäristö on edelleen harmaata.</w:t>
      </w:r>
    </w:p>
    <w:p w:rsidR="0065644C" w:rsidRPr="0065644C" w:rsidRDefault="0065644C" w:rsidP="0065644C">
      <w:pPr>
        <w:rPr>
          <w:color w:val="FFFFFF" w:themeColor="background1"/>
        </w:rPr>
      </w:pPr>
      <w:r w:rsidRPr="0065644C">
        <w:rPr>
          <w:color w:val="FFFFFF" w:themeColor="background1"/>
        </w:rPr>
        <w:t xml:space="preserve">kissa koira kissa koira kissa koira kissa koira </w:t>
      </w:r>
      <w:r w:rsidRPr="0065644C">
        <w:rPr>
          <w:color w:val="FFFFFF" w:themeColor="background1"/>
        </w:rPr>
        <w:t>kissa koira kissa koira kissa koira kissa koira</w:t>
      </w:r>
    </w:p>
    <w:p w:rsidR="0065644C" w:rsidRPr="0065644C" w:rsidRDefault="0065644C" w:rsidP="0065644C">
      <w:pPr>
        <w:rPr>
          <w:color w:val="FFFFFF" w:themeColor="background1"/>
        </w:rPr>
      </w:pPr>
      <w:r w:rsidRPr="0065644C">
        <w:rPr>
          <w:color w:val="FFFFFF" w:themeColor="background1"/>
        </w:rPr>
        <w:t>kissa koira kissa koira kissa koira kissa koira</w:t>
      </w:r>
    </w:p>
    <w:p w:rsidR="0065644C" w:rsidRPr="0065644C" w:rsidRDefault="0065644C">
      <w:pPr>
        <w:rPr>
          <w:color w:val="FFFFFF" w:themeColor="background1"/>
        </w:rPr>
      </w:pPr>
      <w:bookmarkStart w:id="0" w:name="_GoBack"/>
      <w:bookmarkEnd w:id="0"/>
    </w:p>
    <w:sectPr w:rsidR="0065644C" w:rsidRPr="0065644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4C"/>
    <w:rsid w:val="0065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7898"/>
  <w15:chartTrackingRefBased/>
  <w15:docId w15:val="{94AE25B4-C407-4E4E-AA9B-F9C4BB78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Kauppinen</dc:creator>
  <cp:keywords/>
  <dc:description/>
  <cp:lastModifiedBy>Antti Kauppinen</cp:lastModifiedBy>
  <cp:revision>1</cp:revision>
  <dcterms:created xsi:type="dcterms:W3CDTF">2020-01-09T06:22:00Z</dcterms:created>
  <dcterms:modified xsi:type="dcterms:W3CDTF">2020-01-09T06:32:00Z</dcterms:modified>
</cp:coreProperties>
</file>