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D" w:rsidRPr="00A65508" w:rsidRDefault="0018279D" w:rsidP="0018279D">
      <w:pPr>
        <w:pStyle w:val="Otsikko2"/>
        <w:numPr>
          <w:ilvl w:val="0"/>
          <w:numId w:val="4"/>
        </w:numPr>
        <w:rPr>
          <w:rFonts w:ascii="Calibri" w:hAnsi="Calibri" w:cs="Calibri"/>
          <w:b/>
          <w:i/>
          <w:sz w:val="32"/>
          <w:szCs w:val="32"/>
        </w:rPr>
      </w:pPr>
      <w:r w:rsidRPr="00A65508">
        <w:rPr>
          <w:rFonts w:ascii="Calibri" w:hAnsi="Calibri" w:cs="Calibri"/>
          <w:b/>
          <w:i/>
          <w:sz w:val="32"/>
          <w:szCs w:val="32"/>
        </w:rPr>
        <w:t>Filosofinen ajattelu ja ongelmanratkaisu</w:t>
      </w:r>
    </w:p>
    <w:p w:rsidR="0018279D" w:rsidRDefault="0018279D" w:rsidP="0018279D">
      <w:pPr>
        <w:pStyle w:val="Otsikko2"/>
        <w:ind w:left="720" w:firstLine="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Filosofian eri alueet vastaavat erilaisiin kysymyksiin </w:t>
      </w:r>
    </w:p>
    <w:p w:rsidR="0018279D" w:rsidRPr="00A30CBF" w:rsidRDefault="0018279D" w:rsidP="0018279D">
      <w:pPr>
        <w:rPr>
          <w:sz w:val="32"/>
          <w:szCs w:val="32"/>
        </w:rPr>
      </w:pPr>
    </w:p>
    <w:p w:rsidR="0018279D" w:rsidRPr="00A30CBF" w:rsidRDefault="0018279D" w:rsidP="0018279D">
      <w:pPr>
        <w:rPr>
          <w:sz w:val="32"/>
          <w:szCs w:val="32"/>
        </w:rPr>
      </w:pPr>
      <w:r w:rsidRPr="00A30CBF">
        <w:rPr>
          <w:noProof/>
          <w:sz w:val="32"/>
          <w:szCs w:val="32"/>
        </w:rPr>
        <w:drawing>
          <wp:inline distT="0" distB="0" distL="0" distR="0">
            <wp:extent cx="6334125" cy="36385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</w:t>
      </w:r>
      <w:r w:rsidRPr="00A30CBF">
        <w:rPr>
          <w:rFonts w:ascii="Calibri" w:hAnsi="Calibri" w:cs="Calibri"/>
          <w:b/>
          <w:bCs/>
          <w:sz w:val="32"/>
          <w:szCs w:val="32"/>
        </w:rPr>
        <w:t>Ei anna suoria vastauksia, vaan esittää kysymyksiä!</w:t>
      </w:r>
    </w:p>
    <w:p w:rsidR="0018279D" w:rsidRPr="00A30CBF" w:rsidRDefault="0018279D" w:rsidP="0018279D">
      <w:pPr>
        <w:pStyle w:val="Otsikko1"/>
        <w:ind w:left="0" w:firstLine="0"/>
        <w:jc w:val="center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 </w:t>
      </w:r>
    </w:p>
    <w:p w:rsidR="0018279D" w:rsidRPr="00A30CBF" w:rsidRDefault="0018279D" w:rsidP="0018279D">
      <w:pPr>
        <w:pStyle w:val="Otsikko1"/>
        <w:ind w:left="0" w:firstLine="0"/>
        <w:jc w:val="center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8279D" w:rsidRPr="00A30CBF" w:rsidRDefault="0018279D" w:rsidP="0018279D">
      <w:pPr>
        <w:pStyle w:val="Otsikko1"/>
        <w:ind w:left="0" w:firstLine="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Filosofian erityisluonne</w:t>
      </w:r>
      <w:r>
        <w:rPr>
          <w:rFonts w:ascii="Calibri" w:hAnsi="Calibri" w:cs="Calibri"/>
          <w:b/>
          <w:bCs/>
          <w:sz w:val="32"/>
          <w:szCs w:val="32"/>
        </w:rPr>
        <w:t xml:space="preserve"> ja ongelmanratkaisuvälineet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1.</w:t>
      </w:r>
      <w:r w:rsidRPr="00A30CBF">
        <w:rPr>
          <w:rFonts w:ascii="Calibri" w:hAnsi="Calibri" w:cs="Calibri"/>
          <w:b/>
          <w:bCs/>
          <w:sz w:val="32"/>
          <w:szCs w:val="32"/>
        </w:rPr>
        <w:tab/>
        <w:t>Tieteiden tiede</w:t>
      </w:r>
      <w:r w:rsidRPr="00A30CBF">
        <w:rPr>
          <w:rFonts w:ascii="Calibri" w:hAnsi="Calibri" w:cs="Calibri"/>
          <w:sz w:val="32"/>
          <w:szCs w:val="32"/>
        </w:rPr>
        <w:t xml:space="preserve"> </w:t>
      </w:r>
      <w:r w:rsidRPr="00A30CBF">
        <w:rPr>
          <w:rFonts w:ascii="Calibri" w:hAnsi="Calibri" w:cs="Calibri"/>
          <w:sz w:val="32"/>
          <w:szCs w:val="32"/>
        </w:rPr>
        <w:br/>
        <w:t xml:space="preserve"> – tutkii muiden tieteiden perusteita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2.</w:t>
      </w:r>
      <w:r w:rsidRPr="00A30CBF">
        <w:rPr>
          <w:rFonts w:ascii="Calibri" w:hAnsi="Calibri" w:cs="Calibri"/>
          <w:b/>
          <w:bCs/>
          <w:sz w:val="32"/>
          <w:szCs w:val="32"/>
        </w:rPr>
        <w:tab/>
        <w:t xml:space="preserve">Tiede ihmisestä </w:t>
      </w:r>
      <w:r w:rsidRPr="00A30CBF">
        <w:rPr>
          <w:rFonts w:ascii="Calibri" w:hAnsi="Calibri" w:cs="Calibri"/>
          <w:b/>
          <w:bCs/>
          <w:sz w:val="32"/>
          <w:szCs w:val="32"/>
        </w:rPr>
        <w:br/>
      </w:r>
      <w:r w:rsidRPr="00A30CBF">
        <w:rPr>
          <w:rFonts w:ascii="Calibri" w:hAnsi="Calibri" w:cs="Calibri"/>
          <w:sz w:val="32"/>
          <w:szCs w:val="32"/>
        </w:rPr>
        <w:t xml:space="preserve"> – pyrkii ihmiselämän tärkeiden asioiden juurille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3.</w:t>
      </w:r>
      <w:r w:rsidRPr="00A30CBF">
        <w:rPr>
          <w:rFonts w:ascii="Calibri" w:hAnsi="Calibri" w:cs="Calibri"/>
          <w:b/>
          <w:bCs/>
          <w:sz w:val="32"/>
          <w:szCs w:val="32"/>
        </w:rPr>
        <w:tab/>
        <w:t>Kriittistä analyysiä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ab/>
      </w:r>
      <w:proofErr w:type="gramStart"/>
      <w:r w:rsidRPr="00A30CBF">
        <w:rPr>
          <w:rFonts w:ascii="Calibri" w:hAnsi="Calibri" w:cs="Calibri"/>
          <w:sz w:val="32"/>
          <w:szCs w:val="32"/>
        </w:rPr>
        <w:t>-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arvioi ja vertailee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4.</w:t>
      </w:r>
      <w:r w:rsidRPr="00A30CBF">
        <w:rPr>
          <w:rFonts w:ascii="Calibri" w:hAnsi="Calibri" w:cs="Calibri"/>
          <w:b/>
          <w:bCs/>
          <w:sz w:val="32"/>
          <w:szCs w:val="32"/>
        </w:rPr>
        <w:tab/>
        <w:t>Argumentaatiotaitoa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ab/>
      </w:r>
      <w:proofErr w:type="gramStart"/>
      <w:r w:rsidRPr="00A30CBF">
        <w:rPr>
          <w:rFonts w:ascii="Calibri" w:hAnsi="Calibri" w:cs="Calibri"/>
          <w:sz w:val="32"/>
          <w:szCs w:val="32"/>
        </w:rPr>
        <w:t>-  perustelee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väitteensä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5.</w:t>
      </w:r>
      <w:r w:rsidRPr="00A30CBF">
        <w:rPr>
          <w:rFonts w:ascii="Calibri" w:hAnsi="Calibri" w:cs="Calibri"/>
          <w:b/>
          <w:bCs/>
          <w:sz w:val="32"/>
          <w:szCs w:val="32"/>
        </w:rPr>
        <w:tab/>
        <w:t>Logiikan perusta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ab/>
      </w:r>
      <w:proofErr w:type="gramStart"/>
      <w:r w:rsidRPr="00A30CBF">
        <w:rPr>
          <w:rFonts w:ascii="Calibri" w:hAnsi="Calibri" w:cs="Calibri"/>
          <w:sz w:val="32"/>
          <w:szCs w:val="32"/>
        </w:rPr>
        <w:t>-  pätevää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päättelyä</w:t>
      </w:r>
    </w:p>
    <w:p w:rsidR="0018279D" w:rsidRPr="00A30CBF" w:rsidRDefault="0018279D" w:rsidP="0018279D">
      <w:pPr>
        <w:rPr>
          <w:sz w:val="32"/>
          <w:szCs w:val="32"/>
        </w:rPr>
      </w:pP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  <w:u w:val="single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ab/>
      </w: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Filosofia on tiede tai oppiala: 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ab/>
        <w:t>Ei perustu uskoon, tunteeseen tai henkilökohtaiseen mieltymykseen</w:t>
      </w: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</w:p>
    <w:p w:rsidR="0018279D" w:rsidRPr="00A30CBF" w:rsidRDefault="0018279D" w:rsidP="0018279D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                                                           </w:t>
      </w:r>
    </w:p>
    <w:p w:rsidR="0018279D" w:rsidRPr="00A30CBF" w:rsidRDefault="0018279D" w:rsidP="0018279D">
      <w:pPr>
        <w:pStyle w:val="Otsikko1"/>
        <w:ind w:left="0" w:firstLine="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Kreikkalainen filosofia: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b/>
          <w:bCs/>
          <w:sz w:val="32"/>
          <w:szCs w:val="32"/>
          <w:u w:val="single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1) Sokrates </w:t>
      </w:r>
      <w:r w:rsidRPr="00A30CBF">
        <w:rPr>
          <w:rFonts w:ascii="Calibri" w:hAnsi="Calibri" w:cs="Calibri"/>
          <w:sz w:val="32"/>
          <w:szCs w:val="32"/>
        </w:rPr>
        <w:t>(</w:t>
      </w:r>
      <w:proofErr w:type="gramStart"/>
      <w:r w:rsidRPr="00A30CBF">
        <w:rPr>
          <w:rFonts w:ascii="Calibri" w:hAnsi="Calibri" w:cs="Calibri"/>
          <w:sz w:val="32"/>
          <w:szCs w:val="32"/>
        </w:rPr>
        <w:t>469-399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30CBF">
        <w:rPr>
          <w:rFonts w:ascii="Calibri" w:hAnsi="Calibri" w:cs="Calibri"/>
          <w:sz w:val="32"/>
          <w:szCs w:val="32"/>
        </w:rPr>
        <w:t>eKr</w:t>
      </w:r>
      <w:proofErr w:type="spellEnd"/>
      <w:r w:rsidRPr="00A30CBF">
        <w:rPr>
          <w:rFonts w:ascii="Calibri" w:hAnsi="Calibri" w:cs="Calibri"/>
          <w:sz w:val="32"/>
          <w:szCs w:val="32"/>
        </w:rPr>
        <w:t>)</w:t>
      </w:r>
    </w:p>
    <w:p w:rsidR="0018279D" w:rsidRPr="00A30CBF" w:rsidRDefault="0018279D" w:rsidP="0018279D">
      <w:pPr>
        <w:pStyle w:val="Otsikko2"/>
        <w:numPr>
          <w:ilvl w:val="0"/>
          <w:numId w:val="2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Länsimaisen filosofian isä</w:t>
      </w:r>
    </w:p>
    <w:p w:rsidR="0018279D" w:rsidRPr="00A30CBF" w:rsidRDefault="0018279D" w:rsidP="0018279D">
      <w:pPr>
        <w:pStyle w:val="Otsikko2"/>
        <w:numPr>
          <w:ilvl w:val="0"/>
          <w:numId w:val="2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Ei kirjallisia lähteitä</w:t>
      </w:r>
    </w:p>
    <w:p w:rsidR="0018279D" w:rsidRPr="00A30CBF" w:rsidRDefault="0018279D" w:rsidP="0018279D">
      <w:pPr>
        <w:pStyle w:val="Otsikko2"/>
        <w:numPr>
          <w:ilvl w:val="0"/>
          <w:numId w:val="2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”</w:t>
      </w:r>
      <w:proofErr w:type="spellStart"/>
      <w:r w:rsidRPr="00A30CBF">
        <w:rPr>
          <w:rFonts w:ascii="Calibri" w:hAnsi="Calibri" w:cs="Calibri"/>
          <w:sz w:val="32"/>
          <w:szCs w:val="32"/>
        </w:rPr>
        <w:t>sokraattinen</w:t>
      </w:r>
      <w:proofErr w:type="spellEnd"/>
      <w:r w:rsidRPr="00A30CBF">
        <w:rPr>
          <w:rFonts w:ascii="Calibri" w:hAnsi="Calibri" w:cs="Calibri"/>
          <w:sz w:val="32"/>
          <w:szCs w:val="32"/>
        </w:rPr>
        <w:t xml:space="preserve"> metodi” = asioiden kyseenalaistaminen keskustelemalla ja kyselemällä (dialogi)</w:t>
      </w:r>
    </w:p>
    <w:p w:rsidR="0018279D" w:rsidRPr="00A30CBF" w:rsidRDefault="0018279D" w:rsidP="0018279D">
      <w:pPr>
        <w:pStyle w:val="Otsikko2"/>
        <w:numPr>
          <w:ilvl w:val="0"/>
          <w:numId w:val="2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Ihmisen pitää pyrkiä kohti hyvää elämää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</w:r>
    </w:p>
    <w:p w:rsidR="0018279D" w:rsidRPr="00A30CBF" w:rsidRDefault="0018279D" w:rsidP="0018279D">
      <w:pPr>
        <w:pStyle w:val="Otsikko1"/>
        <w:ind w:left="0" w:firstLine="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2) Platon</w:t>
      </w:r>
      <w:r w:rsidRPr="00A30CBF">
        <w:rPr>
          <w:rFonts w:ascii="Calibri" w:hAnsi="Calibri" w:cs="Calibri"/>
          <w:sz w:val="32"/>
          <w:szCs w:val="32"/>
        </w:rPr>
        <w:t xml:space="preserve"> (</w:t>
      </w:r>
      <w:proofErr w:type="gramStart"/>
      <w:r w:rsidRPr="00A30CBF">
        <w:rPr>
          <w:rFonts w:ascii="Calibri" w:hAnsi="Calibri" w:cs="Calibri"/>
          <w:sz w:val="32"/>
          <w:szCs w:val="32"/>
        </w:rPr>
        <w:t>423-347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30CBF">
        <w:rPr>
          <w:rFonts w:ascii="Calibri" w:hAnsi="Calibri" w:cs="Calibri"/>
          <w:sz w:val="32"/>
          <w:szCs w:val="32"/>
        </w:rPr>
        <w:t>eKr</w:t>
      </w:r>
      <w:proofErr w:type="spellEnd"/>
      <w:r w:rsidRPr="00A30CBF">
        <w:rPr>
          <w:rFonts w:ascii="Calibri" w:hAnsi="Calibri" w:cs="Calibri"/>
          <w:sz w:val="32"/>
          <w:szCs w:val="32"/>
        </w:rPr>
        <w:t>)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Sokrateen oppilas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Kirjasi omia ja Sokrateen opetuksia ylös dialogeissaan (suom. Platonin teokset 1-7)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Perusti ”Platonin akatemian”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Platonin Luolavertaus on kuuluisimpia antiikin metaforia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</w:t>
      </w:r>
    </w:p>
    <w:p w:rsidR="0018279D" w:rsidRPr="00A30CBF" w:rsidRDefault="0018279D" w:rsidP="0018279D">
      <w:pPr>
        <w:pStyle w:val="Otsikko1"/>
        <w:numPr>
          <w:ilvl w:val="0"/>
          <w:numId w:val="3"/>
        </w:numPr>
        <w:rPr>
          <w:rFonts w:ascii="Calibri" w:hAnsi="Calibri" w:cs="Calibri"/>
          <w:b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Aristoteles </w:t>
      </w:r>
      <w:r w:rsidRPr="00A30CBF">
        <w:rPr>
          <w:rFonts w:ascii="Calibri" w:hAnsi="Calibri" w:cs="Calibri"/>
          <w:sz w:val="32"/>
          <w:szCs w:val="32"/>
        </w:rPr>
        <w:t>(</w:t>
      </w:r>
      <w:proofErr w:type="gramStart"/>
      <w:r w:rsidRPr="00A30CBF">
        <w:rPr>
          <w:rFonts w:ascii="Calibri" w:hAnsi="Calibri" w:cs="Calibri"/>
          <w:sz w:val="32"/>
          <w:szCs w:val="32"/>
        </w:rPr>
        <w:t>384-322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30CBF">
        <w:rPr>
          <w:rFonts w:ascii="Calibri" w:hAnsi="Calibri" w:cs="Calibri"/>
          <w:sz w:val="32"/>
          <w:szCs w:val="32"/>
        </w:rPr>
        <w:t>eKr</w:t>
      </w:r>
      <w:proofErr w:type="spellEnd"/>
      <w:r w:rsidRPr="00A30CBF">
        <w:rPr>
          <w:rFonts w:ascii="Calibri" w:hAnsi="Calibri" w:cs="Calibri"/>
          <w:sz w:val="32"/>
          <w:szCs w:val="32"/>
        </w:rPr>
        <w:t>)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Platonin oppilas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Perusti oman koulunsa 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(</w:t>
      </w:r>
      <w:proofErr w:type="spellStart"/>
      <w:r w:rsidRPr="00A30CBF">
        <w:rPr>
          <w:rFonts w:ascii="Calibri" w:hAnsi="Calibri" w:cs="Calibri"/>
          <w:sz w:val="32"/>
          <w:szCs w:val="32"/>
        </w:rPr>
        <w:t>Lykeion</w:t>
      </w:r>
      <w:proofErr w:type="spellEnd"/>
      <w:r w:rsidRPr="00A30CBF">
        <w:rPr>
          <w:rFonts w:ascii="Calibri" w:hAnsi="Calibri" w:cs="Calibri"/>
          <w:sz w:val="32"/>
          <w:szCs w:val="32"/>
        </w:rPr>
        <w:t xml:space="preserve"> /Peripateettinen koulu)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Aleksanteri Suuren kotiopettaja</w:t>
      </w:r>
    </w:p>
    <w:p w:rsidR="0018279D" w:rsidRPr="00A30CBF" w:rsidRDefault="0018279D" w:rsidP="0018279D">
      <w:pPr>
        <w:pStyle w:val="Otsikko2"/>
        <w:numPr>
          <w:ilvl w:val="0"/>
          <w:numId w:val="1"/>
        </w:numPr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lastRenderedPageBreak/>
        <w:t xml:space="preserve">Laati tarkan oppirakennelman ja kirjoitti teoksia kaikista </w:t>
      </w:r>
    </w:p>
    <w:p w:rsidR="0018279D" w:rsidRPr="00A30CBF" w:rsidRDefault="0018279D" w:rsidP="0018279D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  <w:t xml:space="preserve">tieteenalueista </w:t>
      </w:r>
    </w:p>
    <w:p w:rsidR="000C5C7C" w:rsidRDefault="000C5C7C">
      <w:bookmarkStart w:id="0" w:name="_GoBack"/>
      <w:bookmarkEnd w:id="0"/>
    </w:p>
    <w:sectPr w:rsidR="000C5C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A05818"/>
    <w:lvl w:ilvl="0">
      <w:numFmt w:val="bullet"/>
      <w:lvlText w:val="*"/>
      <w:lvlJc w:val="left"/>
    </w:lvl>
  </w:abstractNum>
  <w:abstractNum w:abstractNumId="1" w15:restartNumberingAfterBreak="0">
    <w:nsid w:val="072C5F65"/>
    <w:multiLevelType w:val="hybridMultilevel"/>
    <w:tmpl w:val="FF3AF3E8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91331"/>
    <w:multiLevelType w:val="hybridMultilevel"/>
    <w:tmpl w:val="34DA1AA0"/>
    <w:lvl w:ilvl="0" w:tplc="0F90534E">
      <w:start w:val="3"/>
      <w:numFmt w:val="decimal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9D"/>
    <w:rsid w:val="000C5C7C"/>
    <w:rsid w:val="001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70E7-318E-497E-82C4-D7899A0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279D"/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279D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color w:val="000000"/>
      <w:kern w:val="24"/>
      <w:sz w:val="64"/>
      <w:szCs w:val="6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18279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kern w:val="24"/>
      <w:sz w:val="56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279D"/>
    <w:rPr>
      <w:rFonts w:ascii="Times New Roman" w:eastAsiaTheme="minorEastAsia" w:hAnsi="Times New Roman" w:cs="Times New Roman"/>
      <w:color w:val="000000"/>
      <w:kern w:val="24"/>
      <w:sz w:val="64"/>
      <w:szCs w:val="6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18279D"/>
    <w:rPr>
      <w:rFonts w:ascii="Times New Roman" w:eastAsiaTheme="minorEastAsia" w:hAnsi="Times New Roman" w:cs="Times New Roman"/>
      <w:color w:val="000000"/>
      <w:kern w:val="24"/>
      <w:sz w:val="56"/>
      <w:szCs w:val="5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Kaisa-Mari Majamäki</dc:creator>
  <cp:keywords/>
  <dc:description/>
  <cp:lastModifiedBy>Kaisa-Mari Majamäki</cp:lastModifiedBy>
  <cp:revision>1</cp:revision>
  <dcterms:created xsi:type="dcterms:W3CDTF">2015-06-16T11:09:00Z</dcterms:created>
  <dcterms:modified xsi:type="dcterms:W3CDTF">2015-06-16T11:10:00Z</dcterms:modified>
</cp:coreProperties>
</file>