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87E5F" w14:textId="77777777" w:rsidR="00E96C56" w:rsidRDefault="00B32785" w:rsidP="00B32785">
      <w:pPr>
        <w:pStyle w:val="Otsikko1"/>
      </w:pPr>
      <w:r>
        <w:t>Meriveden happam</w:t>
      </w:r>
      <w:bookmarkStart w:id="0" w:name="_GoBack"/>
      <w:bookmarkEnd w:id="0"/>
      <w:r>
        <w:t>uuden lisääntymisen vaikutus kalkkikuorisiin eliöihin</w:t>
      </w:r>
    </w:p>
    <w:p w14:paraId="2514C580" w14:textId="77777777" w:rsidR="00B32785" w:rsidRDefault="00B32785" w:rsidP="00B32785"/>
    <w:p w14:paraId="28E981D0" w14:textId="77777777" w:rsidR="00B32785" w:rsidRDefault="00B32785" w:rsidP="00B32785">
      <w:pPr>
        <w:pStyle w:val="Otsikko2"/>
      </w:pPr>
      <w:r>
        <w:t>Taustaa</w:t>
      </w:r>
    </w:p>
    <w:p w14:paraId="2125D8E3" w14:textId="77777777" w:rsidR="00B32785" w:rsidRDefault="00B32785" w:rsidP="00B32785"/>
    <w:p w14:paraId="43FE4B84" w14:textId="77777777" w:rsidR="00B32785" w:rsidRDefault="00B32785" w:rsidP="00B32785">
      <w:r>
        <w:t>Ilmakehän hiilidioksidipitoisuus nousee fossiilisten polttoaineiden polton seurauksena. Tämä on aiheuttanut nopeasti etenevän ympäristöongelman, meriveden happamoitumisen.</w:t>
      </w:r>
    </w:p>
    <w:p w14:paraId="0DA3D2A2" w14:textId="77777777" w:rsidR="00B32785" w:rsidRDefault="00B32785" w:rsidP="00B32785"/>
    <w:p w14:paraId="60D455DC" w14:textId="77777777" w:rsidR="00B32785" w:rsidRDefault="00B32785" w:rsidP="00B32785">
      <w:r>
        <w:t>Lisääntyvä hiilidioksidi liukenee meriveteen ja veteen liukenemisen seurauksena muodostuu hiilihappoa. Pohjoisilla merialueilla happamoituminen on nopeampaa, koska hiilidioksidi liukenee kylmään veteen paremmin kuin lämpimään veteen.</w:t>
      </w:r>
    </w:p>
    <w:p w14:paraId="4CEEBDED" w14:textId="77777777" w:rsidR="00B32785" w:rsidRDefault="00B32785" w:rsidP="00B32785"/>
    <w:p w14:paraId="7DF9013D" w14:textId="77777777" w:rsidR="00B32785" w:rsidRDefault="00B32785" w:rsidP="00B32785">
      <w:r>
        <w:t xml:space="preserve">Simpukoiden ja korallieläinten </w:t>
      </w:r>
      <w:r w:rsidR="00B1316A">
        <w:t>kuori rakentuu kalsiumkarbo</w:t>
      </w:r>
      <w:r w:rsidR="00D564E3">
        <w:t xml:space="preserve">naatista. Happamoitumisen </w:t>
      </w:r>
      <w:r w:rsidR="00495312">
        <w:t xml:space="preserve">seurauksena kalsiumkarbonaatti liukenee meriveteen. Tämän seurauksena kalkkikuoristen eliöiden </w:t>
      </w:r>
      <w:r w:rsidR="002F23F9">
        <w:t>kuoret haurastuvat ja kuorien rakentuminen vaikeutuu.</w:t>
      </w:r>
    </w:p>
    <w:p w14:paraId="54B180B0" w14:textId="77777777" w:rsidR="002F23F9" w:rsidRDefault="002F23F9" w:rsidP="00B32785"/>
    <w:p w14:paraId="38A2BFC6" w14:textId="77777777" w:rsidR="002F23F9" w:rsidRDefault="002F23F9" w:rsidP="002F23F9">
      <w:pPr>
        <w:pStyle w:val="Otsikko2"/>
      </w:pPr>
      <w:r>
        <w:t>Tutkimuksen suunnittelu</w:t>
      </w:r>
    </w:p>
    <w:p w14:paraId="49D0297F" w14:textId="77777777" w:rsidR="001C3FE1" w:rsidRDefault="001C3FE1" w:rsidP="001C3FE1"/>
    <w:p w14:paraId="655D50C5" w14:textId="429A8AE8" w:rsidR="00307845" w:rsidRDefault="00E8018C" w:rsidP="001C3FE1">
      <w:r>
        <w:t>Käytettävissä on:</w:t>
      </w:r>
    </w:p>
    <w:p w14:paraId="331500D9" w14:textId="63D1108A" w:rsidR="00307845" w:rsidRDefault="00307845" w:rsidP="003078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-</w:t>
      </w:r>
      <w:r w:rsidR="00E8018C">
        <w:rPr>
          <w:rStyle w:val="normaltextrun"/>
          <w:rFonts w:ascii="Calibri" w:hAnsi="Calibri" w:cs="Segoe UI"/>
        </w:rPr>
        <w:t xml:space="preserve"> </w:t>
      </w:r>
      <w:r>
        <w:rPr>
          <w:rStyle w:val="normaltextrun"/>
          <w:rFonts w:ascii="Calibri" w:hAnsi="Calibri" w:cs="Segoe UI"/>
        </w:rPr>
        <w:t>pH-mittareita</w:t>
      </w:r>
    </w:p>
    <w:p w14:paraId="5EB731BB" w14:textId="77777777" w:rsidR="00307845" w:rsidRDefault="00307845" w:rsidP="003078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- tietokone</w:t>
      </w:r>
    </w:p>
    <w:p w14:paraId="4A9A2ED8" w14:textId="667461DC" w:rsidR="00307845" w:rsidRDefault="00307845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- mittausohjelma</w:t>
      </w:r>
    </w:p>
    <w:p w14:paraId="19DB2C0F" w14:textId="08360DF3" w:rsidR="00E8018C" w:rsidRDefault="00E8018C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  <w:r>
        <w:rPr>
          <w:rStyle w:val="eop"/>
          <w:rFonts w:ascii="Calibri" w:hAnsi="Calibri" w:cs="Segoe UI"/>
        </w:rPr>
        <w:t>- simpukankuoria</w:t>
      </w:r>
    </w:p>
    <w:p w14:paraId="5A727EBF" w14:textId="04A5F82D" w:rsidR="00803DE7" w:rsidRDefault="00803DE7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  <w:r>
        <w:rPr>
          <w:rStyle w:val="eop"/>
          <w:rFonts w:ascii="Calibri" w:hAnsi="Calibri" w:cs="Segoe UI"/>
        </w:rPr>
        <w:t xml:space="preserve">- </w:t>
      </w:r>
      <w:r w:rsidR="00A11264">
        <w:rPr>
          <w:rStyle w:val="eop"/>
          <w:rFonts w:ascii="Calibri" w:hAnsi="Calibri" w:cs="Segoe UI"/>
        </w:rPr>
        <w:t>reagensseja</w:t>
      </w:r>
    </w:p>
    <w:p w14:paraId="5812646E" w14:textId="77777777" w:rsidR="00803DE7" w:rsidRDefault="00803DE7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</w:p>
    <w:p w14:paraId="54A3B0D8" w14:textId="200427AB" w:rsidR="00803DE7" w:rsidRDefault="00803DE7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  <w:r>
        <w:rPr>
          <w:rStyle w:val="eop"/>
          <w:rFonts w:ascii="Calibri" w:hAnsi="Calibri" w:cs="Segoe UI"/>
        </w:rPr>
        <w:t>Suunnittele koejärjestely, jonka avulla tutkit meriveden happamoitumisen vaikutuksia simpukan kalkkikuoreen.</w:t>
      </w:r>
    </w:p>
    <w:p w14:paraId="58589F1A" w14:textId="77777777" w:rsidR="007C4D83" w:rsidRDefault="007C4D83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</w:p>
    <w:p w14:paraId="5ADC9F94" w14:textId="786DDF16" w:rsidR="007C4D83" w:rsidRDefault="00573C28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  <w:hyperlink r:id="rId4" w:history="1">
        <w:r w:rsidR="005170EB" w:rsidRPr="00873031">
          <w:rPr>
            <w:rStyle w:val="Hyperlinkki"/>
            <w:rFonts w:ascii="Calibri" w:hAnsi="Calibri" w:cs="Segoe UI"/>
          </w:rPr>
          <w:t>http://www.hs.fi/tiede/art-2000002888037.html</w:t>
        </w:r>
      </w:hyperlink>
    </w:p>
    <w:p w14:paraId="27A46A22" w14:textId="77777777" w:rsidR="005170EB" w:rsidRDefault="005170EB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</w:p>
    <w:p w14:paraId="5CE2E9A0" w14:textId="77777777" w:rsidR="007C4D83" w:rsidRDefault="007C4D83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</w:p>
    <w:p w14:paraId="71FE0BB0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Tutkimusraportti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3A135759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Johdanto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130AC747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* Esittelee työn aihepiirin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1F8BAF62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Tavoitteet/hypoteesi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4CD40C1B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* Tutkimuksen tavoitteet, työhön liittyvät hypoteesit ja tutkimuskysymykset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DE148EA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Menetelmät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46B7226F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* Mitä menetelmiä on käytetty + välineet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AB0C5AD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Tulokset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6A9C7761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lastRenderedPageBreak/>
        <w:t>* Kuvataan työssä saadut tulokset. Havainnollistavat kuvat ja kuvaajat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0F9CB60F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Tulosten tarkastelu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0A010D8F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* Verrataan saatuja tuloksia teoriaan. Tulosten luotettavuuden pohtiminen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6571CB96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Johtopäätökset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599C32E0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* Lyhyesti työn tärkein päätelmä</w:t>
      </w:r>
    </w:p>
    <w:p w14:paraId="7E264C7A" w14:textId="47247A3E" w:rsidR="007C4D83" w:rsidRDefault="007C4D83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</w:p>
    <w:p w14:paraId="5D727084" w14:textId="55EAEA27" w:rsidR="0009714B" w:rsidRDefault="0009714B" w:rsidP="0009714B">
      <w:pPr>
        <w:pStyle w:val="Otsikko1"/>
        <w:rPr>
          <w:rStyle w:val="eop"/>
          <w:rFonts w:ascii="Calibri" w:hAnsi="Calibri" w:cs="Segoe UI"/>
        </w:rPr>
      </w:pPr>
      <w:r>
        <w:rPr>
          <w:rStyle w:val="eop"/>
          <w:rFonts w:ascii="Calibri" w:hAnsi="Calibri" w:cs="Segoe UI"/>
        </w:rPr>
        <w:t>Esimerkki tutkimusraportista</w:t>
      </w:r>
    </w:p>
    <w:p w14:paraId="3025C04C" w14:textId="77777777" w:rsidR="0009714B" w:rsidRPr="0009714B" w:rsidRDefault="0009714B" w:rsidP="0009714B"/>
    <w:p w14:paraId="2A094A2C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Tutkimusraportti </w:t>
      </w:r>
    </w:p>
    <w:p w14:paraId="416F33E7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Johdanto </w:t>
      </w:r>
    </w:p>
    <w:p w14:paraId="62270E6A" w14:textId="77777777" w:rsidR="00B47D37" w:rsidRPr="00B47D37" w:rsidRDefault="00B47D37" w:rsidP="00B47D37">
      <w:pPr>
        <w:ind w:firstLine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Erityisesti fossiilisten poltto on lisännyt ilmakehän hiilidioksidipitoisuutta. Tämän seurauksena meriveteen liukenee yhä enemmän hiilidioksidia. Se reagoi veden kanssa muodostaen hiilihappoa.  </w:t>
      </w:r>
    </w:p>
    <w:p w14:paraId="0F60EF1F" w14:textId="77777777" w:rsidR="00B47D37" w:rsidRPr="00B47D37" w:rsidRDefault="00B47D37" w:rsidP="00B47D37">
      <w:pPr>
        <w:ind w:firstLine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Meriveden normaali pH on tällä hetkellä noin 8,2. Sen on arvioitu muuttuvan noin 0,1 yksikköä/10 vuotta. On ennustettu, että vuonna 2100 meriveden pH olisi 7,8. Happamoituminen vaikuttaa erityisesti kalkkikuorisiin eliöihin, kuten </w:t>
      </w:r>
      <w:proofErr w:type="spellStart"/>
      <w:r w:rsidRPr="00B47D37">
        <w:rPr>
          <w:rFonts w:ascii="Calibri" w:eastAsia="Times New Roman" w:hAnsi="Calibri" w:cs="Calibri"/>
          <w:lang w:eastAsia="fi-FI"/>
        </w:rPr>
        <w:t>simpukoihin</w:t>
      </w:r>
      <w:proofErr w:type="spellEnd"/>
      <w:r w:rsidRPr="00B47D37">
        <w:rPr>
          <w:rFonts w:ascii="Calibri" w:eastAsia="Times New Roman" w:hAnsi="Calibri" w:cs="Calibri"/>
          <w:lang w:eastAsia="fi-FI"/>
        </w:rPr>
        <w:t>. </w:t>
      </w:r>
    </w:p>
    <w:p w14:paraId="14C24058" w14:textId="77777777" w:rsidR="00B47D37" w:rsidRPr="00B47D37" w:rsidRDefault="00B47D37" w:rsidP="00B47D37">
      <w:pPr>
        <w:ind w:firstLine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Työssä tutkitaan merien happamoitumisen vaikutusta simpukoiden kalkkikuoriin. </w:t>
      </w:r>
    </w:p>
    <w:p w14:paraId="7B2B3FC4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453A2D33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Tavoitteet/hypoteesi </w:t>
      </w:r>
    </w:p>
    <w:p w14:paraId="63E4E60D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Hypoteesina on kalkkikuorien liukenevan happamempaan veteen nopeammin. </w:t>
      </w:r>
    </w:p>
    <w:p w14:paraId="5F5A6979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Mikä on eri happamuuksien vaikutus simpukoiden kuoriin? </w:t>
      </w:r>
    </w:p>
    <w:p w14:paraId="2A8D1E40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Menetelmät </w:t>
      </w:r>
    </w:p>
    <w:p w14:paraId="02CE482F" w14:textId="77777777" w:rsidR="00B47D37" w:rsidRPr="00B47D37" w:rsidRDefault="00B47D37" w:rsidP="00B47D37">
      <w:pPr>
        <w:ind w:firstLine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Välineinä oli pH-mittareita, tietokone ja mittausohjelma. </w:t>
      </w:r>
    </w:p>
    <w:p w14:paraId="3EB3D8C3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Simpukat laitettiin eri happamiin liuoksiin ja annettiin ajan vaikuttaa viikon simpukankuoriin. </w:t>
      </w:r>
    </w:p>
    <w:p w14:paraId="148F98B2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Tulokset </w:t>
      </w:r>
    </w:p>
    <w:p w14:paraId="63E1A5B3" w14:textId="0593EBCC" w:rsidR="00B47D37" w:rsidRDefault="00B47D37" w:rsidP="00B47D37">
      <w:pPr>
        <w:ind w:left="1290"/>
        <w:textAlignment w:val="baseline"/>
        <w:rPr>
          <w:rFonts w:ascii="Calibri" w:eastAsia="Times New Roman" w:hAnsi="Calibri" w:cs="Calibri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Mittaustuloksissa ei ollut juurikaan uskottavuutta, sillä niihin ei saanut muodostettua viisaita kuvaajia. Kokeen jälkeisessä mittauksessa simpukoiden massa oli noussut, joten oletamme simpukoiden imeneen itseensä vettä.</w:t>
      </w:r>
    </w:p>
    <w:p w14:paraId="16C9A02B" w14:textId="501247CB" w:rsidR="006000D5" w:rsidRDefault="006000D5" w:rsidP="00B47D37">
      <w:pPr>
        <w:ind w:left="1290"/>
        <w:textAlignment w:val="baseline"/>
        <w:rPr>
          <w:rFonts w:ascii="Calibri" w:eastAsia="Times New Roman" w:hAnsi="Calibri" w:cs="Calibri"/>
          <w:lang w:eastAsia="fi-FI"/>
        </w:rPr>
      </w:pPr>
    </w:p>
    <w:p w14:paraId="68591D19" w14:textId="1570D5ED" w:rsidR="006000D5" w:rsidRPr="00B47D37" w:rsidRDefault="0009714B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09714B">
        <w:rPr>
          <w:rFonts w:ascii="Segoe UI" w:eastAsia="Times New Roman" w:hAnsi="Segoe UI" w:cs="Segoe UI"/>
          <w:noProof/>
          <w:sz w:val="18"/>
          <w:szCs w:val="18"/>
          <w:lang w:eastAsia="fi-FI"/>
        </w:rPr>
        <w:lastRenderedPageBreak/>
        <w:drawing>
          <wp:inline distT="0" distB="0" distL="0" distR="0" wp14:anchorId="24CBA144" wp14:editId="39B09A84">
            <wp:extent cx="6116320" cy="4008755"/>
            <wp:effectExtent l="0" t="0" r="5080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B757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7DEC7359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73120900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Johtopäätökset </w:t>
      </w:r>
    </w:p>
    <w:p w14:paraId="15F045F4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Silmämääräisesti tarkasteltuna simpukat olivat muuttuneet jonkin verran. Pinta oli erilainen ja värit olivat kulahtaneet paikoin. Uskomme mittaustulosten ensimmäisen notkahduksen johtuneen siitä, että vesi imeytyi </w:t>
      </w:r>
      <w:proofErr w:type="spellStart"/>
      <w:r w:rsidRPr="00B47D37">
        <w:rPr>
          <w:rFonts w:ascii="Calibri" w:eastAsia="Times New Roman" w:hAnsi="Calibri" w:cs="Calibri"/>
          <w:lang w:eastAsia="fi-FI"/>
        </w:rPr>
        <w:t>simpukoihin</w:t>
      </w:r>
      <w:proofErr w:type="spellEnd"/>
      <w:r w:rsidRPr="00B47D37">
        <w:rPr>
          <w:rFonts w:ascii="Calibri" w:eastAsia="Times New Roman" w:hAnsi="Calibri" w:cs="Calibri"/>
          <w:lang w:eastAsia="fi-FI"/>
        </w:rPr>
        <w:t>, mikä lisäsi liuoksen happamuutta. </w:t>
      </w:r>
    </w:p>
    <w:p w14:paraId="3DB86C58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6721497A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030CC18A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1B69740C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5D0ADF0D" w14:textId="77777777" w:rsidR="004F0F75" w:rsidRDefault="004F0F75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</w:p>
    <w:p w14:paraId="051BEE36" w14:textId="77777777" w:rsidR="004F0F75" w:rsidRDefault="004F0F75" w:rsidP="0030784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</w:p>
    <w:p w14:paraId="51D4D18A" w14:textId="77777777" w:rsidR="001C3FE1" w:rsidRPr="001C3FE1" w:rsidRDefault="001C3FE1" w:rsidP="001C3FE1"/>
    <w:sectPr w:rsidR="001C3FE1" w:rsidRPr="001C3FE1" w:rsidSect="00D8393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85"/>
    <w:rsid w:val="0009714B"/>
    <w:rsid w:val="000E15FC"/>
    <w:rsid w:val="001237FF"/>
    <w:rsid w:val="00161CC3"/>
    <w:rsid w:val="001C3FE1"/>
    <w:rsid w:val="002F23F9"/>
    <w:rsid w:val="00307845"/>
    <w:rsid w:val="00394F7E"/>
    <w:rsid w:val="00495312"/>
    <w:rsid w:val="00496762"/>
    <w:rsid w:val="004F0F75"/>
    <w:rsid w:val="005170EB"/>
    <w:rsid w:val="00573C28"/>
    <w:rsid w:val="005E6991"/>
    <w:rsid w:val="006000D5"/>
    <w:rsid w:val="006035AB"/>
    <w:rsid w:val="007C4D83"/>
    <w:rsid w:val="00803DE7"/>
    <w:rsid w:val="00A043DA"/>
    <w:rsid w:val="00A11264"/>
    <w:rsid w:val="00A44BB9"/>
    <w:rsid w:val="00A8552C"/>
    <w:rsid w:val="00B1316A"/>
    <w:rsid w:val="00B32785"/>
    <w:rsid w:val="00B47D37"/>
    <w:rsid w:val="00D564E3"/>
    <w:rsid w:val="00D83930"/>
    <w:rsid w:val="00E8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85E18F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Merkki"/>
    <w:uiPriority w:val="9"/>
    <w:qFormat/>
    <w:rsid w:val="00B327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Merkki"/>
    <w:uiPriority w:val="9"/>
    <w:unhideWhenUsed/>
    <w:qFormat/>
    <w:rsid w:val="00B327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Merkki">
    <w:name w:val="Otsikko 1 Merkki"/>
    <w:basedOn w:val="Kappaleenoletusfontti"/>
    <w:link w:val="Otsikko1"/>
    <w:uiPriority w:val="9"/>
    <w:rsid w:val="00B327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tsikko2Merkki">
    <w:name w:val="Otsikko 2 Merkki"/>
    <w:basedOn w:val="Kappaleenoletusfontti"/>
    <w:link w:val="Otsikko2"/>
    <w:uiPriority w:val="9"/>
    <w:rsid w:val="00B327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Normaali"/>
    <w:rsid w:val="00307845"/>
    <w:pPr>
      <w:spacing w:before="100" w:beforeAutospacing="1" w:after="100" w:afterAutospacing="1"/>
    </w:pPr>
    <w:rPr>
      <w:rFonts w:ascii="Times New Roman" w:hAnsi="Times New Roman" w:cs="Times New Roman"/>
      <w:lang w:eastAsia="fi-FI"/>
    </w:rPr>
  </w:style>
  <w:style w:type="character" w:customStyle="1" w:styleId="normaltextrun">
    <w:name w:val="normaltextrun"/>
    <w:basedOn w:val="Kappaleenoletusfontti"/>
    <w:rsid w:val="00307845"/>
  </w:style>
  <w:style w:type="character" w:customStyle="1" w:styleId="eop">
    <w:name w:val="eop"/>
    <w:basedOn w:val="Kappaleenoletusfontti"/>
    <w:rsid w:val="00307845"/>
  </w:style>
  <w:style w:type="character" w:customStyle="1" w:styleId="apple-converted-space">
    <w:name w:val="apple-converted-space"/>
    <w:basedOn w:val="Kappaleenoletusfontti"/>
    <w:rsid w:val="00307845"/>
  </w:style>
  <w:style w:type="character" w:customStyle="1" w:styleId="spellingerror">
    <w:name w:val="spellingerror"/>
    <w:basedOn w:val="Kappaleenoletusfontti"/>
    <w:rsid w:val="00307845"/>
  </w:style>
  <w:style w:type="paragraph" w:styleId="NormaaliWWW">
    <w:name w:val="Normal (Web)"/>
    <w:basedOn w:val="Normaali"/>
    <w:uiPriority w:val="99"/>
    <w:semiHidden/>
    <w:unhideWhenUsed/>
    <w:rsid w:val="007C4D83"/>
    <w:pPr>
      <w:spacing w:before="100" w:beforeAutospacing="1" w:after="100" w:afterAutospacing="1"/>
    </w:pPr>
    <w:rPr>
      <w:rFonts w:ascii="Times New Roman" w:hAnsi="Times New Roman" w:cs="Times New Roman"/>
      <w:lang w:eastAsia="fi-FI"/>
    </w:rPr>
  </w:style>
  <w:style w:type="character" w:styleId="Hyperlinkki">
    <w:name w:val="Hyperlink"/>
    <w:basedOn w:val="Kappaleenoletusfontti"/>
    <w:uiPriority w:val="99"/>
    <w:unhideWhenUsed/>
    <w:rsid w:val="005170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hs.fi/tiede/art-2000002888037.html" TargetMode="Externa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321</Words>
  <Characters>2604</Characters>
  <Application>Microsoft Macintosh Word</Application>
  <DocSecurity>0</DocSecurity>
  <Lines>21</Lines>
  <Paragraphs>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Meriveden happamuuden lisääntymisen vaikutus kalkkikuorisiin eliöihin</vt:lpstr>
      <vt:lpstr>    Taustaa</vt:lpstr>
      <vt:lpstr>    Tutkimuksen suunnittelu</vt:lpstr>
      <vt:lpstr>    Työn toteutus</vt:lpstr>
    </vt:vector>
  </TitlesOfParts>
  <Company/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-käyttäjä</dc:creator>
  <cp:keywords/>
  <dc:description/>
  <cp:lastModifiedBy>Jaana Taivainen</cp:lastModifiedBy>
  <cp:revision>2</cp:revision>
  <dcterms:created xsi:type="dcterms:W3CDTF">2018-05-14T15:10:00Z</dcterms:created>
  <dcterms:modified xsi:type="dcterms:W3CDTF">2018-05-14T15:10:00Z</dcterms:modified>
</cp:coreProperties>
</file>