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406170" w14:textId="7971FAD0" w:rsidR="00F92105" w:rsidRPr="00C842D9" w:rsidRDefault="00B42F92" w:rsidP="003F78BE">
      <w:pPr>
        <w:pStyle w:val="Heading2"/>
        <w:spacing w:before="0"/>
        <w:rPr>
          <w:rFonts w:ascii="DejaVu Serif Condensed" w:hAnsi="DejaVu Serif Condensed" w:cs="DejaVu Serif Condensed"/>
          <w:b w:val="0"/>
          <w:bCs w:val="0"/>
          <w:color w:val="006B54"/>
          <w:sz w:val="40"/>
          <w:szCs w:val="48"/>
          <w:lang w:val="fi-FI"/>
        </w:rPr>
      </w:pPr>
      <w:r w:rsidRPr="00C842D9">
        <w:rPr>
          <w:rFonts w:ascii="DejaVu Serif Condensed" w:hAnsi="DejaVu Serif Condensed" w:cs="DejaVu Serif Condensed"/>
          <w:b w:val="0"/>
          <w:bCs w:val="0"/>
          <w:color w:val="006B54"/>
          <w:sz w:val="40"/>
          <w:szCs w:val="48"/>
          <w:lang w:val="fi-FI"/>
        </w:rPr>
        <w:t>Ohjeita opettajille</w:t>
      </w:r>
    </w:p>
    <w:p w14:paraId="5C406171" w14:textId="7762521D" w:rsidR="00F92105" w:rsidRPr="00D41DF9" w:rsidRDefault="00F92105" w:rsidP="00082F31">
      <w:pPr>
        <w:pStyle w:val="Heading2"/>
        <w:rPr>
          <w:rFonts w:ascii="Calibri" w:hAnsi="Calibri"/>
          <w:color w:val="006B54"/>
          <w:sz w:val="24"/>
          <w:szCs w:val="24"/>
          <w:lang w:val="fi-FI"/>
        </w:rPr>
      </w:pPr>
      <w:r w:rsidRPr="00D41DF9">
        <w:rPr>
          <w:rFonts w:ascii="Calibri" w:hAnsi="Calibri"/>
          <w:color w:val="006B54"/>
          <w:sz w:val="24"/>
          <w:szCs w:val="24"/>
          <w:lang w:val="fi-FI"/>
        </w:rPr>
        <w:t>modu</w:t>
      </w:r>
      <w:r w:rsidR="00B42F92" w:rsidRPr="00D41DF9">
        <w:rPr>
          <w:rFonts w:ascii="Calibri" w:hAnsi="Calibri"/>
          <w:color w:val="006B54"/>
          <w:sz w:val="24"/>
          <w:szCs w:val="24"/>
          <w:lang w:val="fi-FI"/>
        </w:rPr>
        <w:t>u</w:t>
      </w:r>
      <w:r w:rsidRPr="00D41DF9">
        <w:rPr>
          <w:rFonts w:ascii="Calibri" w:hAnsi="Calibri"/>
          <w:color w:val="006B54"/>
          <w:sz w:val="24"/>
          <w:szCs w:val="24"/>
          <w:lang w:val="fi-FI"/>
        </w:rPr>
        <w:t>l</w:t>
      </w:r>
      <w:r w:rsidR="00B42F92" w:rsidRPr="00D41DF9">
        <w:rPr>
          <w:rFonts w:ascii="Calibri" w:hAnsi="Calibri"/>
          <w:color w:val="006B54"/>
          <w:sz w:val="24"/>
          <w:szCs w:val="24"/>
          <w:lang w:val="fi-FI"/>
        </w:rPr>
        <w:t>ista</w:t>
      </w:r>
      <w:r w:rsidR="00D41DF9" w:rsidRPr="00D41DF9">
        <w:rPr>
          <w:rFonts w:ascii="Calibri" w:hAnsi="Calibri"/>
          <w:color w:val="006B54"/>
          <w:sz w:val="24"/>
          <w:szCs w:val="24"/>
          <w:lang w:val="fi-FI"/>
        </w:rPr>
        <w:t xml:space="preserve"> 2</w:t>
      </w:r>
      <w:r w:rsidR="00721AD6">
        <w:rPr>
          <w:rFonts w:ascii="Calibri" w:hAnsi="Calibri"/>
          <w:color w:val="006B54"/>
          <w:sz w:val="24"/>
          <w:szCs w:val="24"/>
          <w:lang w:val="fi-FI"/>
        </w:rPr>
        <w:t>:</w:t>
      </w:r>
    </w:p>
    <w:p w14:paraId="5C406172" w14:textId="77777777" w:rsidR="00F92105" w:rsidRPr="00D41DF9" w:rsidRDefault="00F92105" w:rsidP="00D41DF9">
      <w:pPr>
        <w:spacing w:before="200" w:after="0"/>
        <w:ind w:hanging="6"/>
        <w:rPr>
          <w:color w:val="006B54"/>
          <w:sz w:val="24"/>
          <w:szCs w:val="24"/>
          <w:lang w:val="fi-FI"/>
        </w:rPr>
      </w:pPr>
    </w:p>
    <w:p w14:paraId="5C406173" w14:textId="31FD91B6" w:rsidR="00F92105" w:rsidRPr="002C1D46" w:rsidRDefault="00CC5C3B" w:rsidP="000D3FFD">
      <w:pPr>
        <w:pStyle w:val="Default"/>
        <w:rPr>
          <w:color w:val="006B54"/>
          <w:lang w:val="fi-FI"/>
        </w:rPr>
      </w:pPr>
      <w:r w:rsidRPr="002C1D46">
        <w:rPr>
          <w:rFonts w:ascii="DejaVu Serif Condensed" w:hAnsi="DejaVu Serif Condensed" w:cs="DejaVu Serif Condensed"/>
          <w:color w:val="006B54"/>
          <w:sz w:val="48"/>
          <w:szCs w:val="48"/>
          <w:lang w:val="fi-FI"/>
        </w:rPr>
        <w:t>Värit</w:t>
      </w:r>
    </w:p>
    <w:p w14:paraId="194F4006" w14:textId="15387E7A" w:rsidR="002C1D46" w:rsidRDefault="00CC5C3B" w:rsidP="000D3FFD">
      <w:pPr>
        <w:pStyle w:val="Default"/>
        <w:rPr>
          <w:rFonts w:ascii="Calibri" w:hAnsi="Calibri" w:cs="Calibri"/>
          <w:iCs/>
          <w:color w:val="auto"/>
          <w:sz w:val="20"/>
          <w:szCs w:val="20"/>
          <w:lang w:val="fi-FI"/>
        </w:rPr>
      </w:pPr>
      <w:r w:rsidRPr="00CC5C3B">
        <w:rPr>
          <w:rFonts w:ascii="Calibri" w:hAnsi="Calibri" w:cs="Calibri"/>
          <w:i/>
          <w:iCs/>
          <w:color w:val="auto"/>
          <w:sz w:val="20"/>
          <w:szCs w:val="20"/>
          <w:lang w:val="fi-FI"/>
        </w:rPr>
        <w:t xml:space="preserve">Värit </w:t>
      </w:r>
      <w:r w:rsidR="00CB7736">
        <w:rPr>
          <w:rFonts w:ascii="Calibri" w:hAnsi="Calibri" w:cs="Calibri"/>
          <w:i/>
          <w:iCs/>
          <w:color w:val="auto"/>
          <w:sz w:val="20"/>
          <w:szCs w:val="20"/>
          <w:lang w:val="fi-FI"/>
        </w:rPr>
        <w:t>kiinnittävät</w:t>
      </w:r>
      <w:r w:rsidRPr="00CC5C3B">
        <w:rPr>
          <w:rFonts w:ascii="Calibri" w:hAnsi="Calibri" w:cs="Calibri"/>
          <w:i/>
          <w:iCs/>
          <w:color w:val="auto"/>
          <w:sz w:val="20"/>
          <w:szCs w:val="20"/>
          <w:lang w:val="fi-FI"/>
        </w:rPr>
        <w:t xml:space="preserve"> huomiomme. Voimme käyttää värien kiehtovuutta oppilaiden huomion saamiseksi </w:t>
      </w:r>
      <w:r>
        <w:rPr>
          <w:rFonts w:ascii="Calibri" w:hAnsi="Calibri" w:cs="Calibri"/>
          <w:i/>
          <w:iCs/>
          <w:color w:val="auto"/>
          <w:sz w:val="20"/>
          <w:szCs w:val="20"/>
          <w:lang w:val="fi-FI"/>
        </w:rPr>
        <w:t xml:space="preserve">luonnontieteiden tunneilla </w:t>
      </w:r>
      <w:r w:rsidRPr="00CC5C3B">
        <w:rPr>
          <w:rFonts w:ascii="Calibri" w:hAnsi="Calibri" w:cs="Calibri"/>
          <w:i/>
          <w:iCs/>
          <w:color w:val="auto"/>
          <w:sz w:val="20"/>
          <w:szCs w:val="20"/>
          <w:lang w:val="fi-FI"/>
        </w:rPr>
        <w:t>samalla tavalla kuin myyntisuunnittelijat käyttävät värikkäitä mainoksia saadakseen meidän huomiomme</w:t>
      </w:r>
      <w:r>
        <w:rPr>
          <w:rFonts w:ascii="Calibri" w:hAnsi="Calibri" w:cs="Calibri"/>
          <w:i/>
          <w:iCs/>
          <w:color w:val="auto"/>
          <w:sz w:val="20"/>
          <w:szCs w:val="20"/>
          <w:lang w:val="fi-FI"/>
        </w:rPr>
        <w:t xml:space="preserve"> kiinnittymään johonkin tuotteeseen</w:t>
      </w:r>
      <w:r w:rsidRPr="00CC5C3B">
        <w:rPr>
          <w:rFonts w:ascii="Calibri" w:hAnsi="Calibri" w:cs="Calibri"/>
          <w:i/>
          <w:iCs/>
          <w:color w:val="auto"/>
          <w:sz w:val="20"/>
          <w:szCs w:val="20"/>
          <w:lang w:val="fi-FI"/>
        </w:rPr>
        <w:t>.</w:t>
      </w:r>
      <w:r w:rsidR="002C1D46" w:rsidRPr="002C1D46">
        <w:rPr>
          <w:rFonts w:ascii="Calibri" w:hAnsi="Calibri" w:cs="Calibri"/>
          <w:iCs/>
          <w:color w:val="auto"/>
          <w:sz w:val="20"/>
          <w:szCs w:val="20"/>
          <w:lang w:val="fi-FI"/>
        </w:rPr>
        <w:t xml:space="preserve"> </w:t>
      </w:r>
    </w:p>
    <w:p w14:paraId="03B66099" w14:textId="77777777" w:rsidR="00430D11" w:rsidRDefault="00430D11" w:rsidP="000D3FFD">
      <w:pPr>
        <w:pStyle w:val="Default"/>
        <w:rPr>
          <w:rFonts w:ascii="Calibri" w:hAnsi="Calibri" w:cs="Calibri"/>
          <w:iCs/>
          <w:color w:val="auto"/>
          <w:sz w:val="20"/>
          <w:szCs w:val="20"/>
          <w:lang w:val="fi-FI"/>
        </w:rPr>
      </w:pPr>
    </w:p>
    <w:p w14:paraId="5C406175" w14:textId="4AD045E9" w:rsidR="00F92105" w:rsidRPr="001C1FC0" w:rsidRDefault="00B42F92" w:rsidP="000D3FFD">
      <w:pPr>
        <w:pStyle w:val="Default"/>
        <w:rPr>
          <w:rFonts w:ascii="Calibri" w:hAnsi="Calibri" w:cs="Calibri"/>
          <w:i/>
          <w:iCs/>
          <w:color w:val="auto"/>
          <w:sz w:val="20"/>
          <w:szCs w:val="20"/>
          <w:lang w:val="fi-FI"/>
        </w:rPr>
      </w:pPr>
      <w:r w:rsidRPr="00B42F92">
        <w:rPr>
          <w:rFonts w:ascii="Calibri" w:hAnsi="Calibri" w:cs="Calibri"/>
          <w:iCs/>
          <w:color w:val="auto"/>
          <w:sz w:val="20"/>
          <w:szCs w:val="20"/>
          <w:lang w:val="fi-FI"/>
        </w:rPr>
        <w:t>Saatat huomata</w:t>
      </w:r>
      <w:r w:rsidR="00A23EAA">
        <w:rPr>
          <w:rFonts w:ascii="Calibri" w:hAnsi="Calibri" w:cs="Calibri"/>
          <w:iCs/>
          <w:color w:val="auto"/>
          <w:sz w:val="20"/>
          <w:szCs w:val="20"/>
          <w:lang w:val="fi-FI"/>
        </w:rPr>
        <w:t>,</w:t>
      </w:r>
      <w:r w:rsidRPr="00B42F92">
        <w:rPr>
          <w:rFonts w:ascii="Calibri" w:hAnsi="Calibri" w:cs="Calibri"/>
          <w:iCs/>
          <w:color w:val="auto"/>
          <w:sz w:val="20"/>
          <w:szCs w:val="20"/>
          <w:lang w:val="fi-FI"/>
        </w:rPr>
        <w:t xml:space="preserve"> että tämä moduuli esittelee värit eri tavalla kuin oppikirjat.</w:t>
      </w:r>
      <w:r w:rsidR="002C1D46" w:rsidRPr="00B42F92">
        <w:rPr>
          <w:rFonts w:ascii="Calibri" w:hAnsi="Calibri" w:cs="Calibri"/>
          <w:iCs/>
          <w:color w:val="auto"/>
          <w:sz w:val="20"/>
          <w:szCs w:val="20"/>
          <w:lang w:val="fi-FI"/>
        </w:rPr>
        <w:t xml:space="preserve"> </w:t>
      </w:r>
      <w:r w:rsidRPr="00B42F92">
        <w:rPr>
          <w:rFonts w:ascii="Calibri" w:hAnsi="Calibri" w:cs="Calibri"/>
          <w:iCs/>
          <w:color w:val="auto"/>
          <w:sz w:val="20"/>
          <w:szCs w:val="20"/>
          <w:lang w:val="fi-FI"/>
        </w:rPr>
        <w:t>Työohjeissa tavoitteena ei ole selittää väri-ilmiötä vaan enemmänkin tutustuttaa oppilaita tieteellisiin työtapoihin.</w:t>
      </w:r>
      <w:r w:rsidR="002C1D46" w:rsidRPr="00B42F92">
        <w:rPr>
          <w:rFonts w:ascii="Calibri" w:hAnsi="Calibri" w:cs="Calibri"/>
          <w:iCs/>
          <w:color w:val="auto"/>
          <w:sz w:val="20"/>
          <w:szCs w:val="20"/>
          <w:lang w:val="fi-FI"/>
        </w:rPr>
        <w:t xml:space="preserve"> </w:t>
      </w:r>
      <w:r w:rsidRPr="00B42F92">
        <w:rPr>
          <w:rFonts w:ascii="Calibri" w:hAnsi="Calibri" w:cs="Calibri"/>
          <w:iCs/>
          <w:color w:val="auto"/>
          <w:sz w:val="20"/>
          <w:szCs w:val="20"/>
          <w:lang w:val="fi-FI"/>
        </w:rPr>
        <w:t>Oppilaiden on valittava hypoteeseja, suunniteltava ja suoritettava kokeita, erotettava havainnot ja tulkinnat kokeellisista tuloksista ja antaa perustelut johtopäätökselleen.</w:t>
      </w:r>
      <w:r>
        <w:rPr>
          <w:rFonts w:ascii="Calibri" w:hAnsi="Calibri" w:cs="Calibri"/>
          <w:iCs/>
          <w:color w:val="auto"/>
          <w:sz w:val="20"/>
          <w:szCs w:val="20"/>
          <w:lang w:val="fi-FI"/>
        </w:rPr>
        <w:t xml:space="preserve"> </w:t>
      </w:r>
      <w:r w:rsidRPr="00B42F92">
        <w:rPr>
          <w:rFonts w:ascii="Calibri" w:hAnsi="Calibri" w:cs="Calibri"/>
          <w:iCs/>
          <w:color w:val="auto"/>
          <w:sz w:val="20"/>
          <w:szCs w:val="20"/>
          <w:lang w:val="fi-FI"/>
        </w:rPr>
        <w:t>Tehtävissä tarvitaan riittävästi aikaa jotta oppilaat pystyvät tekemään tutkimuslöydöksiä mahdollisten kiertoteiden kautta.</w:t>
      </w:r>
      <w:r>
        <w:rPr>
          <w:rFonts w:ascii="Calibri" w:hAnsi="Calibri" w:cs="Calibri"/>
          <w:iCs/>
          <w:color w:val="auto"/>
          <w:sz w:val="20"/>
          <w:szCs w:val="20"/>
          <w:lang w:val="fi-FI"/>
        </w:rPr>
        <w:t xml:space="preserve"> </w:t>
      </w:r>
      <w:r w:rsidRPr="00B42F92">
        <w:rPr>
          <w:rFonts w:ascii="Calibri" w:hAnsi="Calibri" w:cs="Calibri"/>
          <w:iCs/>
          <w:color w:val="auto"/>
          <w:sz w:val="20"/>
          <w:szCs w:val="20"/>
          <w:lang w:val="fi-FI"/>
        </w:rPr>
        <w:t>Oppilaiden paras oppi voi olla se, että he todistavat oman hypoteesinsa vääräksi.</w:t>
      </w:r>
    </w:p>
    <w:p w14:paraId="48791A71" w14:textId="669D8C6F" w:rsidR="002C1D46" w:rsidRPr="001C1FC0" w:rsidRDefault="002C1D46" w:rsidP="002C1D46">
      <w:pPr>
        <w:pStyle w:val="Default"/>
        <w:jc w:val="both"/>
        <w:rPr>
          <w:rFonts w:ascii="Calibri" w:hAnsi="Calibri" w:cs="Calibri"/>
          <w:b/>
          <w:bCs/>
          <w:color w:val="006B54"/>
          <w:sz w:val="28"/>
          <w:szCs w:val="28"/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40628A" wp14:editId="2603E334">
                <wp:simplePos x="0" y="0"/>
                <wp:positionH relativeFrom="margin">
                  <wp:align>left</wp:align>
                </wp:positionH>
                <wp:positionV relativeFrom="paragraph">
                  <wp:posOffset>139893</wp:posOffset>
                </wp:positionV>
                <wp:extent cx="5986145" cy="5791200"/>
                <wp:effectExtent l="19050" t="19050" r="14605" b="1905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6145" cy="579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6B5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406298" w14:textId="50834E89" w:rsidR="00DE3A46" w:rsidRPr="00936E82" w:rsidRDefault="00DE3A46" w:rsidP="000D3FFD">
                            <w:pPr>
                              <w:pStyle w:val="Default"/>
                              <w:ind w:left="705" w:hanging="705"/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fi-FI"/>
                              </w:rPr>
                            </w:pPr>
                            <w:r w:rsidRPr="00936E82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fi-FI"/>
                              </w:rPr>
                              <w:t xml:space="preserve">Yhteenveto: </w:t>
                            </w:r>
                            <w:r w:rsidRPr="00936E82">
                              <w:rPr>
                                <w:color w:val="auto"/>
                                <w:lang w:val="fi-FI"/>
                              </w:rPr>
                              <w:t xml:space="preserve"> </w:t>
                            </w:r>
                            <w:r w:rsidRPr="00936E82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fi-FI"/>
                              </w:rPr>
                              <w:t xml:space="preserve">Oppilaat oppivat kuinka värejä luodaan ja kuinka niitä sekoitetaan. </w:t>
                            </w:r>
                          </w:p>
                          <w:p w14:paraId="5C406299" w14:textId="77777777" w:rsidR="00DE3A46" w:rsidRPr="00936E82" w:rsidRDefault="00DE3A46" w:rsidP="000D3FFD">
                            <w:pPr>
                              <w:pStyle w:val="Default"/>
                              <w:ind w:left="705" w:hanging="705"/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fi-FI"/>
                              </w:rPr>
                            </w:pPr>
                          </w:p>
                          <w:p w14:paraId="5C40629A" w14:textId="387BC9DF" w:rsidR="00DE3A46" w:rsidRPr="001322E4" w:rsidRDefault="00DE3A46" w:rsidP="00CA7D1C">
                            <w:pPr>
                              <w:pStyle w:val="Default"/>
                              <w:ind w:left="705" w:hanging="1"/>
                              <w:rPr>
                                <w:color w:val="auto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  <w:t>Moduuli</w:t>
                            </w:r>
                            <w:r w:rsidR="00835D81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  <w:t xml:space="preserve"> koostuu kahdesta luvusta</w:t>
                            </w:r>
                            <w:r w:rsidRPr="001322E4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  <w:t xml:space="preserve">: </w:t>
                            </w:r>
                          </w:p>
                          <w:p w14:paraId="5C40629B" w14:textId="06D0A38A" w:rsidR="00DE3A46" w:rsidRPr="00936E82" w:rsidRDefault="00DE3A46" w:rsidP="000D3FFD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rPr>
                                <w:color w:val="auto"/>
                                <w:lang w:val="fi-FI"/>
                              </w:rPr>
                            </w:pPr>
                            <w:r w:rsidRPr="00936E82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fi-FI"/>
                              </w:rPr>
                              <w:t xml:space="preserve">Sateenkaaren värit: Oppilaat tutkivat kuinka värikalvot toimivat ja käyttävät niitä ymmärtääkseen sateenkaaren värejä </w:t>
                            </w:r>
                          </w:p>
                          <w:p w14:paraId="5C40629C" w14:textId="2F5F3D62" w:rsidR="00DE3A46" w:rsidRPr="00936E82" w:rsidRDefault="00DE3A46" w:rsidP="009E7217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rPr>
                                <w:color w:val="auto"/>
                                <w:lang w:val="fi-FI"/>
                              </w:rPr>
                            </w:pPr>
                            <w:r w:rsidRPr="00936E82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fi-FI"/>
                              </w:rPr>
                              <w:t>Värien sekoittaminen:  Subtraktiivinen värisekoitus ilmenee väritulosteessa kun taas additiivinen värisekoitus näkyy tietokoneen ruudulta.</w:t>
                            </w:r>
                          </w:p>
                          <w:p w14:paraId="5C40629D" w14:textId="77777777" w:rsidR="00DE3A46" w:rsidRPr="00936E82" w:rsidRDefault="00DE3A46" w:rsidP="009E7217">
                            <w:pPr>
                              <w:pStyle w:val="Default"/>
                              <w:ind w:left="1064"/>
                              <w:rPr>
                                <w:color w:val="auto"/>
                                <w:sz w:val="28"/>
                                <w:lang w:val="fi-FI"/>
                              </w:rPr>
                            </w:pPr>
                          </w:p>
                          <w:p w14:paraId="5C40629E" w14:textId="16E055DE" w:rsidR="00DE3A46" w:rsidRPr="001C1FC0" w:rsidRDefault="00DE3A46" w:rsidP="00E270D1">
                            <w:pPr>
                              <w:pStyle w:val="Default"/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fi-FI"/>
                              </w:rPr>
                            </w:pPr>
                            <w:r w:rsidRPr="001C1FC0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fi-FI"/>
                              </w:rPr>
                              <w:t xml:space="preserve">Suunniteltu: </w:t>
                            </w:r>
                            <w:r w:rsidRPr="001C1FC0">
                              <w:rPr>
                                <w:color w:val="auto"/>
                                <w:lang w:val="fi-FI"/>
                              </w:rPr>
                              <w:tab/>
                            </w:r>
                            <w:r w:rsidR="00721AD6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fi-FI"/>
                              </w:rPr>
                              <w:t>yläkoululaisille (ikä noin 12–</w:t>
                            </w:r>
                            <w:r w:rsidRPr="001C1FC0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fi-FI"/>
                              </w:rPr>
                              <w:t>14</w:t>
                            </w:r>
                            <w:r w:rsidR="00721AD6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fi-FI"/>
                              </w:rPr>
                              <w:t xml:space="preserve"> v.</w:t>
                            </w:r>
                            <w:r w:rsidRPr="001C1FC0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fi-FI"/>
                              </w:rPr>
                              <w:t>)</w:t>
                            </w:r>
                          </w:p>
                          <w:p w14:paraId="5C40629F" w14:textId="77777777" w:rsidR="00DE3A46" w:rsidRPr="001C1FC0" w:rsidRDefault="00DE3A46" w:rsidP="00E270D1">
                            <w:pPr>
                              <w:pStyle w:val="Default"/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0"/>
                                <w:lang w:val="fi-FI"/>
                              </w:rPr>
                            </w:pPr>
                          </w:p>
                          <w:p w14:paraId="5C4062A0" w14:textId="66F5D67F" w:rsidR="00DE3A46" w:rsidRPr="001C1FC0" w:rsidRDefault="00DE3A46" w:rsidP="000D3FFD">
                            <w:pPr>
                              <w:pStyle w:val="Default"/>
                              <w:rPr>
                                <w:color w:val="auto"/>
                                <w:lang w:val="fi-FI"/>
                              </w:rPr>
                            </w:pPr>
                            <w:r w:rsidRPr="001C1FC0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fi-FI"/>
                              </w:rPr>
                              <w:t xml:space="preserve">Kesto: </w:t>
                            </w:r>
                            <w:r w:rsidRPr="001C1FC0">
                              <w:rPr>
                                <w:color w:val="auto"/>
                                <w:lang w:val="fi-FI"/>
                              </w:rPr>
                              <w:tab/>
                            </w:r>
                            <w:r w:rsidRPr="001C1FC0">
                              <w:rPr>
                                <w:color w:val="auto"/>
                                <w:lang w:val="fi-FI"/>
                              </w:rPr>
                              <w:tab/>
                            </w:r>
                            <w:r w:rsidRPr="001C1FC0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fi-FI"/>
                              </w:rPr>
                              <w:t>Jokainen</w:t>
                            </w:r>
                            <w:r w:rsidR="005F11E4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fi-FI"/>
                              </w:rPr>
                              <w:t xml:space="preserve"> luku</w:t>
                            </w:r>
                            <w:r w:rsidRPr="001C1FC0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fi-FI"/>
                              </w:rPr>
                              <w:t xml:space="preserve"> on suunniteltu 80 min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fi-FI"/>
                              </w:rPr>
                              <w:t>uutin</w:t>
                            </w:r>
                            <w:r w:rsidRPr="001C1FC0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fi-FI"/>
                              </w:rPr>
                              <w:t xml:space="preserve"> kestoiseksi </w:t>
                            </w:r>
                          </w:p>
                          <w:p w14:paraId="5C4062A1" w14:textId="6D64DE58" w:rsidR="00DE3A46" w:rsidRPr="001C1FC0" w:rsidRDefault="00DE3A46" w:rsidP="000D3FFD">
                            <w:pPr>
                              <w:pStyle w:val="Default"/>
                              <w:rPr>
                                <w:color w:val="auto"/>
                                <w:lang w:val="fi-FI"/>
                              </w:rPr>
                            </w:pPr>
                            <w:r w:rsidRPr="001C1FC0">
                              <w:rPr>
                                <w:color w:val="auto"/>
                                <w:lang w:val="fi-FI"/>
                              </w:rPr>
                              <w:tab/>
                            </w:r>
                            <w:r w:rsidRPr="001C1FC0">
                              <w:rPr>
                                <w:color w:val="auto"/>
                                <w:lang w:val="fi-FI"/>
                              </w:rPr>
                              <w:tab/>
                            </w:r>
                            <w:r w:rsidRPr="001C1FC0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fi-FI"/>
                              </w:rPr>
                              <w:t>yhteensä 4 oppituntia tai 160 minuuttia</w:t>
                            </w:r>
                          </w:p>
                          <w:p w14:paraId="5C4062A2" w14:textId="77777777" w:rsidR="00DE3A46" w:rsidRPr="001C1FC0" w:rsidRDefault="00DE3A46" w:rsidP="000D3FFD">
                            <w:pPr>
                              <w:pStyle w:val="Default"/>
                              <w:rPr>
                                <w:color w:val="auto"/>
                                <w:sz w:val="28"/>
                                <w:lang w:val="fi-FI"/>
                              </w:rPr>
                            </w:pPr>
                          </w:p>
                          <w:p w14:paraId="5C4062A3" w14:textId="1B014C93" w:rsidR="00DE3A46" w:rsidRPr="001C1FC0" w:rsidRDefault="00DE3A46" w:rsidP="000D3FFD">
                            <w:pPr>
                              <w:pStyle w:val="Default"/>
                              <w:rPr>
                                <w:color w:val="auto"/>
                                <w:lang w:val="fi-FI"/>
                              </w:rPr>
                            </w:pPr>
                            <w:r w:rsidRPr="001C1FC0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fi-FI"/>
                              </w:rPr>
                              <w:t>Mitä oppilaiden pitäisi tietää jo aiemmin:</w:t>
                            </w:r>
                          </w:p>
                          <w:p w14:paraId="5C4062A4" w14:textId="1B32EDAB" w:rsidR="00DE3A46" w:rsidRPr="001C1FC0" w:rsidRDefault="00DE3A46" w:rsidP="00DF3083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fi-F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fi-FI"/>
                              </w:rPr>
                              <w:t>Ihminen näkee kohteen siitä silmään heijastuvan valon ansiosta</w:t>
                            </w:r>
                            <w:r w:rsidRPr="001C1FC0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fi-FI"/>
                              </w:rPr>
                              <w:t>.</w:t>
                            </w:r>
                          </w:p>
                          <w:p w14:paraId="5C4062A5" w14:textId="77777777" w:rsidR="00DE3A46" w:rsidRPr="001C1FC0" w:rsidRDefault="00DE3A46" w:rsidP="00DF3083">
                            <w:pPr>
                              <w:pStyle w:val="Default"/>
                              <w:ind w:left="1064"/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0"/>
                                <w:lang w:val="fi-FI"/>
                              </w:rPr>
                            </w:pPr>
                          </w:p>
                          <w:p w14:paraId="5C4062A6" w14:textId="3D7FA6ED" w:rsidR="00DE3A46" w:rsidRDefault="00DE3A46" w:rsidP="000D3FFD">
                            <w:pPr>
                              <w:pStyle w:val="Default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>Mitä oppilaat oppivat</w:t>
                            </w:r>
                            <w:r w:rsidRPr="001322E4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>:</w:t>
                            </w:r>
                          </w:p>
                          <w:p w14:paraId="5C4062A7" w14:textId="05879B0E" w:rsidR="00DE3A46" w:rsidRPr="001322E4" w:rsidRDefault="00DE3A46" w:rsidP="000D3FFD">
                            <w:pPr>
                              <w:pStyle w:val="Default"/>
                              <w:rPr>
                                <w:color w:val="auto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ab/>
                              <w:t>Tietoja</w:t>
                            </w:r>
                          </w:p>
                          <w:p w14:paraId="5C4062A8" w14:textId="5D32E528" w:rsidR="00DE3A46" w:rsidRPr="00C842D9" w:rsidRDefault="00DE3A46" w:rsidP="000D3FFD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fi-FI"/>
                              </w:rPr>
                            </w:pPr>
                            <w:r w:rsidRPr="00C842D9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fi-FI"/>
                              </w:rPr>
                              <w:t>Auringon valo sisältää kaikki sateenkaaren värit</w:t>
                            </w:r>
                          </w:p>
                          <w:p w14:paraId="5C4062A9" w14:textId="58F60894" w:rsidR="00DE3A46" w:rsidRPr="00C842D9" w:rsidRDefault="00DE3A46" w:rsidP="000D3FFD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fi-FI"/>
                              </w:rPr>
                            </w:pPr>
                            <w:r w:rsidRPr="00C842D9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fi-FI"/>
                              </w:rPr>
                              <w:t>Valkoinen valo voidaan jakaa väreiksi esim.taittumisen avulla</w:t>
                            </w:r>
                          </w:p>
                          <w:p w14:paraId="5C4062AB" w14:textId="4A4204A2" w:rsidR="00DE3A46" w:rsidRPr="00C842D9" w:rsidRDefault="00DE3A46" w:rsidP="00DE3A46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fi-FI"/>
                              </w:rPr>
                            </w:pPr>
                            <w:r w:rsidRPr="001C1FC0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fi-FI"/>
                              </w:rPr>
                              <w:t>Värikalvot ja värilliset kappaleet näyttävät värillisiltä koska ne absorboivat osan näkyvästä spektristä</w:t>
                            </w:r>
                          </w:p>
                          <w:p w14:paraId="5C4062AC" w14:textId="7F5B70EB" w:rsidR="00DE3A46" w:rsidRPr="001C1FC0" w:rsidRDefault="00DE3A46" w:rsidP="000D3FFD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fi-FI"/>
                              </w:rPr>
                            </w:pPr>
                            <w:r w:rsidRPr="001C1FC0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fi-FI"/>
                              </w:rPr>
                              <w:t>Additiivinen värisekoitus, havainnollistettuna tietokoneen näytön avulla</w:t>
                            </w:r>
                          </w:p>
                          <w:p w14:paraId="5C4062AD" w14:textId="01508BCA" w:rsidR="00DE3A46" w:rsidRPr="001C1FC0" w:rsidRDefault="00DE3A46" w:rsidP="000D3FFD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fi-FI"/>
                              </w:rPr>
                            </w:pPr>
                            <w:r w:rsidRPr="001C1FC0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fi-FI"/>
                              </w:rPr>
                              <w:t>Subtraktiivinen värisekoitus, havainnollistettuna väritulosteilla</w:t>
                            </w:r>
                          </w:p>
                          <w:p w14:paraId="5C4062AE" w14:textId="3FD5D5C2" w:rsidR="00DE3A46" w:rsidRPr="00DF3083" w:rsidRDefault="00DE3A46" w:rsidP="00DF3083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  <w:t>Väri on aistimus</w:t>
                            </w:r>
                          </w:p>
                          <w:p w14:paraId="5C4062AF" w14:textId="17B52E4D" w:rsidR="00DE3A46" w:rsidRPr="009E7217" w:rsidRDefault="00DE3A46" w:rsidP="009E7217">
                            <w:pPr>
                              <w:pStyle w:val="Default"/>
                              <w:ind w:left="704"/>
                              <w:rPr>
                                <w:color w:val="auto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>Taitoja</w:t>
                            </w:r>
                          </w:p>
                          <w:p w14:paraId="5C4062B0" w14:textId="3DB1DDF7" w:rsidR="00DE3A46" w:rsidRDefault="00DE3A46" w:rsidP="000D3FFD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  <w:t>Tieteellisten työtapojen käyttö</w:t>
                            </w:r>
                          </w:p>
                          <w:p w14:paraId="5C4062B1" w14:textId="061A0982" w:rsidR="00DE3A46" w:rsidRDefault="00DE3A46" w:rsidP="000D3FFD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  <w:t xml:space="preserve">Kokeellisuuden suunnittelu hypoteesin pohjalta </w:t>
                            </w:r>
                          </w:p>
                          <w:p w14:paraId="5C4062B2" w14:textId="78777E67" w:rsidR="00DE3A46" w:rsidRPr="00933473" w:rsidRDefault="00DE3A46" w:rsidP="000D3FFD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fi-FI"/>
                              </w:rPr>
                            </w:pPr>
                            <w:r w:rsidRPr="00933473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fi-FI"/>
                              </w:rPr>
                              <w:t>Havainnoinnin ja tulkinnan erottaminen toisistaan kokeellisissa tuloksissa</w:t>
                            </w:r>
                          </w:p>
                          <w:p w14:paraId="5C4062B3" w14:textId="77777777" w:rsidR="00DE3A46" w:rsidRPr="00933473" w:rsidRDefault="00DE3A46" w:rsidP="00DF3083">
                            <w:pPr>
                              <w:pStyle w:val="Default"/>
                              <w:ind w:left="1064"/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0"/>
                                <w:lang w:val="fi-FI"/>
                              </w:rPr>
                            </w:pPr>
                          </w:p>
                          <w:p w14:paraId="5C4062B4" w14:textId="7AD6BD02" w:rsidR="00DE3A46" w:rsidRPr="00933473" w:rsidRDefault="00DE3A46" w:rsidP="000D3FFD">
                            <w:pPr>
                              <w:pStyle w:val="Default"/>
                              <w:rPr>
                                <w:color w:val="auto"/>
                                <w:lang w:val="fi-FI"/>
                              </w:rPr>
                            </w:pPr>
                            <w:r w:rsidRPr="00933473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fi-FI"/>
                              </w:rPr>
                              <w:t>Tämä moduuli sisältää:</w:t>
                            </w:r>
                          </w:p>
                          <w:p w14:paraId="5C4062B5" w14:textId="66A46650" w:rsidR="00DE3A46" w:rsidRPr="001322E4" w:rsidRDefault="00DE3A46" w:rsidP="000D3FFD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  <w:t>2</w:t>
                            </w:r>
                            <w:r w:rsidRPr="001322E4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  <w:t>työohjetta</w:t>
                            </w:r>
                          </w:p>
                          <w:p w14:paraId="5C4062B6" w14:textId="36E4BADA" w:rsidR="00DE3A46" w:rsidRPr="001322E4" w:rsidRDefault="00DE3A46" w:rsidP="009E7217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  <w:t>2 tietosivua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40628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11pt;width:471.35pt;height:45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IFO2QIAAMEFAAAOAAAAZHJzL2Uyb0RvYy54bWysVN9v2yAQfp+0/wHxntqO7cSx6lRJmkyT&#10;uh9SO+2ZGByjYfCAxG6n/e87cJKmqzRN0/xgcXB8d/fdx13f9I1AB6YNV7LA0VWIEZOlolzuCvzl&#10;YTPKMDKWSEqEkqzAj8zgm/nbN9ddm7OxqpWgTCMAkSbv2gLX1rZ5EJiyZg0xV6plEg4rpRtiwdS7&#10;gGrSAXojgnEYToJOadpqVTJjYPd2OMRzj19VrLSfqsowi0SBITfr/9r/t+4fzK9JvtOkrXl5TIP8&#10;QxYN4RKCnqFuiSVor/krqIaXWhlV2atSNYGqKl4yXwNUE4W/VXNfk5b5WoAc055pMv8Ptvx4+KwR&#10;pwWGRknSQIseWG/RUvUocex0rcnB6b4FN9vDNnTZV2raO1V+M0iqVU3kji20Vl3NCIXsInczuLg6&#10;4BgHsu0+KAphyN4qD9RXunHUARkI0KFLj+fOuFRK2Exn2SRKUoxKOEunswh672OQ/HS91ca+Y6pB&#10;blFgDa338ORwZ6xLh+QnFxfNKMHphgvhDb3broRGBwIy2fjviP7CTUjUFTjOIgj+ZwxQ5jL1/EHY&#10;FxgNtyB4wRtgPHSfC0RyR9xaUr+2hIthDZeFdMfMS3koBKzewtLvAz9eZj8WmzScJnE2mk7TeJTE&#10;63C0zDar0WIVTSbT9XK1XEc/XdZRktecUibXHtOcVB8lf6eq4/sb9HrW/TlBl5XaQ433Ne0Q5a4X&#10;4yyegbwoh4cXZ+EknE0xImIHE6O0GiOt7Fduay9313qHYS5bMk7izWTYJ6KtydCo9ESf43hw920+&#10;h/fWRWbBq+IHjx64BIwTrV64TquDam2/7aEvTs1bRR9BwpCv1ynMPVjUSj9h1MEMKbD5vieaYSTe&#10;S3gGsyhJ3NDxRpJOx2Doy5Pt5QmRJUAV2AI3frmyw6Dat5rvaog0PDypFvB0Ku5F/ZwVlOAMmBO+&#10;mONMc4Po0vZez5N3/gsAAP//AwBQSwMEFAAGAAgAAAAhANqKxNzcAAAABwEAAA8AAABkcnMvZG93&#10;bnJldi54bWxMj0FPwzAMhe9I/IfISNxYStqxrTSdEAJpVwYSHLPGaysapzRZF/495gQnP+tZ732u&#10;tskNYsYp9J403C4yEEiNtz21Gt5en2/WIEI0ZM3gCTV8Y4BtfXlRmdL6M73gvI+t4BAKpdHQxTiW&#10;UoamQ2fCwo9I7B395EzkdWqlncyZw90gVZbdSWd64obOjPjYYfO5PzkNcZfPu/fU5unraablUoWP&#10;VbHW+voqPdyDiJji3zH84jM61Mx08CeyQQwa+JGoQSme7G4KtQJxYJEXGci6kv/56x8AAAD//wMA&#10;UEsBAi0AFAAGAAgAAAAhALaDOJL+AAAA4QEAABMAAAAAAAAAAAAAAAAAAAAAAFtDb250ZW50X1R5&#10;cGVzXS54bWxQSwECLQAUAAYACAAAACEAOP0h/9YAAACUAQAACwAAAAAAAAAAAAAAAAAvAQAAX3Jl&#10;bHMvLnJlbHNQSwECLQAUAAYACAAAACEAqTCBTtkCAADBBQAADgAAAAAAAAAAAAAAAAAuAgAAZHJz&#10;L2Uyb0RvYy54bWxQSwECLQAUAAYACAAAACEA2orE3NwAAAAHAQAADwAAAAAAAAAAAAAAAAAzBQAA&#10;ZHJzL2Rvd25yZXYueG1sUEsFBgAAAAAEAAQA8wAAADwGAAAAAA==&#10;" strokecolor="#006b54" strokeweight="3pt">
                <v:shadow color="#243f60" opacity=".5" offset="1pt"/>
                <v:textbox>
                  <w:txbxContent>
                    <w:p w14:paraId="5C406298" w14:textId="50834E89" w:rsidR="00DE3A46" w:rsidRPr="00936E82" w:rsidRDefault="00DE3A46" w:rsidP="000D3FFD">
                      <w:pPr>
                        <w:pStyle w:val="Default"/>
                        <w:ind w:left="705" w:hanging="705"/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fi-FI"/>
                        </w:rPr>
                      </w:pPr>
                      <w:r w:rsidRPr="00936E82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4"/>
                          <w:szCs w:val="24"/>
                          <w:lang w:val="fi-FI"/>
                        </w:rPr>
                        <w:t xml:space="preserve">Yhteenveto: </w:t>
                      </w:r>
                      <w:r w:rsidRPr="00936E82">
                        <w:rPr>
                          <w:color w:val="auto"/>
                          <w:lang w:val="fi-FI"/>
                        </w:rPr>
                        <w:t xml:space="preserve"> </w:t>
                      </w:r>
                      <w:r w:rsidRPr="00936E82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fi-FI"/>
                        </w:rPr>
                        <w:t xml:space="preserve">Oppilaat oppivat kuinka värejä luodaan ja kuinka niitä sekoitetaan. </w:t>
                      </w:r>
                    </w:p>
                    <w:p w14:paraId="5C406299" w14:textId="77777777" w:rsidR="00DE3A46" w:rsidRPr="00936E82" w:rsidRDefault="00DE3A46" w:rsidP="000D3FFD">
                      <w:pPr>
                        <w:pStyle w:val="Default"/>
                        <w:ind w:left="705" w:hanging="705"/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fi-FI"/>
                        </w:rPr>
                      </w:pPr>
                    </w:p>
                    <w:p w14:paraId="5C40629A" w14:textId="387BC9DF" w:rsidR="00DE3A46" w:rsidRPr="001322E4" w:rsidRDefault="00DE3A46" w:rsidP="00CA7D1C">
                      <w:pPr>
                        <w:pStyle w:val="Default"/>
                        <w:ind w:left="705" w:hanging="1"/>
                        <w:rPr>
                          <w:color w:val="auto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en-GB"/>
                        </w:rPr>
                        <w:t>Moduuli</w:t>
                      </w:r>
                      <w:r w:rsidR="00835D81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en-GB"/>
                        </w:rPr>
                        <w:t xml:space="preserve"> koostuu kahdesta luvusta</w:t>
                      </w:r>
                      <w:r w:rsidRPr="001322E4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en-GB"/>
                        </w:rPr>
                        <w:t xml:space="preserve">: </w:t>
                      </w:r>
                    </w:p>
                    <w:p w14:paraId="5C40629B" w14:textId="06D0A38A" w:rsidR="00DE3A46" w:rsidRPr="00936E82" w:rsidRDefault="00DE3A46" w:rsidP="000D3FFD">
                      <w:pPr>
                        <w:pStyle w:val="Default"/>
                        <w:numPr>
                          <w:ilvl w:val="0"/>
                          <w:numId w:val="7"/>
                        </w:numPr>
                        <w:rPr>
                          <w:color w:val="auto"/>
                          <w:lang w:val="fi-FI"/>
                        </w:rPr>
                      </w:pPr>
                      <w:r w:rsidRPr="00936E82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fi-FI"/>
                        </w:rPr>
                        <w:t xml:space="preserve">Sateenkaaren värit: Oppilaat tutkivat kuinka värikalvot toimivat ja käyttävät niitä ymmärtääkseen sateenkaaren värejä </w:t>
                      </w:r>
                    </w:p>
                    <w:p w14:paraId="5C40629C" w14:textId="2F5F3D62" w:rsidR="00DE3A46" w:rsidRPr="00936E82" w:rsidRDefault="00DE3A46" w:rsidP="009E7217">
                      <w:pPr>
                        <w:pStyle w:val="Default"/>
                        <w:numPr>
                          <w:ilvl w:val="0"/>
                          <w:numId w:val="7"/>
                        </w:numPr>
                        <w:rPr>
                          <w:color w:val="auto"/>
                          <w:lang w:val="fi-FI"/>
                        </w:rPr>
                      </w:pPr>
                      <w:r w:rsidRPr="00936E82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fi-FI"/>
                        </w:rPr>
                        <w:t>Värien sekoittaminen:  Subtraktiivinen värisekoitus ilmenee väritulosteessa kun taas additiivinen värisekoitus näkyy tietokoneen ruudulta.</w:t>
                      </w:r>
                    </w:p>
                    <w:p w14:paraId="5C40629D" w14:textId="77777777" w:rsidR="00DE3A46" w:rsidRPr="00936E82" w:rsidRDefault="00DE3A46" w:rsidP="009E7217">
                      <w:pPr>
                        <w:pStyle w:val="Default"/>
                        <w:ind w:left="1064"/>
                        <w:rPr>
                          <w:color w:val="auto"/>
                          <w:sz w:val="28"/>
                          <w:lang w:val="fi-FI"/>
                        </w:rPr>
                      </w:pPr>
                    </w:p>
                    <w:p w14:paraId="5C40629E" w14:textId="16E055DE" w:rsidR="00DE3A46" w:rsidRPr="001C1FC0" w:rsidRDefault="00DE3A46" w:rsidP="00E270D1">
                      <w:pPr>
                        <w:pStyle w:val="Default"/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fi-FI"/>
                        </w:rPr>
                      </w:pPr>
                      <w:r w:rsidRPr="001C1FC0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4"/>
                          <w:szCs w:val="24"/>
                          <w:lang w:val="fi-FI"/>
                        </w:rPr>
                        <w:t xml:space="preserve">Suunniteltu: </w:t>
                      </w:r>
                      <w:r w:rsidRPr="001C1FC0">
                        <w:rPr>
                          <w:color w:val="auto"/>
                          <w:lang w:val="fi-FI"/>
                        </w:rPr>
                        <w:tab/>
                      </w:r>
                      <w:r w:rsidR="00721AD6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fi-FI"/>
                        </w:rPr>
                        <w:t>yläkoululaisille (ikä noin 12–</w:t>
                      </w:r>
                      <w:r w:rsidRPr="001C1FC0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fi-FI"/>
                        </w:rPr>
                        <w:t>14</w:t>
                      </w:r>
                      <w:r w:rsidR="00721AD6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fi-FI"/>
                        </w:rPr>
                        <w:t xml:space="preserve"> v.</w:t>
                      </w:r>
                      <w:r w:rsidRPr="001C1FC0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fi-FI"/>
                        </w:rPr>
                        <w:t>)</w:t>
                      </w:r>
                    </w:p>
                    <w:p w14:paraId="5C40629F" w14:textId="77777777" w:rsidR="00DE3A46" w:rsidRPr="001C1FC0" w:rsidRDefault="00DE3A46" w:rsidP="00E270D1">
                      <w:pPr>
                        <w:pStyle w:val="Default"/>
                        <w:rPr>
                          <w:rFonts w:ascii="Calibri" w:hAnsi="Calibri" w:cs="Calibri"/>
                          <w:color w:val="auto"/>
                          <w:sz w:val="28"/>
                          <w:szCs w:val="20"/>
                          <w:lang w:val="fi-FI"/>
                        </w:rPr>
                      </w:pPr>
                    </w:p>
                    <w:p w14:paraId="5C4062A0" w14:textId="66F5D67F" w:rsidR="00DE3A46" w:rsidRPr="001C1FC0" w:rsidRDefault="00DE3A46" w:rsidP="000D3FFD">
                      <w:pPr>
                        <w:pStyle w:val="Default"/>
                        <w:rPr>
                          <w:color w:val="auto"/>
                          <w:lang w:val="fi-FI"/>
                        </w:rPr>
                      </w:pPr>
                      <w:r w:rsidRPr="001C1FC0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4"/>
                          <w:szCs w:val="24"/>
                          <w:lang w:val="fi-FI"/>
                        </w:rPr>
                        <w:t xml:space="preserve">Kesto: </w:t>
                      </w:r>
                      <w:r w:rsidRPr="001C1FC0">
                        <w:rPr>
                          <w:color w:val="auto"/>
                          <w:lang w:val="fi-FI"/>
                        </w:rPr>
                        <w:tab/>
                      </w:r>
                      <w:r w:rsidRPr="001C1FC0">
                        <w:rPr>
                          <w:color w:val="auto"/>
                          <w:lang w:val="fi-FI"/>
                        </w:rPr>
                        <w:tab/>
                      </w:r>
                      <w:r w:rsidRPr="001C1FC0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fi-FI"/>
                        </w:rPr>
                        <w:t>Jokainen</w:t>
                      </w:r>
                      <w:r w:rsidR="005F11E4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fi-FI"/>
                        </w:rPr>
                        <w:t xml:space="preserve"> luku</w:t>
                      </w:r>
                      <w:r w:rsidRPr="001C1FC0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fi-FI"/>
                        </w:rPr>
                        <w:t xml:space="preserve"> on suunniteltu 80 min</w:t>
                      </w:r>
                      <w:r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fi-FI"/>
                        </w:rPr>
                        <w:t>uutin</w:t>
                      </w:r>
                      <w:r w:rsidRPr="001C1FC0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fi-FI"/>
                        </w:rPr>
                        <w:t xml:space="preserve"> kestoiseksi </w:t>
                      </w:r>
                    </w:p>
                    <w:p w14:paraId="5C4062A1" w14:textId="6D64DE58" w:rsidR="00DE3A46" w:rsidRPr="001C1FC0" w:rsidRDefault="00DE3A46" w:rsidP="000D3FFD">
                      <w:pPr>
                        <w:pStyle w:val="Default"/>
                        <w:rPr>
                          <w:color w:val="auto"/>
                          <w:lang w:val="fi-FI"/>
                        </w:rPr>
                      </w:pPr>
                      <w:r w:rsidRPr="001C1FC0">
                        <w:rPr>
                          <w:color w:val="auto"/>
                          <w:lang w:val="fi-FI"/>
                        </w:rPr>
                        <w:tab/>
                      </w:r>
                      <w:r w:rsidRPr="001C1FC0">
                        <w:rPr>
                          <w:color w:val="auto"/>
                          <w:lang w:val="fi-FI"/>
                        </w:rPr>
                        <w:tab/>
                      </w:r>
                      <w:r w:rsidRPr="001C1FC0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fi-FI"/>
                        </w:rPr>
                        <w:t>yhteensä 4 oppituntia tai 160 minuuttia</w:t>
                      </w:r>
                    </w:p>
                    <w:p w14:paraId="5C4062A2" w14:textId="77777777" w:rsidR="00DE3A46" w:rsidRPr="001C1FC0" w:rsidRDefault="00DE3A46" w:rsidP="000D3FFD">
                      <w:pPr>
                        <w:pStyle w:val="Default"/>
                        <w:rPr>
                          <w:color w:val="auto"/>
                          <w:sz w:val="28"/>
                          <w:lang w:val="fi-FI"/>
                        </w:rPr>
                      </w:pPr>
                    </w:p>
                    <w:p w14:paraId="5C4062A3" w14:textId="1B014C93" w:rsidR="00DE3A46" w:rsidRPr="001C1FC0" w:rsidRDefault="00DE3A46" w:rsidP="000D3FFD">
                      <w:pPr>
                        <w:pStyle w:val="Default"/>
                        <w:rPr>
                          <w:color w:val="auto"/>
                          <w:lang w:val="fi-FI"/>
                        </w:rPr>
                      </w:pPr>
                      <w:r w:rsidRPr="001C1FC0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4"/>
                          <w:szCs w:val="24"/>
                          <w:lang w:val="fi-FI"/>
                        </w:rPr>
                        <w:t>Mitä oppilaiden pitäisi tietää jo aiemmin:</w:t>
                      </w:r>
                    </w:p>
                    <w:p w14:paraId="5C4062A4" w14:textId="1B32EDAB" w:rsidR="00DE3A46" w:rsidRPr="001C1FC0" w:rsidRDefault="00DE3A46" w:rsidP="00DF3083">
                      <w:pPr>
                        <w:pStyle w:val="Default"/>
                        <w:numPr>
                          <w:ilvl w:val="0"/>
                          <w:numId w:val="7"/>
                        </w:numPr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fi-FI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fi-FI"/>
                        </w:rPr>
                        <w:t>Ihminen näkee kohteen siitä silmään heijastuvan valon ansiosta</w:t>
                      </w:r>
                      <w:r w:rsidRPr="001C1FC0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fi-FI"/>
                        </w:rPr>
                        <w:t>.</w:t>
                      </w:r>
                    </w:p>
                    <w:p w14:paraId="5C4062A5" w14:textId="77777777" w:rsidR="00DE3A46" w:rsidRPr="001C1FC0" w:rsidRDefault="00DE3A46" w:rsidP="00DF3083">
                      <w:pPr>
                        <w:pStyle w:val="Default"/>
                        <w:ind w:left="1064"/>
                        <w:rPr>
                          <w:rFonts w:ascii="Calibri" w:hAnsi="Calibri" w:cs="Calibri"/>
                          <w:color w:val="auto"/>
                          <w:sz w:val="28"/>
                          <w:szCs w:val="20"/>
                          <w:lang w:val="fi-FI"/>
                        </w:rPr>
                      </w:pPr>
                    </w:p>
                    <w:p w14:paraId="5C4062A6" w14:textId="3D7FA6ED" w:rsidR="00DE3A46" w:rsidRDefault="00DE3A46" w:rsidP="000D3FFD">
                      <w:pPr>
                        <w:pStyle w:val="Default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4"/>
                          <w:szCs w:val="24"/>
                          <w:lang w:val="en-GB"/>
                        </w:rPr>
                        <w:t>Mitä oppilaat oppivat</w:t>
                      </w:r>
                      <w:r w:rsidRPr="001322E4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4"/>
                          <w:szCs w:val="24"/>
                          <w:lang w:val="en-GB"/>
                        </w:rPr>
                        <w:t>:</w:t>
                      </w:r>
                    </w:p>
                    <w:p w14:paraId="5C4062A7" w14:textId="05879B0E" w:rsidR="00DE3A46" w:rsidRPr="001322E4" w:rsidRDefault="00DE3A46" w:rsidP="000D3FFD">
                      <w:pPr>
                        <w:pStyle w:val="Default"/>
                        <w:rPr>
                          <w:color w:val="auto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4"/>
                          <w:szCs w:val="24"/>
                          <w:lang w:val="en-GB"/>
                        </w:rPr>
                        <w:tab/>
                        <w:t>Tietoja</w:t>
                      </w:r>
                    </w:p>
                    <w:p w14:paraId="5C4062A8" w14:textId="5D32E528" w:rsidR="00DE3A46" w:rsidRPr="00C842D9" w:rsidRDefault="00DE3A46" w:rsidP="000D3FFD">
                      <w:pPr>
                        <w:pStyle w:val="Default"/>
                        <w:numPr>
                          <w:ilvl w:val="0"/>
                          <w:numId w:val="7"/>
                        </w:numPr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fi-FI"/>
                        </w:rPr>
                      </w:pPr>
                      <w:r w:rsidRPr="00C842D9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fi-FI"/>
                        </w:rPr>
                        <w:t>Auringon valo sisältää kaikki sateenkaaren värit</w:t>
                      </w:r>
                    </w:p>
                    <w:p w14:paraId="5C4062A9" w14:textId="58F60894" w:rsidR="00DE3A46" w:rsidRPr="00C842D9" w:rsidRDefault="00DE3A46" w:rsidP="000D3FFD">
                      <w:pPr>
                        <w:pStyle w:val="Default"/>
                        <w:numPr>
                          <w:ilvl w:val="0"/>
                          <w:numId w:val="7"/>
                        </w:numPr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fi-FI"/>
                        </w:rPr>
                      </w:pPr>
                      <w:r w:rsidRPr="00C842D9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fi-FI"/>
                        </w:rPr>
                        <w:t>Valkoinen valo voidaan jakaa väreiksi esim.taittumisen avulla</w:t>
                      </w:r>
                    </w:p>
                    <w:p w14:paraId="5C4062AB" w14:textId="4A4204A2" w:rsidR="00DE3A46" w:rsidRPr="00C842D9" w:rsidRDefault="00DE3A46" w:rsidP="00DE3A46">
                      <w:pPr>
                        <w:pStyle w:val="Default"/>
                        <w:numPr>
                          <w:ilvl w:val="0"/>
                          <w:numId w:val="7"/>
                        </w:numPr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fi-FI"/>
                        </w:rPr>
                      </w:pPr>
                      <w:r w:rsidRPr="001C1FC0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fi-FI"/>
                        </w:rPr>
                        <w:t>Värikalvot ja värilliset kappaleet näyttävät värillisiltä koska ne absorboivat osan näkyvästä spektristä</w:t>
                      </w:r>
                    </w:p>
                    <w:p w14:paraId="5C4062AC" w14:textId="7F5B70EB" w:rsidR="00DE3A46" w:rsidRPr="001C1FC0" w:rsidRDefault="00DE3A46" w:rsidP="000D3FFD">
                      <w:pPr>
                        <w:pStyle w:val="Default"/>
                        <w:numPr>
                          <w:ilvl w:val="0"/>
                          <w:numId w:val="7"/>
                        </w:numPr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fi-FI"/>
                        </w:rPr>
                      </w:pPr>
                      <w:r w:rsidRPr="001C1FC0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fi-FI"/>
                        </w:rPr>
                        <w:t>Additiivinen värisekoitus, havainnollistettuna tietokoneen näytön avulla</w:t>
                      </w:r>
                    </w:p>
                    <w:p w14:paraId="5C4062AD" w14:textId="01508BCA" w:rsidR="00DE3A46" w:rsidRPr="001C1FC0" w:rsidRDefault="00DE3A46" w:rsidP="000D3FFD">
                      <w:pPr>
                        <w:pStyle w:val="Default"/>
                        <w:numPr>
                          <w:ilvl w:val="0"/>
                          <w:numId w:val="7"/>
                        </w:numPr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fi-FI"/>
                        </w:rPr>
                      </w:pPr>
                      <w:r w:rsidRPr="001C1FC0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fi-FI"/>
                        </w:rPr>
                        <w:t>Subtraktiivinen värisekoitus, havainnollistettuna väritulosteilla</w:t>
                      </w:r>
                    </w:p>
                    <w:p w14:paraId="5C4062AE" w14:textId="3FD5D5C2" w:rsidR="00DE3A46" w:rsidRPr="00DF3083" w:rsidRDefault="00DE3A46" w:rsidP="00DF3083">
                      <w:pPr>
                        <w:pStyle w:val="Default"/>
                        <w:numPr>
                          <w:ilvl w:val="0"/>
                          <w:numId w:val="7"/>
                        </w:numPr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en-GB"/>
                        </w:rPr>
                        <w:t>Väri on aistimus</w:t>
                      </w:r>
                    </w:p>
                    <w:p w14:paraId="5C4062AF" w14:textId="17B52E4D" w:rsidR="00DE3A46" w:rsidRPr="009E7217" w:rsidRDefault="00DE3A46" w:rsidP="009E7217">
                      <w:pPr>
                        <w:pStyle w:val="Default"/>
                        <w:ind w:left="704"/>
                        <w:rPr>
                          <w:color w:val="auto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4"/>
                          <w:szCs w:val="24"/>
                          <w:lang w:val="en-GB"/>
                        </w:rPr>
                        <w:t>Taitoja</w:t>
                      </w:r>
                    </w:p>
                    <w:p w14:paraId="5C4062B0" w14:textId="3DB1DDF7" w:rsidR="00DE3A46" w:rsidRDefault="00DE3A46" w:rsidP="000D3FFD">
                      <w:pPr>
                        <w:pStyle w:val="Default"/>
                        <w:numPr>
                          <w:ilvl w:val="0"/>
                          <w:numId w:val="7"/>
                        </w:numPr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en-GB"/>
                        </w:rPr>
                        <w:t>Tieteellisten työtapojen käyttö</w:t>
                      </w:r>
                    </w:p>
                    <w:p w14:paraId="5C4062B1" w14:textId="061A0982" w:rsidR="00DE3A46" w:rsidRDefault="00DE3A46" w:rsidP="000D3FFD">
                      <w:pPr>
                        <w:pStyle w:val="Default"/>
                        <w:numPr>
                          <w:ilvl w:val="0"/>
                          <w:numId w:val="7"/>
                        </w:numPr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en-GB"/>
                        </w:rPr>
                        <w:t xml:space="preserve">Kokeellisuuden suunnittelu hypoteesin pohjalta </w:t>
                      </w:r>
                    </w:p>
                    <w:p w14:paraId="5C4062B2" w14:textId="78777E67" w:rsidR="00DE3A46" w:rsidRPr="00933473" w:rsidRDefault="00DE3A46" w:rsidP="000D3FFD">
                      <w:pPr>
                        <w:pStyle w:val="Default"/>
                        <w:numPr>
                          <w:ilvl w:val="0"/>
                          <w:numId w:val="7"/>
                        </w:numPr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fi-FI"/>
                        </w:rPr>
                      </w:pPr>
                      <w:r w:rsidRPr="00933473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fi-FI"/>
                        </w:rPr>
                        <w:t>Havainnoinnin ja tulkinnan erottaminen toisistaan kokeellisissa tuloksissa</w:t>
                      </w:r>
                    </w:p>
                    <w:p w14:paraId="5C4062B3" w14:textId="77777777" w:rsidR="00DE3A46" w:rsidRPr="00933473" w:rsidRDefault="00DE3A46" w:rsidP="00DF3083">
                      <w:pPr>
                        <w:pStyle w:val="Default"/>
                        <w:ind w:left="1064"/>
                        <w:rPr>
                          <w:rFonts w:ascii="Calibri" w:hAnsi="Calibri" w:cs="Calibri"/>
                          <w:color w:val="auto"/>
                          <w:sz w:val="28"/>
                          <w:szCs w:val="20"/>
                          <w:lang w:val="fi-FI"/>
                        </w:rPr>
                      </w:pPr>
                    </w:p>
                    <w:p w14:paraId="5C4062B4" w14:textId="7AD6BD02" w:rsidR="00DE3A46" w:rsidRPr="00933473" w:rsidRDefault="00DE3A46" w:rsidP="000D3FFD">
                      <w:pPr>
                        <w:pStyle w:val="Default"/>
                        <w:rPr>
                          <w:color w:val="auto"/>
                          <w:lang w:val="fi-FI"/>
                        </w:rPr>
                      </w:pPr>
                      <w:r w:rsidRPr="00933473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4"/>
                          <w:szCs w:val="24"/>
                          <w:lang w:val="fi-FI"/>
                        </w:rPr>
                        <w:t>Tämä moduuli sisältää:</w:t>
                      </w:r>
                    </w:p>
                    <w:p w14:paraId="5C4062B5" w14:textId="66A46650" w:rsidR="00DE3A46" w:rsidRPr="001322E4" w:rsidRDefault="00DE3A46" w:rsidP="000D3FFD">
                      <w:pPr>
                        <w:pStyle w:val="Default"/>
                        <w:numPr>
                          <w:ilvl w:val="0"/>
                          <w:numId w:val="7"/>
                        </w:numPr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en-GB"/>
                        </w:rPr>
                        <w:t>2</w:t>
                      </w:r>
                      <w:r w:rsidRPr="001322E4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en-GB"/>
                        </w:rPr>
                        <w:t>työohjetta</w:t>
                      </w:r>
                    </w:p>
                    <w:p w14:paraId="5C4062B6" w14:textId="36E4BADA" w:rsidR="00DE3A46" w:rsidRPr="001322E4" w:rsidRDefault="00DE3A46" w:rsidP="009E7217">
                      <w:pPr>
                        <w:pStyle w:val="Default"/>
                        <w:numPr>
                          <w:ilvl w:val="0"/>
                          <w:numId w:val="7"/>
                        </w:numPr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  <w:lang w:val="en-GB"/>
                        </w:rPr>
                        <w:t>2 tietosivua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00D9A0" w14:textId="3E12FC54" w:rsidR="002C1D46" w:rsidRPr="001C1FC0" w:rsidRDefault="002C1D46" w:rsidP="002C1D46">
      <w:pPr>
        <w:pStyle w:val="Default"/>
        <w:jc w:val="both"/>
        <w:rPr>
          <w:rFonts w:ascii="Calibri" w:hAnsi="Calibri" w:cs="Calibri"/>
          <w:b/>
          <w:bCs/>
          <w:color w:val="006B54"/>
          <w:sz w:val="28"/>
          <w:szCs w:val="28"/>
          <w:lang w:val="fi-FI"/>
        </w:rPr>
      </w:pPr>
    </w:p>
    <w:p w14:paraId="5CA98B4A" w14:textId="13E45FEF" w:rsidR="002C1D46" w:rsidRPr="001C1FC0" w:rsidRDefault="002C1D46" w:rsidP="002C1D46">
      <w:pPr>
        <w:pStyle w:val="Default"/>
        <w:jc w:val="both"/>
        <w:rPr>
          <w:rFonts w:ascii="Calibri" w:hAnsi="Calibri" w:cs="Calibri"/>
          <w:b/>
          <w:bCs/>
          <w:color w:val="006B54"/>
          <w:sz w:val="28"/>
          <w:szCs w:val="28"/>
          <w:lang w:val="fi-FI"/>
        </w:rPr>
      </w:pPr>
    </w:p>
    <w:p w14:paraId="6F51909D" w14:textId="4218F6A7" w:rsidR="002C1D46" w:rsidRPr="001C1FC0" w:rsidRDefault="002C1D46" w:rsidP="002C1D46">
      <w:pPr>
        <w:pStyle w:val="Default"/>
        <w:jc w:val="both"/>
        <w:rPr>
          <w:rFonts w:ascii="Calibri" w:hAnsi="Calibri" w:cs="Calibri"/>
          <w:b/>
          <w:bCs/>
          <w:color w:val="006B54"/>
          <w:sz w:val="28"/>
          <w:szCs w:val="28"/>
          <w:lang w:val="fi-FI"/>
        </w:rPr>
      </w:pPr>
    </w:p>
    <w:p w14:paraId="2725C51B" w14:textId="77777777" w:rsidR="002C1D46" w:rsidRPr="001C1FC0" w:rsidRDefault="002C1D46" w:rsidP="002C1D46">
      <w:pPr>
        <w:pStyle w:val="Default"/>
        <w:jc w:val="both"/>
        <w:rPr>
          <w:rFonts w:ascii="Calibri" w:hAnsi="Calibri" w:cs="Calibri"/>
          <w:b/>
          <w:bCs/>
          <w:color w:val="006B54"/>
          <w:sz w:val="28"/>
          <w:szCs w:val="28"/>
          <w:lang w:val="fi-FI"/>
        </w:rPr>
      </w:pPr>
    </w:p>
    <w:p w14:paraId="6F077034" w14:textId="77777777" w:rsidR="002C1D46" w:rsidRPr="001C1FC0" w:rsidRDefault="002C1D46" w:rsidP="002C1D46">
      <w:pPr>
        <w:pStyle w:val="Default"/>
        <w:jc w:val="both"/>
        <w:rPr>
          <w:rFonts w:ascii="Calibri" w:hAnsi="Calibri" w:cs="Calibri"/>
          <w:b/>
          <w:bCs/>
          <w:color w:val="006B54"/>
          <w:sz w:val="28"/>
          <w:szCs w:val="28"/>
          <w:lang w:val="fi-FI"/>
        </w:rPr>
      </w:pPr>
    </w:p>
    <w:p w14:paraId="0B685B1A" w14:textId="77777777" w:rsidR="002C1D46" w:rsidRPr="001C1FC0" w:rsidRDefault="002C1D46" w:rsidP="002C1D46">
      <w:pPr>
        <w:pStyle w:val="Default"/>
        <w:jc w:val="both"/>
        <w:rPr>
          <w:rFonts w:ascii="Calibri" w:hAnsi="Calibri" w:cs="Calibri"/>
          <w:b/>
          <w:bCs/>
          <w:color w:val="006B54"/>
          <w:sz w:val="28"/>
          <w:szCs w:val="28"/>
          <w:lang w:val="fi-FI"/>
        </w:rPr>
      </w:pPr>
    </w:p>
    <w:p w14:paraId="3D7BB09D" w14:textId="3CACDABC" w:rsidR="002C1D46" w:rsidRPr="001C1FC0" w:rsidRDefault="002C1D46" w:rsidP="002C1D46">
      <w:pPr>
        <w:pStyle w:val="Default"/>
        <w:jc w:val="both"/>
        <w:rPr>
          <w:rFonts w:ascii="Calibri" w:hAnsi="Calibri" w:cs="Calibri"/>
          <w:b/>
          <w:bCs/>
          <w:color w:val="006B54"/>
          <w:sz w:val="28"/>
          <w:szCs w:val="28"/>
          <w:lang w:val="fi-FI"/>
        </w:rPr>
      </w:pPr>
    </w:p>
    <w:p w14:paraId="4D334B67" w14:textId="77777777" w:rsidR="002C1D46" w:rsidRPr="001C1FC0" w:rsidRDefault="002C1D46" w:rsidP="002C1D46">
      <w:pPr>
        <w:pStyle w:val="Default"/>
        <w:jc w:val="both"/>
        <w:rPr>
          <w:rFonts w:ascii="Calibri" w:hAnsi="Calibri" w:cs="Calibri"/>
          <w:b/>
          <w:bCs/>
          <w:color w:val="006B54"/>
          <w:sz w:val="28"/>
          <w:szCs w:val="28"/>
          <w:lang w:val="fi-FI"/>
        </w:rPr>
      </w:pPr>
    </w:p>
    <w:p w14:paraId="43E09C7D" w14:textId="77777777" w:rsidR="002C1D46" w:rsidRPr="001C1FC0" w:rsidRDefault="002C1D46" w:rsidP="002C1D46">
      <w:pPr>
        <w:pStyle w:val="Default"/>
        <w:jc w:val="both"/>
        <w:rPr>
          <w:rFonts w:ascii="Calibri" w:hAnsi="Calibri" w:cs="Calibri"/>
          <w:b/>
          <w:bCs/>
          <w:color w:val="006B54"/>
          <w:sz w:val="28"/>
          <w:szCs w:val="28"/>
          <w:lang w:val="fi-FI"/>
        </w:rPr>
      </w:pPr>
    </w:p>
    <w:p w14:paraId="1AE03ABC" w14:textId="1EB88AFF" w:rsidR="002C1D46" w:rsidRPr="001C1FC0" w:rsidRDefault="002C1D46" w:rsidP="002C1D46">
      <w:pPr>
        <w:pStyle w:val="Default"/>
        <w:jc w:val="both"/>
        <w:rPr>
          <w:rFonts w:ascii="Calibri" w:hAnsi="Calibri" w:cs="Calibri"/>
          <w:b/>
          <w:bCs/>
          <w:color w:val="006B54"/>
          <w:sz w:val="28"/>
          <w:szCs w:val="28"/>
          <w:lang w:val="fi-FI"/>
        </w:rPr>
      </w:pPr>
    </w:p>
    <w:p w14:paraId="2739F12D" w14:textId="77777777" w:rsidR="002C1D46" w:rsidRPr="001C1FC0" w:rsidRDefault="002C1D46" w:rsidP="002C1D46">
      <w:pPr>
        <w:pStyle w:val="Default"/>
        <w:jc w:val="both"/>
        <w:rPr>
          <w:rFonts w:ascii="Calibri" w:hAnsi="Calibri" w:cs="Calibri"/>
          <w:b/>
          <w:bCs/>
          <w:color w:val="006B54"/>
          <w:sz w:val="28"/>
          <w:szCs w:val="28"/>
          <w:lang w:val="fi-FI"/>
        </w:rPr>
      </w:pPr>
    </w:p>
    <w:p w14:paraId="74E60BA2" w14:textId="164FB351" w:rsidR="002C1D46" w:rsidRPr="001C1FC0" w:rsidRDefault="002C1D46" w:rsidP="002C1D46">
      <w:pPr>
        <w:pStyle w:val="Default"/>
        <w:jc w:val="both"/>
        <w:rPr>
          <w:rFonts w:ascii="Calibri" w:hAnsi="Calibri" w:cs="Calibri"/>
          <w:b/>
          <w:bCs/>
          <w:color w:val="006B54"/>
          <w:sz w:val="28"/>
          <w:szCs w:val="28"/>
          <w:lang w:val="fi-FI"/>
        </w:rPr>
      </w:pPr>
    </w:p>
    <w:p w14:paraId="38594036" w14:textId="77777777" w:rsidR="002C1D46" w:rsidRPr="001C1FC0" w:rsidRDefault="002C1D46" w:rsidP="002C1D46">
      <w:pPr>
        <w:pStyle w:val="Default"/>
        <w:jc w:val="both"/>
        <w:rPr>
          <w:rFonts w:ascii="Calibri" w:hAnsi="Calibri" w:cs="Calibri"/>
          <w:b/>
          <w:bCs/>
          <w:color w:val="006B54"/>
          <w:sz w:val="28"/>
          <w:szCs w:val="28"/>
          <w:lang w:val="fi-FI"/>
        </w:rPr>
      </w:pPr>
    </w:p>
    <w:p w14:paraId="530122EB" w14:textId="77777777" w:rsidR="002C1D46" w:rsidRPr="001C1FC0" w:rsidRDefault="002C1D46" w:rsidP="002C1D46">
      <w:pPr>
        <w:pStyle w:val="Default"/>
        <w:jc w:val="both"/>
        <w:rPr>
          <w:rFonts w:ascii="Calibri" w:hAnsi="Calibri" w:cs="Calibri"/>
          <w:b/>
          <w:bCs/>
          <w:color w:val="006B54"/>
          <w:sz w:val="28"/>
          <w:szCs w:val="28"/>
          <w:lang w:val="fi-FI"/>
        </w:rPr>
      </w:pPr>
    </w:p>
    <w:p w14:paraId="6DA58043" w14:textId="2A003E38" w:rsidR="002C1D46" w:rsidRPr="001C1FC0" w:rsidRDefault="002C1D46" w:rsidP="002C1D46">
      <w:pPr>
        <w:pStyle w:val="Default"/>
        <w:jc w:val="both"/>
        <w:rPr>
          <w:rFonts w:ascii="Calibri" w:hAnsi="Calibri" w:cs="Calibri"/>
          <w:b/>
          <w:bCs/>
          <w:color w:val="006B54"/>
          <w:sz w:val="28"/>
          <w:szCs w:val="28"/>
          <w:lang w:val="fi-FI"/>
        </w:rPr>
      </w:pPr>
    </w:p>
    <w:p w14:paraId="013683F4" w14:textId="3B7BD3AB" w:rsidR="002C1D46" w:rsidRPr="001C1FC0" w:rsidRDefault="002C1D46" w:rsidP="002C1D46">
      <w:pPr>
        <w:pStyle w:val="Default"/>
        <w:jc w:val="both"/>
        <w:rPr>
          <w:rFonts w:ascii="Calibri" w:hAnsi="Calibri" w:cs="Calibri"/>
          <w:b/>
          <w:bCs/>
          <w:color w:val="006B54"/>
          <w:sz w:val="28"/>
          <w:szCs w:val="28"/>
          <w:lang w:val="fi-FI"/>
        </w:rPr>
      </w:pPr>
    </w:p>
    <w:p w14:paraId="2370D3A0" w14:textId="77777777" w:rsidR="002C1D46" w:rsidRPr="001C1FC0" w:rsidRDefault="002C1D46" w:rsidP="002C1D46">
      <w:pPr>
        <w:pStyle w:val="Default"/>
        <w:jc w:val="both"/>
        <w:rPr>
          <w:rFonts w:ascii="Calibri" w:hAnsi="Calibri" w:cs="Calibri"/>
          <w:b/>
          <w:bCs/>
          <w:color w:val="006B54"/>
          <w:sz w:val="28"/>
          <w:szCs w:val="28"/>
          <w:lang w:val="fi-FI"/>
        </w:rPr>
      </w:pPr>
    </w:p>
    <w:p w14:paraId="3A736C81" w14:textId="55EE50E9" w:rsidR="002C1D46" w:rsidRPr="001C1FC0" w:rsidRDefault="002C1D46" w:rsidP="002C1D46">
      <w:pPr>
        <w:pStyle w:val="Default"/>
        <w:jc w:val="both"/>
        <w:rPr>
          <w:rFonts w:ascii="Calibri" w:hAnsi="Calibri" w:cs="Calibri"/>
          <w:b/>
          <w:bCs/>
          <w:color w:val="006B54"/>
          <w:sz w:val="28"/>
          <w:szCs w:val="28"/>
          <w:lang w:val="fi-FI"/>
        </w:rPr>
      </w:pPr>
    </w:p>
    <w:p w14:paraId="79166BDC" w14:textId="77777777" w:rsidR="002C1D46" w:rsidRPr="001C1FC0" w:rsidRDefault="002C1D46" w:rsidP="002C1D46">
      <w:pPr>
        <w:pStyle w:val="Default"/>
        <w:jc w:val="both"/>
        <w:rPr>
          <w:rFonts w:ascii="Calibri" w:hAnsi="Calibri" w:cs="Calibri"/>
          <w:b/>
          <w:bCs/>
          <w:color w:val="006B54"/>
          <w:sz w:val="28"/>
          <w:szCs w:val="28"/>
          <w:lang w:val="fi-FI"/>
        </w:rPr>
      </w:pPr>
    </w:p>
    <w:p w14:paraId="6C34DB18" w14:textId="12DCBD13" w:rsidR="002C1D46" w:rsidRPr="001C1FC0" w:rsidRDefault="002C1D46" w:rsidP="002C1D46">
      <w:pPr>
        <w:pStyle w:val="Default"/>
        <w:jc w:val="both"/>
        <w:rPr>
          <w:rFonts w:ascii="Calibri" w:hAnsi="Calibri" w:cs="Calibri"/>
          <w:b/>
          <w:bCs/>
          <w:color w:val="006B54"/>
          <w:sz w:val="28"/>
          <w:szCs w:val="28"/>
          <w:lang w:val="fi-FI"/>
        </w:rPr>
      </w:pPr>
    </w:p>
    <w:p w14:paraId="42C61171" w14:textId="77777777" w:rsidR="002C1D46" w:rsidRPr="001C1FC0" w:rsidRDefault="002C1D46" w:rsidP="002C1D46">
      <w:pPr>
        <w:pStyle w:val="Default"/>
        <w:jc w:val="both"/>
        <w:rPr>
          <w:rFonts w:ascii="Calibri" w:hAnsi="Calibri" w:cs="Calibri"/>
          <w:b/>
          <w:bCs/>
          <w:color w:val="006B54"/>
          <w:sz w:val="28"/>
          <w:szCs w:val="28"/>
          <w:lang w:val="fi-FI"/>
        </w:rPr>
      </w:pPr>
    </w:p>
    <w:p w14:paraId="67E5BB4C" w14:textId="20096F55" w:rsidR="002C1D46" w:rsidRPr="001C1FC0" w:rsidRDefault="002C1D46" w:rsidP="002C1D46">
      <w:pPr>
        <w:pStyle w:val="Default"/>
        <w:jc w:val="both"/>
        <w:rPr>
          <w:rFonts w:ascii="Calibri" w:hAnsi="Calibri" w:cs="Calibri"/>
          <w:b/>
          <w:bCs/>
          <w:color w:val="006B54"/>
          <w:sz w:val="28"/>
          <w:szCs w:val="28"/>
          <w:lang w:val="fi-FI"/>
        </w:rPr>
      </w:pPr>
    </w:p>
    <w:p w14:paraId="734F532F" w14:textId="77777777" w:rsidR="002C1D46" w:rsidRPr="001C1FC0" w:rsidRDefault="002C1D46" w:rsidP="002C1D46">
      <w:pPr>
        <w:pStyle w:val="Default"/>
        <w:jc w:val="both"/>
        <w:rPr>
          <w:rFonts w:ascii="Calibri" w:hAnsi="Calibri" w:cs="Calibri"/>
          <w:b/>
          <w:bCs/>
          <w:color w:val="006B54"/>
          <w:sz w:val="28"/>
          <w:szCs w:val="28"/>
          <w:lang w:val="fi-FI"/>
        </w:rPr>
      </w:pPr>
    </w:p>
    <w:p w14:paraId="45372696" w14:textId="77777777" w:rsidR="002C1D46" w:rsidRPr="001C1FC0" w:rsidRDefault="002C1D46" w:rsidP="002C1D46">
      <w:pPr>
        <w:pStyle w:val="Default"/>
        <w:jc w:val="both"/>
        <w:rPr>
          <w:rFonts w:ascii="Calibri" w:hAnsi="Calibri" w:cs="Calibri"/>
          <w:b/>
          <w:bCs/>
          <w:color w:val="006B54"/>
          <w:sz w:val="28"/>
          <w:szCs w:val="28"/>
          <w:lang w:val="fi-FI"/>
        </w:rPr>
      </w:pPr>
    </w:p>
    <w:p w14:paraId="6FD033B6" w14:textId="66F1197C" w:rsidR="002C1D46" w:rsidRPr="001C1FC0" w:rsidRDefault="002C1D46" w:rsidP="002C1D46">
      <w:pPr>
        <w:pStyle w:val="Default"/>
        <w:jc w:val="both"/>
        <w:rPr>
          <w:rFonts w:ascii="Calibri" w:hAnsi="Calibri" w:cs="Calibri"/>
          <w:b/>
          <w:bCs/>
          <w:color w:val="006B54"/>
          <w:sz w:val="28"/>
          <w:szCs w:val="28"/>
          <w:lang w:val="fi-FI"/>
        </w:rPr>
      </w:pPr>
    </w:p>
    <w:p w14:paraId="215CCA8D" w14:textId="77777777" w:rsidR="002C1D46" w:rsidRPr="001C1FC0" w:rsidRDefault="002C1D46" w:rsidP="002C1D46">
      <w:pPr>
        <w:pStyle w:val="Default"/>
        <w:jc w:val="both"/>
        <w:rPr>
          <w:rFonts w:ascii="Calibri" w:hAnsi="Calibri" w:cs="Calibri"/>
          <w:b/>
          <w:bCs/>
          <w:color w:val="006B54"/>
          <w:sz w:val="28"/>
          <w:szCs w:val="28"/>
          <w:lang w:val="fi-FI"/>
        </w:rPr>
      </w:pPr>
    </w:p>
    <w:p w14:paraId="7FD33964" w14:textId="25DF3681" w:rsidR="002C1D46" w:rsidRPr="001C1FC0" w:rsidRDefault="002C1D46" w:rsidP="002C1D46">
      <w:pPr>
        <w:pStyle w:val="Default"/>
        <w:jc w:val="both"/>
        <w:rPr>
          <w:rFonts w:ascii="Calibri" w:hAnsi="Calibri" w:cs="Calibri"/>
          <w:b/>
          <w:bCs/>
          <w:color w:val="006B54"/>
          <w:sz w:val="28"/>
          <w:szCs w:val="28"/>
          <w:lang w:val="fi-FI"/>
        </w:rPr>
      </w:pPr>
    </w:p>
    <w:p w14:paraId="5C406177" w14:textId="3441F980" w:rsidR="00F92105" w:rsidRPr="00933473" w:rsidRDefault="002E676A" w:rsidP="002C1D46">
      <w:pPr>
        <w:pStyle w:val="Default"/>
        <w:jc w:val="both"/>
        <w:rPr>
          <w:rFonts w:ascii="Calibri" w:hAnsi="Calibri" w:cs="Calibri"/>
          <w:i/>
          <w:iCs/>
          <w:color w:val="auto"/>
          <w:sz w:val="20"/>
          <w:szCs w:val="20"/>
          <w:lang w:val="fi-FI"/>
        </w:rPr>
      </w:pPr>
      <w:r>
        <w:rPr>
          <w:rFonts w:ascii="Calibri" w:hAnsi="Calibri" w:cs="Calibri"/>
          <w:b/>
          <w:bCs/>
          <w:color w:val="006B54"/>
          <w:sz w:val="28"/>
          <w:szCs w:val="28"/>
          <w:lang w:val="fi-FI"/>
        </w:rPr>
        <w:t>Luku</w:t>
      </w:r>
      <w:r w:rsidR="00933473" w:rsidRPr="00933473">
        <w:rPr>
          <w:rFonts w:ascii="Calibri" w:hAnsi="Calibri" w:cs="Calibri"/>
          <w:b/>
          <w:bCs/>
          <w:color w:val="006B54"/>
          <w:sz w:val="28"/>
          <w:szCs w:val="28"/>
          <w:lang w:val="fi-FI"/>
        </w:rPr>
        <w:t xml:space="preserve"> </w:t>
      </w:r>
      <w:r w:rsidR="00EE7219" w:rsidRPr="00933473">
        <w:rPr>
          <w:rFonts w:ascii="Calibri" w:hAnsi="Calibri" w:cs="Calibri"/>
          <w:b/>
          <w:bCs/>
          <w:color w:val="006B54"/>
          <w:sz w:val="28"/>
          <w:szCs w:val="28"/>
          <w:lang w:val="fi-FI"/>
        </w:rPr>
        <w:t xml:space="preserve">1 | </w:t>
      </w:r>
      <w:r w:rsidR="00933473" w:rsidRPr="00933473">
        <w:rPr>
          <w:rFonts w:ascii="Calibri" w:hAnsi="Calibri" w:cs="Calibri"/>
          <w:b/>
          <w:bCs/>
          <w:color w:val="006B54"/>
          <w:sz w:val="28"/>
          <w:szCs w:val="28"/>
          <w:lang w:val="fi-FI"/>
        </w:rPr>
        <w:t>Sateenkaaren värien salaisuus</w:t>
      </w:r>
      <w:r w:rsidR="00EE7219" w:rsidRPr="00933473">
        <w:rPr>
          <w:rFonts w:ascii="Calibri" w:hAnsi="Calibri" w:cs="Calibri"/>
          <w:b/>
          <w:bCs/>
          <w:color w:val="006B54"/>
          <w:sz w:val="28"/>
          <w:szCs w:val="28"/>
          <w:lang w:val="fi-FI"/>
        </w:rPr>
        <w:t xml:space="preserve"> </w:t>
      </w:r>
    </w:p>
    <w:p w14:paraId="43980147" w14:textId="77777777" w:rsidR="002C1D46" w:rsidRPr="00933473" w:rsidRDefault="002C1D46" w:rsidP="00A8591C">
      <w:pPr>
        <w:pStyle w:val="Default"/>
        <w:ind w:left="705" w:hanging="705"/>
        <w:rPr>
          <w:color w:val="006B54"/>
          <w:lang w:val="fi-FI"/>
        </w:rPr>
      </w:pPr>
    </w:p>
    <w:p w14:paraId="5C406179" w14:textId="00789399" w:rsidR="00F92105" w:rsidRPr="00933473" w:rsidRDefault="00EE7219" w:rsidP="00BE78BA">
      <w:pPr>
        <w:pStyle w:val="Default"/>
        <w:ind w:left="705" w:hanging="705"/>
        <w:rPr>
          <w:rFonts w:ascii="Calibri" w:hAnsi="Calibri" w:cs="Calibri"/>
          <w:b/>
          <w:bCs/>
          <w:color w:val="003F87"/>
          <w:sz w:val="24"/>
          <w:szCs w:val="24"/>
          <w:lang w:val="fi-FI"/>
        </w:rPr>
      </w:pPr>
      <w:r w:rsidRPr="00933473">
        <w:rPr>
          <w:rFonts w:ascii="Calibri" w:hAnsi="Calibri" w:cs="Calibri"/>
          <w:b/>
          <w:bCs/>
          <w:color w:val="006B54"/>
          <w:sz w:val="24"/>
          <w:szCs w:val="24"/>
          <w:lang w:val="fi-FI"/>
        </w:rPr>
        <w:t>Su</w:t>
      </w:r>
      <w:r w:rsidR="00933473" w:rsidRPr="00933473">
        <w:rPr>
          <w:rFonts w:ascii="Calibri" w:hAnsi="Calibri" w:cs="Calibri"/>
          <w:b/>
          <w:bCs/>
          <w:color w:val="006B54"/>
          <w:sz w:val="24"/>
          <w:szCs w:val="24"/>
          <w:lang w:val="fi-FI"/>
        </w:rPr>
        <w:t>ositeltu oppitunnin rakenne</w:t>
      </w:r>
    </w:p>
    <w:p w14:paraId="5C40617A" w14:textId="77777777" w:rsidR="00F92105" w:rsidRPr="00933473" w:rsidRDefault="00F92105" w:rsidP="00991481">
      <w:pPr>
        <w:rPr>
          <w:lang w:val="fi-FI"/>
        </w:rPr>
      </w:pPr>
    </w:p>
    <w:p w14:paraId="5C40617B" w14:textId="2ECA429A" w:rsidR="00F92105" w:rsidRPr="00933473" w:rsidRDefault="00933473" w:rsidP="002F1D45">
      <w:pPr>
        <w:rPr>
          <w:lang w:val="fi-FI"/>
        </w:rPr>
      </w:pPr>
      <w:r w:rsidRPr="00933473">
        <w:rPr>
          <w:lang w:val="fi-FI"/>
        </w:rPr>
        <w:t>Oppilaat tutkivat eri tapoja tuottaa sateenkaaren värit ja heiltä kysytään miten värit syntyvät</w:t>
      </w:r>
      <w:r w:rsidR="00EE7219" w:rsidRPr="00933473">
        <w:rPr>
          <w:lang w:val="fi-FI"/>
        </w:rPr>
        <w:t xml:space="preserve">. </w:t>
      </w:r>
      <w:r>
        <w:rPr>
          <w:lang w:val="fi-FI"/>
        </w:rPr>
        <w:t>He oppivat värikalvojen toimintaperiaatteen ja käyttävät niitä apuvälineenä nähdäkseen auringon valon sisältävän kaikki värit</w:t>
      </w:r>
      <w:r w:rsidR="00EE7219" w:rsidRPr="00933473">
        <w:rPr>
          <w:lang w:val="fi-FI"/>
        </w:rPr>
        <w:t>.</w:t>
      </w:r>
    </w:p>
    <w:p w14:paraId="5C40617C" w14:textId="77777777" w:rsidR="00F92105" w:rsidRPr="00933473" w:rsidRDefault="00F92105" w:rsidP="00991481">
      <w:pPr>
        <w:rPr>
          <w:lang w:val="fi-FI"/>
        </w:rPr>
      </w:pPr>
    </w:p>
    <w:tbl>
      <w:tblPr>
        <w:tblW w:w="0" w:type="auto"/>
        <w:tblInd w:w="108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0A0" w:firstRow="1" w:lastRow="0" w:firstColumn="1" w:lastColumn="0" w:noHBand="0" w:noVBand="0"/>
      </w:tblPr>
      <w:tblGrid>
        <w:gridCol w:w="1206"/>
        <w:gridCol w:w="4734"/>
        <w:gridCol w:w="3004"/>
      </w:tblGrid>
      <w:tr w:rsidR="00933473" w:rsidRPr="00F92105" w14:paraId="5C406181" w14:textId="77777777">
        <w:tc>
          <w:tcPr>
            <w:tcW w:w="1134" w:type="dxa"/>
            <w:tcBorders>
              <w:bottom w:val="single" w:sz="18" w:space="0" w:color="4F81BD"/>
            </w:tcBorders>
          </w:tcPr>
          <w:p w14:paraId="5C40617D" w14:textId="7ED61808" w:rsidR="00F92105" w:rsidRPr="00823700" w:rsidRDefault="00933473" w:rsidP="00BE78BA">
            <w:pPr>
              <w:pStyle w:val="Default"/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  <w:t>Aika</w:t>
            </w:r>
          </w:p>
          <w:p w14:paraId="5C40617E" w14:textId="3692D967" w:rsidR="00F92105" w:rsidRPr="00823700" w:rsidRDefault="00EE7219" w:rsidP="00933473">
            <w:pPr>
              <w:pStyle w:val="Default"/>
              <w:spacing w:after="120"/>
              <w:ind w:hanging="7"/>
              <w:jc w:val="both"/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</w:pPr>
            <w:r w:rsidRPr="00EE7219">
              <w:rPr>
                <w:rFonts w:ascii="Calibri" w:hAnsi="Calibri"/>
                <w:bCs/>
                <w:color w:val="auto"/>
                <w:sz w:val="20"/>
                <w:szCs w:val="20"/>
                <w:lang w:val="en-GB"/>
              </w:rPr>
              <w:t>minu</w:t>
            </w:r>
            <w:r w:rsidR="00933473">
              <w:rPr>
                <w:rFonts w:ascii="Calibri" w:hAnsi="Calibri"/>
                <w:bCs/>
                <w:color w:val="auto"/>
                <w:sz w:val="20"/>
                <w:szCs w:val="20"/>
                <w:lang w:val="en-GB"/>
              </w:rPr>
              <w:t>utteina</w:t>
            </w:r>
          </w:p>
        </w:tc>
        <w:tc>
          <w:tcPr>
            <w:tcW w:w="4899" w:type="dxa"/>
            <w:tcBorders>
              <w:bottom w:val="single" w:sz="18" w:space="0" w:color="4F81BD"/>
            </w:tcBorders>
          </w:tcPr>
          <w:p w14:paraId="5C40617F" w14:textId="6C35F398" w:rsidR="00F92105" w:rsidRPr="00823700" w:rsidRDefault="00933473" w:rsidP="00933473">
            <w:pPr>
              <w:pStyle w:val="Default"/>
              <w:spacing w:after="120"/>
              <w:ind w:hanging="7"/>
              <w:jc w:val="both"/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  <w:t>Toiminto</w:t>
            </w:r>
          </w:p>
        </w:tc>
        <w:tc>
          <w:tcPr>
            <w:tcW w:w="3071" w:type="dxa"/>
            <w:tcBorders>
              <w:bottom w:val="single" w:sz="18" w:space="0" w:color="4F81BD"/>
            </w:tcBorders>
          </w:tcPr>
          <w:p w14:paraId="5C406180" w14:textId="2FEF9991" w:rsidR="00F92105" w:rsidRPr="00823700" w:rsidRDefault="00EE7219" w:rsidP="00BE78BA">
            <w:pPr>
              <w:pStyle w:val="Default"/>
              <w:spacing w:after="120"/>
              <w:ind w:hanging="7"/>
              <w:jc w:val="both"/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</w:pPr>
            <w:r w:rsidRPr="00EE7219"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  <w:t>Materia</w:t>
            </w:r>
            <w:r w:rsidR="00933473"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  <w:t>a</w:t>
            </w:r>
            <w:r w:rsidRPr="00EE7219"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  <w:t>l</w:t>
            </w:r>
            <w:r w:rsidR="00933473"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  <w:t>i</w:t>
            </w:r>
          </w:p>
        </w:tc>
      </w:tr>
      <w:tr w:rsidR="00F92105" w:rsidRPr="00F92105" w14:paraId="5C406183" w14:textId="77777777">
        <w:tc>
          <w:tcPr>
            <w:tcW w:w="9104" w:type="dxa"/>
            <w:gridSpan w:val="3"/>
            <w:shd w:val="clear" w:color="auto" w:fill="D3DFEE"/>
          </w:tcPr>
          <w:p w14:paraId="5C406182" w14:textId="4DAD7B58" w:rsidR="00F92105" w:rsidRPr="00823700" w:rsidRDefault="00933473" w:rsidP="00933473">
            <w:pPr>
              <w:pStyle w:val="Default"/>
              <w:jc w:val="center"/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  <w:t>Ensimmäinen oppitunti</w:t>
            </w:r>
          </w:p>
        </w:tc>
      </w:tr>
      <w:tr w:rsidR="00933473" w:rsidRPr="00F92105" w14:paraId="5C406187" w14:textId="77777777">
        <w:tc>
          <w:tcPr>
            <w:tcW w:w="1134" w:type="dxa"/>
          </w:tcPr>
          <w:p w14:paraId="5C406184" w14:textId="77777777" w:rsidR="00F92105" w:rsidRPr="00823700" w:rsidRDefault="00EE7219" w:rsidP="00EC7189">
            <w:pPr>
              <w:pStyle w:val="Default"/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</w:pPr>
            <w:r w:rsidRPr="00EE7219"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  <w:t>0 – 10</w:t>
            </w:r>
          </w:p>
        </w:tc>
        <w:tc>
          <w:tcPr>
            <w:tcW w:w="4899" w:type="dxa"/>
          </w:tcPr>
          <w:p w14:paraId="5C406185" w14:textId="364DDF11" w:rsidR="00F92105" w:rsidRPr="00823700" w:rsidRDefault="00835D81" w:rsidP="00F455B9">
            <w:pPr>
              <w:pStyle w:val="Default"/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Johdanto</w:t>
            </w:r>
            <w:r w:rsidR="00EE7219" w:rsidRPr="00EE7219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3071" w:type="dxa"/>
          </w:tcPr>
          <w:p w14:paraId="5C406186" w14:textId="77777777" w:rsidR="00F92105" w:rsidRPr="00823700" w:rsidRDefault="00F92105" w:rsidP="00BE78BA">
            <w:pPr>
              <w:pStyle w:val="Default"/>
              <w:spacing w:after="120"/>
              <w:ind w:hanging="7"/>
              <w:jc w:val="both"/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</w:p>
        </w:tc>
      </w:tr>
      <w:tr w:rsidR="00933473" w:rsidRPr="00F92105" w14:paraId="5C40618E" w14:textId="77777777">
        <w:tc>
          <w:tcPr>
            <w:tcW w:w="1134" w:type="dxa"/>
            <w:shd w:val="clear" w:color="auto" w:fill="D3DFEE"/>
          </w:tcPr>
          <w:p w14:paraId="5C406188" w14:textId="77777777" w:rsidR="00F92105" w:rsidRPr="00823700" w:rsidRDefault="00EE7219" w:rsidP="00BE78BA">
            <w:pPr>
              <w:pStyle w:val="Default"/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</w:pPr>
            <w:r w:rsidRPr="00EE7219"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  <w:t>10 – 40</w:t>
            </w:r>
          </w:p>
        </w:tc>
        <w:tc>
          <w:tcPr>
            <w:tcW w:w="4899" w:type="dxa"/>
            <w:shd w:val="clear" w:color="auto" w:fill="D3DFEE"/>
          </w:tcPr>
          <w:p w14:paraId="5C406189" w14:textId="49BBF62D" w:rsidR="00F92105" w:rsidRPr="00933473" w:rsidRDefault="00933473" w:rsidP="00933473">
            <w:pPr>
              <w:pStyle w:val="Default"/>
              <w:rPr>
                <w:rFonts w:ascii="Calibri" w:hAnsi="Calibri"/>
                <w:color w:val="auto"/>
                <w:sz w:val="20"/>
                <w:szCs w:val="20"/>
                <w:lang w:val="fi-FI"/>
              </w:rPr>
            </w:pPr>
            <w:r w:rsidRPr="00933473">
              <w:rPr>
                <w:rFonts w:ascii="Calibri" w:hAnsi="Calibri"/>
                <w:color w:val="auto"/>
                <w:sz w:val="20"/>
                <w:szCs w:val="20"/>
                <w:lang w:val="fi-FI"/>
              </w:rPr>
              <w:t xml:space="preserve">Työohjeen mukainen ryhmätyö </w:t>
            </w:r>
            <w:r w:rsidR="00EE7219" w:rsidRPr="00933473">
              <w:rPr>
                <w:rFonts w:ascii="Calibri" w:hAnsi="Calibri"/>
                <w:color w:val="auto"/>
                <w:sz w:val="20"/>
                <w:szCs w:val="20"/>
                <w:lang w:val="fi-FI"/>
              </w:rPr>
              <w:t>“</w:t>
            </w:r>
            <w:r w:rsidRPr="00933473">
              <w:rPr>
                <w:rFonts w:ascii="Calibri" w:hAnsi="Calibri"/>
                <w:color w:val="auto"/>
                <w:sz w:val="20"/>
                <w:szCs w:val="20"/>
                <w:lang w:val="fi-FI"/>
              </w:rPr>
              <w:t>Sateenkaaren värien salaisuus</w:t>
            </w:r>
            <w:r w:rsidR="00EE7219" w:rsidRPr="00933473">
              <w:rPr>
                <w:rFonts w:ascii="Calibri" w:hAnsi="Calibri"/>
                <w:color w:val="auto"/>
                <w:sz w:val="20"/>
                <w:szCs w:val="20"/>
                <w:lang w:val="fi-FI"/>
              </w:rPr>
              <w:t>”</w:t>
            </w:r>
          </w:p>
        </w:tc>
        <w:tc>
          <w:tcPr>
            <w:tcW w:w="3071" w:type="dxa"/>
            <w:shd w:val="clear" w:color="auto" w:fill="D3DFEE"/>
          </w:tcPr>
          <w:p w14:paraId="5C40618A" w14:textId="77777777" w:rsidR="00F92105" w:rsidRPr="00C842D9" w:rsidRDefault="00EE7219" w:rsidP="00BE78BA">
            <w:pPr>
              <w:pStyle w:val="Default"/>
              <w:rPr>
                <w:rFonts w:ascii="Calibri" w:hAnsi="Calibri"/>
                <w:color w:val="auto"/>
                <w:sz w:val="20"/>
                <w:szCs w:val="20"/>
                <w:lang w:val="fi-FI"/>
              </w:rPr>
            </w:pPr>
            <w:r w:rsidRPr="00C842D9">
              <w:rPr>
                <w:rFonts w:ascii="Calibri" w:hAnsi="Calibri"/>
                <w:color w:val="auto"/>
                <w:sz w:val="20"/>
                <w:szCs w:val="20"/>
                <w:lang w:val="fi-FI"/>
              </w:rPr>
              <w:t>WS02.1</w:t>
            </w:r>
          </w:p>
          <w:p w14:paraId="5C40618B" w14:textId="16BE9AE0" w:rsidR="00F92105" w:rsidRPr="00933473" w:rsidRDefault="00933473" w:rsidP="00BE78BA">
            <w:pPr>
              <w:pStyle w:val="Default"/>
              <w:rPr>
                <w:rFonts w:ascii="Calibri" w:hAnsi="Calibri"/>
                <w:color w:val="auto"/>
                <w:sz w:val="20"/>
                <w:szCs w:val="20"/>
                <w:lang w:val="fi-FI"/>
              </w:rPr>
            </w:pPr>
            <w:r w:rsidRPr="00933473">
              <w:rPr>
                <w:rFonts w:ascii="Calibri" w:hAnsi="Calibri"/>
                <w:color w:val="auto"/>
                <w:sz w:val="20"/>
                <w:szCs w:val="20"/>
                <w:lang w:val="fi-FI"/>
              </w:rPr>
              <w:t>Värikalvot</w:t>
            </w:r>
          </w:p>
          <w:p w14:paraId="5C40618C" w14:textId="4F0BCBBC" w:rsidR="00F92105" w:rsidRPr="00933473" w:rsidRDefault="00933473" w:rsidP="00BE78BA">
            <w:pPr>
              <w:pStyle w:val="Default"/>
              <w:spacing w:after="120"/>
              <w:ind w:hanging="7"/>
              <w:jc w:val="both"/>
              <w:rPr>
                <w:rFonts w:ascii="Calibri" w:hAnsi="Calibri"/>
                <w:i/>
                <w:color w:val="auto"/>
                <w:sz w:val="20"/>
                <w:szCs w:val="20"/>
                <w:lang w:val="fi-FI"/>
              </w:rPr>
            </w:pPr>
            <w:r w:rsidRPr="00933473">
              <w:rPr>
                <w:rFonts w:ascii="Calibri" w:hAnsi="Calibri"/>
                <w:i/>
                <w:color w:val="auto"/>
                <w:sz w:val="20"/>
                <w:szCs w:val="20"/>
                <w:lang w:val="fi-FI"/>
              </w:rPr>
              <w:t>Ei kuulu pakettiin:</w:t>
            </w:r>
          </w:p>
          <w:p w14:paraId="5C40618D" w14:textId="1008F735" w:rsidR="00F92105" w:rsidRPr="00933473" w:rsidRDefault="00EE7219" w:rsidP="00933473">
            <w:pPr>
              <w:pStyle w:val="Default"/>
              <w:spacing w:after="120"/>
              <w:ind w:hanging="7"/>
              <w:jc w:val="both"/>
              <w:rPr>
                <w:rFonts w:ascii="Calibri" w:hAnsi="Calibri"/>
                <w:color w:val="auto"/>
                <w:sz w:val="20"/>
                <w:szCs w:val="20"/>
                <w:lang w:val="fi-FI"/>
              </w:rPr>
            </w:pPr>
            <w:r w:rsidRPr="00933473">
              <w:rPr>
                <w:rFonts w:ascii="Calibri" w:hAnsi="Calibri"/>
                <w:color w:val="auto"/>
                <w:sz w:val="20"/>
                <w:szCs w:val="20"/>
                <w:lang w:val="fi-FI"/>
              </w:rPr>
              <w:t>CD</w:t>
            </w:r>
            <w:r w:rsidR="00835D81">
              <w:rPr>
                <w:rFonts w:ascii="Calibri" w:hAnsi="Calibri"/>
                <w:color w:val="auto"/>
                <w:sz w:val="20"/>
                <w:szCs w:val="20"/>
                <w:lang w:val="fi-FI"/>
              </w:rPr>
              <w:t>:</w:t>
            </w:r>
            <w:r w:rsidR="00933473" w:rsidRPr="00933473">
              <w:rPr>
                <w:rFonts w:ascii="Calibri" w:hAnsi="Calibri"/>
                <w:color w:val="auto"/>
                <w:sz w:val="20"/>
                <w:szCs w:val="20"/>
                <w:lang w:val="fi-FI"/>
              </w:rPr>
              <w:t>t</w:t>
            </w:r>
            <w:r w:rsidRPr="00933473">
              <w:rPr>
                <w:rFonts w:ascii="Calibri" w:hAnsi="Calibri"/>
                <w:color w:val="auto"/>
                <w:sz w:val="20"/>
                <w:szCs w:val="20"/>
                <w:lang w:val="fi-FI"/>
              </w:rPr>
              <w:t xml:space="preserve"> (</w:t>
            </w:r>
            <w:r w:rsidR="00933473" w:rsidRPr="00933473">
              <w:rPr>
                <w:rFonts w:ascii="Calibri" w:hAnsi="Calibri"/>
                <w:color w:val="auto"/>
                <w:sz w:val="20"/>
                <w:szCs w:val="20"/>
                <w:lang w:val="fi-FI"/>
              </w:rPr>
              <w:t>naarmuuntuvat</w:t>
            </w:r>
            <w:r w:rsidRPr="00933473">
              <w:rPr>
                <w:rFonts w:ascii="Calibri" w:hAnsi="Calibri"/>
                <w:color w:val="auto"/>
                <w:sz w:val="20"/>
                <w:szCs w:val="20"/>
                <w:lang w:val="fi-FI"/>
              </w:rPr>
              <w:t>!)</w:t>
            </w:r>
          </w:p>
        </w:tc>
      </w:tr>
      <w:tr w:rsidR="00F92105" w:rsidRPr="00F92105" w14:paraId="5C406190" w14:textId="77777777">
        <w:tc>
          <w:tcPr>
            <w:tcW w:w="9104" w:type="dxa"/>
            <w:gridSpan w:val="3"/>
          </w:tcPr>
          <w:p w14:paraId="5C40618F" w14:textId="684D1762" w:rsidR="00F92105" w:rsidRPr="00823700" w:rsidRDefault="00933473" w:rsidP="00491623">
            <w:pPr>
              <w:pStyle w:val="Default"/>
              <w:jc w:val="center"/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  <w:t>Toinen oppitunti</w:t>
            </w:r>
          </w:p>
        </w:tc>
      </w:tr>
      <w:tr w:rsidR="00933473" w:rsidRPr="00F92105" w14:paraId="5C406194" w14:textId="77777777">
        <w:tc>
          <w:tcPr>
            <w:tcW w:w="1134" w:type="dxa"/>
            <w:shd w:val="clear" w:color="auto" w:fill="D3DFEE"/>
          </w:tcPr>
          <w:p w14:paraId="5C406191" w14:textId="77777777" w:rsidR="00F92105" w:rsidRPr="00823700" w:rsidRDefault="00EE7219" w:rsidP="00EB5210">
            <w:pPr>
              <w:pStyle w:val="Default"/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</w:pPr>
            <w:r w:rsidRPr="00EE7219"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  <w:t>0 – 20</w:t>
            </w:r>
          </w:p>
        </w:tc>
        <w:tc>
          <w:tcPr>
            <w:tcW w:w="4899" w:type="dxa"/>
            <w:shd w:val="clear" w:color="auto" w:fill="D3DFEE"/>
          </w:tcPr>
          <w:p w14:paraId="5C406192" w14:textId="39248CAC" w:rsidR="00F92105" w:rsidRPr="00823700" w:rsidRDefault="00933473" w:rsidP="00933473">
            <w:pPr>
              <w:pStyle w:val="Default"/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Toinen oppitunti</w:t>
            </w:r>
            <w:r w:rsidR="00EE7219" w:rsidRPr="00EE7219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 xml:space="preserve">: </w:t>
            </w:r>
            <w:r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ryhmätyön jatkaminen</w:t>
            </w:r>
          </w:p>
        </w:tc>
        <w:tc>
          <w:tcPr>
            <w:tcW w:w="3071" w:type="dxa"/>
            <w:shd w:val="clear" w:color="auto" w:fill="D3DFEE"/>
          </w:tcPr>
          <w:p w14:paraId="5C406193" w14:textId="647356BB" w:rsidR="00F92105" w:rsidRPr="00823700" w:rsidRDefault="00933473" w:rsidP="00933473">
            <w:pPr>
              <w:pStyle w:val="Default"/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ks.</w:t>
            </w:r>
            <w:r w:rsidR="00835D81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edellä</w:t>
            </w:r>
          </w:p>
        </w:tc>
      </w:tr>
      <w:tr w:rsidR="00933473" w:rsidRPr="00F92105" w14:paraId="5C406199" w14:textId="77777777">
        <w:tc>
          <w:tcPr>
            <w:tcW w:w="1134" w:type="dxa"/>
          </w:tcPr>
          <w:p w14:paraId="5C406195" w14:textId="77777777" w:rsidR="00F92105" w:rsidRPr="00823700" w:rsidRDefault="00EE7219" w:rsidP="00EB5210">
            <w:pPr>
              <w:pStyle w:val="Default"/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</w:pPr>
            <w:r w:rsidRPr="00EE7219"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  <w:t>20 – 40</w:t>
            </w:r>
          </w:p>
        </w:tc>
        <w:tc>
          <w:tcPr>
            <w:tcW w:w="4899" w:type="dxa"/>
          </w:tcPr>
          <w:p w14:paraId="5C406196" w14:textId="230EBA09" w:rsidR="00F92105" w:rsidRPr="00933473" w:rsidRDefault="00933473" w:rsidP="00933473">
            <w:pPr>
              <w:pStyle w:val="Default"/>
              <w:rPr>
                <w:rFonts w:ascii="Calibri" w:hAnsi="Calibri"/>
                <w:color w:val="auto"/>
                <w:sz w:val="20"/>
                <w:szCs w:val="20"/>
                <w:lang w:val="fi-FI"/>
              </w:rPr>
            </w:pPr>
            <w:r w:rsidRPr="00933473">
              <w:rPr>
                <w:rFonts w:ascii="Calibri" w:hAnsi="Calibri"/>
                <w:color w:val="auto"/>
                <w:sz w:val="20"/>
                <w:szCs w:val="20"/>
                <w:lang w:val="fi-FI"/>
              </w:rPr>
              <w:t>Tietosivun jakaminen ja siitä keskustelu</w:t>
            </w:r>
          </w:p>
        </w:tc>
        <w:tc>
          <w:tcPr>
            <w:tcW w:w="3071" w:type="dxa"/>
          </w:tcPr>
          <w:p w14:paraId="5C406197" w14:textId="77777777" w:rsidR="00F92105" w:rsidRPr="00823700" w:rsidRDefault="00EE7219" w:rsidP="00EC7189">
            <w:pPr>
              <w:pStyle w:val="Default"/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 w:rsidRPr="00EE7219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FS02.1</w:t>
            </w:r>
          </w:p>
          <w:p w14:paraId="5C406198" w14:textId="4EB20B39" w:rsidR="00F92105" w:rsidRPr="00823700" w:rsidRDefault="00933473" w:rsidP="00933473">
            <w:pPr>
              <w:pStyle w:val="Default"/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Värikalvot</w:t>
            </w:r>
          </w:p>
        </w:tc>
      </w:tr>
    </w:tbl>
    <w:p w14:paraId="5C40619A" w14:textId="77777777" w:rsidR="00F92105" w:rsidRPr="00823700" w:rsidRDefault="00F92105" w:rsidP="00BE78BA">
      <w:pPr>
        <w:pStyle w:val="Default"/>
        <w:ind w:left="705" w:hanging="705"/>
        <w:rPr>
          <w:color w:val="auto"/>
          <w:lang w:val="en-GB"/>
        </w:rPr>
      </w:pPr>
    </w:p>
    <w:p w14:paraId="5C40619B" w14:textId="77777777" w:rsidR="00F92105" w:rsidRPr="00823700" w:rsidRDefault="00F92105" w:rsidP="00150A41">
      <w:pPr>
        <w:pStyle w:val="Default"/>
        <w:ind w:left="705" w:hanging="705"/>
        <w:rPr>
          <w:rFonts w:ascii="Calibri" w:hAnsi="Calibri" w:cs="Calibri"/>
          <w:b/>
          <w:bCs/>
          <w:color w:val="006B54"/>
          <w:sz w:val="24"/>
          <w:szCs w:val="24"/>
          <w:lang w:val="en-GB"/>
        </w:rPr>
      </w:pPr>
    </w:p>
    <w:p w14:paraId="5C40619C" w14:textId="7EF406CF" w:rsidR="00F92105" w:rsidRPr="004F1A66" w:rsidRDefault="004F1A66" w:rsidP="00150A41">
      <w:pPr>
        <w:pStyle w:val="Default"/>
        <w:ind w:left="705" w:hanging="705"/>
        <w:rPr>
          <w:color w:val="006B54"/>
          <w:lang w:val="fi-FI"/>
        </w:rPr>
      </w:pPr>
      <w:r w:rsidRPr="004F1A66">
        <w:rPr>
          <w:rFonts w:ascii="Calibri" w:hAnsi="Calibri" w:cs="Calibri"/>
          <w:b/>
          <w:bCs/>
          <w:color w:val="006B54"/>
          <w:sz w:val="24"/>
          <w:szCs w:val="24"/>
          <w:lang w:val="fi-FI"/>
        </w:rPr>
        <w:t>Kuvaus suositellusta oppitunnista</w:t>
      </w:r>
    </w:p>
    <w:p w14:paraId="5C40619D" w14:textId="77777777" w:rsidR="00F92105" w:rsidRPr="004F1A66" w:rsidRDefault="00F92105" w:rsidP="00150A41">
      <w:pPr>
        <w:pStyle w:val="Default"/>
        <w:ind w:left="705" w:hanging="705"/>
        <w:rPr>
          <w:sz w:val="22"/>
          <w:lang w:val="fi-FI"/>
        </w:rPr>
      </w:pPr>
    </w:p>
    <w:p w14:paraId="5C40619E" w14:textId="6CABBEDE" w:rsidR="00F92105" w:rsidRPr="00823700" w:rsidRDefault="004F1A66" w:rsidP="00F455B9">
      <w:pPr>
        <w:pStyle w:val="Default"/>
        <w:ind w:hanging="7"/>
        <w:rPr>
          <w:color w:val="006B54"/>
          <w:lang w:val="en-GB"/>
        </w:rPr>
      </w:pPr>
      <w:r>
        <w:rPr>
          <w:rFonts w:ascii="Calibri" w:hAnsi="Calibri" w:cs="Calibri"/>
          <w:b/>
          <w:bCs/>
          <w:color w:val="006B54"/>
          <w:sz w:val="20"/>
          <w:szCs w:val="20"/>
          <w:lang w:val="en-GB"/>
        </w:rPr>
        <w:t>Valmistelut</w:t>
      </w:r>
    </w:p>
    <w:p w14:paraId="5C40619F" w14:textId="6B022FD7" w:rsidR="00F92105" w:rsidRPr="004F1A66" w:rsidRDefault="004F1A66" w:rsidP="00E64088">
      <w:pPr>
        <w:rPr>
          <w:lang w:val="fi-FI"/>
        </w:rPr>
      </w:pPr>
      <w:r w:rsidRPr="004F1A66">
        <w:rPr>
          <w:lang w:val="fi-FI"/>
        </w:rPr>
        <w:t xml:space="preserve">Työohjeiden ei tarvitse olla värillisinä tulostettuja vaikka kuvissa onkin käytetty värejä. </w:t>
      </w:r>
      <w:r>
        <w:rPr>
          <w:lang w:val="fi-FI"/>
        </w:rPr>
        <w:t>Tietosivut toisaalta tulisi olla värillisinä jaettuja (vähintään yksi kappale ryhmää kohden).</w:t>
      </w:r>
      <w:r w:rsidRPr="004F1A66">
        <w:rPr>
          <w:lang w:val="fi-FI"/>
        </w:rPr>
        <w:t xml:space="preserve"> </w:t>
      </w:r>
    </w:p>
    <w:p w14:paraId="5C4061A0" w14:textId="25A7F2D3" w:rsidR="00F92105" w:rsidRPr="004F1A66" w:rsidRDefault="004F1A66" w:rsidP="00E64088">
      <w:pPr>
        <w:rPr>
          <w:lang w:val="fi-FI"/>
        </w:rPr>
      </w:pPr>
      <w:r w:rsidRPr="004F1A66">
        <w:rPr>
          <w:lang w:val="fi-FI"/>
        </w:rPr>
        <w:t xml:space="preserve">Tarvitset muutaman CD-levyn tämän moduulin kokeita varten. </w:t>
      </w:r>
      <w:r>
        <w:rPr>
          <w:lang w:val="fi-FI"/>
        </w:rPr>
        <w:t>CD:t eivät todennäköisesti toimi enää kokeiden jälkeen, joten käytä sellaisia levyjä joita et tarvitse enää töiden tekemisen jälkeen.</w:t>
      </w:r>
      <w:r w:rsidR="00EE7219" w:rsidRPr="004F1A66">
        <w:rPr>
          <w:lang w:val="fi-FI"/>
        </w:rPr>
        <w:t xml:space="preserve">  </w:t>
      </w:r>
    </w:p>
    <w:p w14:paraId="5C4061A1" w14:textId="69231EEA" w:rsidR="00F92105" w:rsidRPr="004F1A66" w:rsidRDefault="004F1A66" w:rsidP="00E64088">
      <w:pPr>
        <w:rPr>
          <w:lang w:val="fi-FI"/>
        </w:rPr>
      </w:pPr>
      <w:r w:rsidRPr="004F1A66">
        <w:rPr>
          <w:lang w:val="fi-FI"/>
        </w:rPr>
        <w:t>Tämän</w:t>
      </w:r>
      <w:r w:rsidR="005F11E4">
        <w:rPr>
          <w:lang w:val="fi-FI"/>
        </w:rPr>
        <w:t xml:space="preserve"> luvun</w:t>
      </w:r>
      <w:r w:rsidRPr="004F1A66">
        <w:rPr>
          <w:lang w:val="fi-FI"/>
        </w:rPr>
        <w:t xml:space="preserve"> läpikäyntiin suositellaan kaksoistunnin käyttämistä</w:t>
      </w:r>
      <w:r w:rsidR="00EE7219" w:rsidRPr="004F1A66">
        <w:rPr>
          <w:lang w:val="fi-FI"/>
        </w:rPr>
        <w:t>.</w:t>
      </w:r>
    </w:p>
    <w:p w14:paraId="5C4061A2" w14:textId="77777777" w:rsidR="00F92105" w:rsidRPr="004F1A66" w:rsidRDefault="00F92105" w:rsidP="00F455B9">
      <w:pPr>
        <w:pStyle w:val="Default"/>
        <w:ind w:hanging="7"/>
        <w:rPr>
          <w:rFonts w:ascii="Calibri" w:hAnsi="Calibri" w:cs="Calibri"/>
          <w:b/>
          <w:bCs/>
          <w:color w:val="006B54"/>
          <w:sz w:val="20"/>
          <w:szCs w:val="20"/>
          <w:lang w:val="fi-FI"/>
        </w:rPr>
      </w:pPr>
    </w:p>
    <w:p w14:paraId="5C4061A3" w14:textId="7C097322" w:rsidR="00F92105" w:rsidRPr="00C842D9" w:rsidRDefault="004F1A66" w:rsidP="00FE3C23">
      <w:pPr>
        <w:pStyle w:val="Default"/>
        <w:ind w:hanging="7"/>
        <w:rPr>
          <w:color w:val="006B54"/>
          <w:lang w:val="fi-FI"/>
        </w:rPr>
      </w:pPr>
      <w:r w:rsidRPr="00C842D9">
        <w:rPr>
          <w:rFonts w:ascii="Calibri" w:hAnsi="Calibri" w:cs="Calibri"/>
          <w:b/>
          <w:bCs/>
          <w:color w:val="006B54"/>
          <w:sz w:val="20"/>
          <w:szCs w:val="20"/>
          <w:lang w:val="fi-FI"/>
        </w:rPr>
        <w:t>Johdanto</w:t>
      </w:r>
    </w:p>
    <w:p w14:paraId="5C4061A4" w14:textId="1F315B89" w:rsidR="00F92105" w:rsidRPr="006D1F7D" w:rsidRDefault="004F1A66" w:rsidP="00FE3C23">
      <w:pPr>
        <w:rPr>
          <w:lang w:val="fi-FI"/>
        </w:rPr>
      </w:pPr>
      <w:r w:rsidRPr="004F1A66">
        <w:rPr>
          <w:lang w:val="fi-FI"/>
        </w:rPr>
        <w:t xml:space="preserve">Aloita oppitunti pyytämällä oppilaita kuvailemaan omia kokemuksia sateenkaarista. </w:t>
      </w:r>
      <w:r w:rsidR="006D1F7D" w:rsidRPr="006D1F7D">
        <w:rPr>
          <w:lang w:val="fi-FI"/>
        </w:rPr>
        <w:t>Kysy mitä he ajattelevat sateenkaarista ja mitä kokemuksia heillä on niistä.</w:t>
      </w:r>
      <w:r w:rsidR="006D1F7D">
        <w:rPr>
          <w:lang w:val="fi-FI"/>
        </w:rPr>
        <w:t xml:space="preserve"> </w:t>
      </w:r>
      <w:r w:rsidR="006D1F7D" w:rsidRPr="006D1F7D">
        <w:rPr>
          <w:lang w:val="fi-FI"/>
        </w:rPr>
        <w:t>Seuraavaksi kerro että tulevien kahden oppitunnin aikana pyri</w:t>
      </w:r>
      <w:r w:rsidR="006D1F7D">
        <w:rPr>
          <w:lang w:val="fi-FI"/>
        </w:rPr>
        <w:t>t</w:t>
      </w:r>
      <w:r w:rsidR="006D1F7D" w:rsidRPr="006D1F7D">
        <w:rPr>
          <w:lang w:val="fi-FI"/>
        </w:rPr>
        <w:t xml:space="preserve">te </w:t>
      </w:r>
      <w:r w:rsidR="006D1F7D">
        <w:rPr>
          <w:lang w:val="fi-FI"/>
        </w:rPr>
        <w:t>ymmärtä</w:t>
      </w:r>
      <w:r w:rsidR="006D1F7D" w:rsidRPr="006D1F7D">
        <w:rPr>
          <w:lang w:val="fi-FI"/>
        </w:rPr>
        <w:t xml:space="preserve">mään sateenkaaren värien </w:t>
      </w:r>
      <w:r w:rsidR="006D1F7D">
        <w:rPr>
          <w:lang w:val="fi-FI"/>
        </w:rPr>
        <w:t>synnyn</w:t>
      </w:r>
      <w:r w:rsidR="006D1F7D" w:rsidRPr="006D1F7D">
        <w:rPr>
          <w:lang w:val="fi-FI"/>
        </w:rPr>
        <w:t>.</w:t>
      </w:r>
      <w:r w:rsidR="00EE7219" w:rsidRPr="006D1F7D">
        <w:rPr>
          <w:lang w:val="fi-FI"/>
        </w:rPr>
        <w:t xml:space="preserve">  </w:t>
      </w:r>
    </w:p>
    <w:p w14:paraId="5C4061A5" w14:textId="77777777" w:rsidR="00F92105" w:rsidRPr="006D1F7D" w:rsidRDefault="00F92105" w:rsidP="00FE3C23">
      <w:pPr>
        <w:rPr>
          <w:lang w:val="fi-FI"/>
        </w:rPr>
      </w:pPr>
    </w:p>
    <w:p w14:paraId="5C4061A6" w14:textId="64158083" w:rsidR="00F92105" w:rsidRPr="00D41DF9" w:rsidRDefault="006D1F7D" w:rsidP="00707EA1">
      <w:pPr>
        <w:pStyle w:val="Default"/>
        <w:ind w:hanging="7"/>
        <w:rPr>
          <w:color w:val="006B54"/>
          <w:lang w:val="fi-FI"/>
        </w:rPr>
      </w:pPr>
      <w:r w:rsidRPr="00D41DF9">
        <w:rPr>
          <w:rFonts w:ascii="Calibri" w:hAnsi="Calibri" w:cs="Calibri"/>
          <w:b/>
          <w:bCs/>
          <w:color w:val="006B54"/>
          <w:sz w:val="20"/>
          <w:szCs w:val="20"/>
          <w:lang w:val="fi-FI"/>
        </w:rPr>
        <w:t xml:space="preserve">Työohje “Sateenkaaren värien salaisuus” </w:t>
      </w:r>
    </w:p>
    <w:p w14:paraId="5C4061A7" w14:textId="669806DF" w:rsidR="00F92105" w:rsidRPr="008F564C" w:rsidRDefault="006D1F7D" w:rsidP="00831B69">
      <w:pPr>
        <w:rPr>
          <w:lang w:val="fi-FI"/>
        </w:rPr>
      </w:pPr>
      <w:r w:rsidRPr="006D1F7D">
        <w:rPr>
          <w:lang w:val="fi-FI"/>
        </w:rPr>
        <w:t>Jaa työohje</w:t>
      </w:r>
      <w:r w:rsidR="00EE7219" w:rsidRPr="006D1F7D">
        <w:rPr>
          <w:lang w:val="fi-FI"/>
        </w:rPr>
        <w:t xml:space="preserve"> ”</w:t>
      </w:r>
      <w:r w:rsidRPr="006D1F7D">
        <w:rPr>
          <w:lang w:val="fi-FI"/>
        </w:rPr>
        <w:t>Sateenkaaren värien salaisuus</w:t>
      </w:r>
      <w:r w:rsidR="00EE7219" w:rsidRPr="006D1F7D">
        <w:rPr>
          <w:lang w:val="fi-FI"/>
        </w:rPr>
        <w:t xml:space="preserve">” (WS 02.1). </w:t>
      </w:r>
      <w:r w:rsidRPr="006D1F7D">
        <w:rPr>
          <w:lang w:val="fi-FI"/>
        </w:rPr>
        <w:t>Pyydä yhtä oppilasta lukemaan johdanto ja toista lukemaan ensimmäinen tehtävä</w:t>
      </w:r>
      <w:r w:rsidR="00EE7219" w:rsidRPr="006D1F7D">
        <w:rPr>
          <w:lang w:val="fi-FI"/>
        </w:rPr>
        <w:t xml:space="preserve"> </w:t>
      </w:r>
      <w:r w:rsidRPr="006D1F7D">
        <w:rPr>
          <w:lang w:val="fi-FI"/>
        </w:rPr>
        <w:t>koko luokalle.</w:t>
      </w:r>
      <w:r w:rsidR="00EE7219" w:rsidRPr="006D1F7D">
        <w:rPr>
          <w:lang w:val="fi-FI"/>
        </w:rPr>
        <w:t xml:space="preserve"> </w:t>
      </w:r>
      <w:r w:rsidRPr="006D1F7D">
        <w:rPr>
          <w:lang w:val="fi-FI"/>
        </w:rPr>
        <w:t xml:space="preserve">Pyydä ryhmiä tuottamaan sateenkaaria kun he ovat ymmärtäneet tehtävän. Voit ohjata nopeimmat ryhmät tekemään </w:t>
      </w:r>
      <w:r>
        <w:rPr>
          <w:lang w:val="fi-FI"/>
        </w:rPr>
        <w:t>tehtävää</w:t>
      </w:r>
      <w:r w:rsidRPr="006D1F7D">
        <w:rPr>
          <w:lang w:val="fi-FI"/>
        </w:rPr>
        <w:t xml:space="preserve"> 2 vaikka osa ryhmistä tekisikin vielä </w:t>
      </w:r>
      <w:r>
        <w:rPr>
          <w:lang w:val="fi-FI"/>
        </w:rPr>
        <w:t>ensimmäistä tehtävää.</w:t>
      </w:r>
      <w:r w:rsidR="00EE7219" w:rsidRPr="008F564C">
        <w:rPr>
          <w:lang w:val="fi-FI"/>
        </w:rPr>
        <w:t xml:space="preserve">  </w:t>
      </w:r>
    </w:p>
    <w:p w14:paraId="5C4061A8" w14:textId="2EA5A779" w:rsidR="00F92105" w:rsidRPr="00C842D9" w:rsidRDefault="008F564C" w:rsidP="00663B2E">
      <w:pPr>
        <w:rPr>
          <w:lang w:val="fi-FI"/>
        </w:rPr>
      </w:pPr>
      <w:r w:rsidRPr="008F564C">
        <w:rPr>
          <w:lang w:val="fi-FI"/>
        </w:rPr>
        <w:t>Kannusta oppilaita luokkakeskustelussa esittämään omia ajatuksia sateenkaarien tuottamiseksi. Pyydä oppilaita havainnoimaan kokeita tarkasti koska he voivat nähdä näissä asioita jotka auttavat myöhemmin ymmärtämään sateenkaaren värien sy</w:t>
      </w:r>
      <w:r>
        <w:rPr>
          <w:lang w:val="fi-FI"/>
        </w:rPr>
        <w:t xml:space="preserve">nnyn. </w:t>
      </w:r>
      <w:r w:rsidRPr="008F564C">
        <w:rPr>
          <w:lang w:val="fi-FI"/>
        </w:rPr>
        <w:t>Mikäli tunnin aikana ei ole auringonpaistetta niin voit keskustella oppilaiden kanssa missä he ovat aiemmin nähneet sateenkaaria mm. luonnossa ja kotona.</w:t>
      </w:r>
      <w:r>
        <w:rPr>
          <w:lang w:val="fi-FI"/>
        </w:rPr>
        <w:t xml:space="preserve"> </w:t>
      </w:r>
    </w:p>
    <w:p w14:paraId="5C4061A9" w14:textId="0D69CB39" w:rsidR="00F92105" w:rsidRPr="00C842D9" w:rsidRDefault="00537958" w:rsidP="00663B2E">
      <w:pPr>
        <w:ind w:firstLine="0"/>
        <w:rPr>
          <w:lang w:val="fi-FI"/>
        </w:rPr>
      </w:pPr>
      <w:r w:rsidRPr="00537958">
        <w:rPr>
          <w:lang w:val="fi-FI"/>
        </w:rPr>
        <w:lastRenderedPageBreak/>
        <w:t>Lue pienellä painettu teksti toisen sivun yläosasta oppilaille kun he ovat tehneet tehtävän 2 loppuun.</w:t>
      </w:r>
      <w:r w:rsidR="00EE7219" w:rsidRPr="00537958">
        <w:rPr>
          <w:lang w:val="fi-FI"/>
        </w:rPr>
        <w:t xml:space="preserve"> </w:t>
      </w:r>
      <w:r w:rsidRPr="00537958">
        <w:rPr>
          <w:lang w:val="fi-FI"/>
        </w:rPr>
        <w:t>Pyydä oppilaita tyhjentämään pöydät ja jaa tyhjät paperit pöydille.</w:t>
      </w:r>
      <w:r w:rsidR="00EE7219" w:rsidRPr="00537958">
        <w:rPr>
          <w:lang w:val="fi-FI"/>
        </w:rPr>
        <w:t xml:space="preserve"> </w:t>
      </w:r>
      <w:r w:rsidR="00A71A2A">
        <w:rPr>
          <w:lang w:val="fi-FI"/>
        </w:rPr>
        <w:t>Työohjeessa mainit</w:t>
      </w:r>
      <w:r w:rsidRPr="00537958">
        <w:rPr>
          <w:lang w:val="fi-FI"/>
        </w:rPr>
        <w:t>u</w:t>
      </w:r>
      <w:r w:rsidR="00A71A2A">
        <w:rPr>
          <w:lang w:val="fi-FI"/>
        </w:rPr>
        <w:t>n</w:t>
      </w:r>
      <w:r w:rsidRPr="00537958">
        <w:rPr>
          <w:lang w:val="fi-FI"/>
        </w:rPr>
        <w:t xml:space="preserve"> sään</w:t>
      </w:r>
      <w:r>
        <w:rPr>
          <w:lang w:val="fi-FI"/>
        </w:rPr>
        <w:t>nön pitäisi</w:t>
      </w:r>
      <w:r w:rsidRPr="00537958">
        <w:rPr>
          <w:lang w:val="fi-FI"/>
        </w:rPr>
        <w:t xml:space="preserve"> auttaa</w:t>
      </w:r>
      <w:r w:rsidR="00A71A2A">
        <w:rPr>
          <w:lang w:val="fi-FI"/>
        </w:rPr>
        <w:t xml:space="preserve"> siinä</w:t>
      </w:r>
      <w:r w:rsidRPr="00537958">
        <w:rPr>
          <w:lang w:val="fi-FI"/>
        </w:rPr>
        <w:t xml:space="preserve"> ett</w:t>
      </w:r>
      <w:r w:rsidR="00A71A2A">
        <w:rPr>
          <w:lang w:val="fi-FI"/>
        </w:rPr>
        <w:t>ä</w:t>
      </w:r>
      <w:r w:rsidRPr="00537958">
        <w:rPr>
          <w:lang w:val="fi-FI"/>
        </w:rPr>
        <w:t xml:space="preserve"> värikalvoja</w:t>
      </w:r>
      <w:r w:rsidR="00A71A2A">
        <w:rPr>
          <w:lang w:val="fi-FI"/>
        </w:rPr>
        <w:t xml:space="preserve"> ei</w:t>
      </w:r>
      <w:r w:rsidRPr="00537958">
        <w:rPr>
          <w:lang w:val="fi-FI"/>
        </w:rPr>
        <w:t xml:space="preserve"> häviä</w:t>
      </w:r>
      <w:r>
        <w:rPr>
          <w:lang w:val="fi-FI"/>
        </w:rPr>
        <w:t>isi</w:t>
      </w:r>
      <w:r w:rsidRPr="00537958">
        <w:rPr>
          <w:lang w:val="fi-FI"/>
        </w:rPr>
        <w:t xml:space="preserve"> kirjojen tai vihkojen väliin.</w:t>
      </w:r>
      <w:r w:rsidR="00EE7219" w:rsidRPr="00537958">
        <w:rPr>
          <w:lang w:val="fi-FI"/>
        </w:rPr>
        <w:t xml:space="preserve"> </w:t>
      </w:r>
      <w:r w:rsidR="00A71A2A" w:rsidRPr="00C842D9">
        <w:rPr>
          <w:lang w:val="fi-FI"/>
        </w:rPr>
        <w:t>Jaa värikalvot ja CD jokaiselle ryhmälle ja anna ryhmien työskennellä itsenäisesti lopun työohjeen mukaisesti</w:t>
      </w:r>
      <w:r w:rsidR="00EE7219" w:rsidRPr="00C842D9">
        <w:rPr>
          <w:lang w:val="fi-FI"/>
        </w:rPr>
        <w:t xml:space="preserve">. </w:t>
      </w:r>
    </w:p>
    <w:p w14:paraId="5C4061AA" w14:textId="5A3D66FF" w:rsidR="00F92105" w:rsidRPr="00D41DF9" w:rsidRDefault="00C842D9" w:rsidP="00663B2E">
      <w:pPr>
        <w:ind w:firstLine="0"/>
        <w:rPr>
          <w:lang w:val="fi-FI"/>
        </w:rPr>
      </w:pPr>
      <w:r w:rsidRPr="00C842D9">
        <w:rPr>
          <w:lang w:val="fi-FI"/>
        </w:rPr>
        <w:t>Jotkut oppilaat yrittävät kurkkia toisten ryhmien vastauksia tai jopa kysyä mui</w:t>
      </w:r>
      <w:r>
        <w:rPr>
          <w:lang w:val="fi-FI"/>
        </w:rPr>
        <w:t>l</w:t>
      </w:r>
      <w:r w:rsidRPr="00C842D9">
        <w:rPr>
          <w:lang w:val="fi-FI"/>
        </w:rPr>
        <w:t xml:space="preserve">ta mitä työohjeen kysymyksiin tulisi vastata. </w:t>
      </w:r>
      <w:r>
        <w:rPr>
          <w:lang w:val="fi-FI"/>
        </w:rPr>
        <w:t xml:space="preserve">Selitä luokalle että työohje ei ole koe jossa on vain yksi oikea ratkaisu. </w:t>
      </w:r>
      <w:r w:rsidRPr="00C842D9">
        <w:rPr>
          <w:lang w:val="fi-FI"/>
        </w:rPr>
        <w:t>Erilaiset kokeelliset työt voivat johtaa oikeisiin johtopäätöksiin ja kysymy</w:t>
      </w:r>
      <w:r>
        <w:rPr>
          <w:lang w:val="fi-FI"/>
        </w:rPr>
        <w:t>sten tarkoituksena on olla</w:t>
      </w:r>
      <w:r w:rsidRPr="00C842D9">
        <w:rPr>
          <w:lang w:val="fi-FI"/>
        </w:rPr>
        <w:t xml:space="preserve"> enemmänkin ohjeistuksena oppilaille</w:t>
      </w:r>
      <w:r>
        <w:rPr>
          <w:lang w:val="fi-FI"/>
        </w:rPr>
        <w:t xml:space="preserve"> tutkimuksen tekemisessä</w:t>
      </w:r>
      <w:r w:rsidRPr="00C842D9">
        <w:rPr>
          <w:lang w:val="fi-FI"/>
        </w:rPr>
        <w:t xml:space="preserve"> sateenkaaren värien synnyn selvittämise</w:t>
      </w:r>
      <w:r>
        <w:rPr>
          <w:lang w:val="fi-FI"/>
        </w:rPr>
        <w:t>ssä</w:t>
      </w:r>
      <w:r w:rsidRPr="00C842D9">
        <w:rPr>
          <w:lang w:val="fi-FI"/>
        </w:rPr>
        <w:t xml:space="preserve">. Tehtävien kokeiden laatu ei riipu vain sen suunnittelusta ja toteutuksesta vaan myös havainnoinnin laadusta ja kokeellisten tulosten älykkäästä ja kriittisestä tulkinnasta. </w:t>
      </w:r>
      <w:r w:rsidRPr="00D41DF9">
        <w:rPr>
          <w:lang w:val="fi-FI"/>
        </w:rPr>
        <w:t xml:space="preserve">Tutkimustyön laadun määrittää tämän ketjun heikoin lenkki. </w:t>
      </w:r>
    </w:p>
    <w:p w14:paraId="5C4061AB" w14:textId="2CE14059" w:rsidR="00F92105" w:rsidRPr="00D41DF9" w:rsidRDefault="00C842D9" w:rsidP="00663B2E">
      <w:pPr>
        <w:ind w:firstLine="0"/>
        <w:rPr>
          <w:lang w:val="fi-FI"/>
        </w:rPr>
      </w:pPr>
      <w:r w:rsidRPr="00476D35">
        <w:rPr>
          <w:lang w:val="fi-FI"/>
        </w:rPr>
        <w:t xml:space="preserve">Tehtävässä 5 oppilaita pyydetään tekemään koe joka tuottaa </w:t>
      </w:r>
      <w:r w:rsidR="00476D35">
        <w:rPr>
          <w:lang w:val="fi-FI"/>
        </w:rPr>
        <w:t>tutkimus</w:t>
      </w:r>
      <w:r w:rsidR="00476D35" w:rsidRPr="00476D35">
        <w:rPr>
          <w:lang w:val="fi-FI"/>
        </w:rPr>
        <w:t xml:space="preserve">aineistoa </w:t>
      </w:r>
      <w:r w:rsidR="00476D35">
        <w:rPr>
          <w:lang w:val="fi-FI"/>
        </w:rPr>
        <w:t xml:space="preserve">oppilaiden </w:t>
      </w:r>
      <w:r w:rsidR="00476D35" w:rsidRPr="00476D35">
        <w:rPr>
          <w:lang w:val="fi-FI"/>
        </w:rPr>
        <w:t xml:space="preserve">tehtävässä 4 </w:t>
      </w:r>
      <w:r w:rsidR="00476D35">
        <w:rPr>
          <w:lang w:val="fi-FI"/>
        </w:rPr>
        <w:t xml:space="preserve">valitsemaan </w:t>
      </w:r>
      <w:r w:rsidR="00476D35" w:rsidRPr="00476D35">
        <w:rPr>
          <w:lang w:val="fi-FI"/>
        </w:rPr>
        <w:t>hypoteesiin.</w:t>
      </w:r>
      <w:r w:rsidR="00476D35">
        <w:rPr>
          <w:lang w:val="fi-FI"/>
        </w:rPr>
        <w:t xml:space="preserve"> </w:t>
      </w:r>
      <w:r w:rsidR="00476D35" w:rsidRPr="00476D35">
        <w:rPr>
          <w:lang w:val="fi-FI"/>
        </w:rPr>
        <w:t xml:space="preserve">Kierrä ryhmissä ja keskustele mitä oppilaat ymmärtävät “tutkimusaineistolla”. </w:t>
      </w:r>
      <w:r w:rsidR="00476D35" w:rsidRPr="00D41DF9">
        <w:rPr>
          <w:lang w:val="fi-FI"/>
        </w:rPr>
        <w:t xml:space="preserve">Varmista että tämä tieteellisen työn tärkeä käsite ymmärretään. </w:t>
      </w:r>
    </w:p>
    <w:p w14:paraId="5C4061AC" w14:textId="2A9B2847" w:rsidR="00F92105" w:rsidRPr="00476D35" w:rsidRDefault="00476D35" w:rsidP="00E934AD">
      <w:pPr>
        <w:rPr>
          <w:lang w:val="fi-FI"/>
        </w:rPr>
      </w:pPr>
      <w:r w:rsidRPr="00476D35">
        <w:rPr>
          <w:lang w:val="fi-FI"/>
        </w:rPr>
        <w:t>Oppilaiden tulisi huomata värikalvojen absorboivan osan valkoisesta valosta työohjeen toisella sivulla. Kalvon läpi menevä loppuosa valosta näyttäytyy värillisenä. Auta ohjaavilla kysymyksillä mikäli huomaat ryhmällä olevan vaikeuksia tehtävässä 8</w:t>
      </w:r>
      <w:r w:rsidR="00EE7219" w:rsidRPr="00476D35">
        <w:rPr>
          <w:lang w:val="fi-FI"/>
        </w:rPr>
        <w:t>.</w:t>
      </w:r>
    </w:p>
    <w:p w14:paraId="5C4061AD" w14:textId="46C8F2B4" w:rsidR="00F92105" w:rsidRPr="0038764A" w:rsidRDefault="0099732C" w:rsidP="00E934AD">
      <w:pPr>
        <w:rPr>
          <w:lang w:val="fi-FI"/>
        </w:rPr>
      </w:pPr>
      <w:r w:rsidRPr="0099732C">
        <w:rPr>
          <w:lang w:val="fi-FI"/>
        </w:rPr>
        <w:t xml:space="preserve">Työohjeen kolmannen sivun </w:t>
      </w:r>
      <w:r>
        <w:rPr>
          <w:lang w:val="fi-FI"/>
        </w:rPr>
        <w:t xml:space="preserve">tekemisen </w:t>
      </w:r>
      <w:r w:rsidRPr="0099732C">
        <w:rPr>
          <w:lang w:val="fi-FI"/>
        </w:rPr>
        <w:t xml:space="preserve">aikana oppilaiden pitäisi </w:t>
      </w:r>
      <w:r>
        <w:rPr>
          <w:lang w:val="fi-FI"/>
        </w:rPr>
        <w:t>havaita</w:t>
      </w:r>
      <w:r w:rsidRPr="0099732C">
        <w:rPr>
          <w:lang w:val="fi-FI"/>
        </w:rPr>
        <w:t xml:space="preserve"> CD-levyn avulla mitä </w:t>
      </w:r>
      <w:r>
        <w:rPr>
          <w:lang w:val="fi-FI"/>
        </w:rPr>
        <w:t xml:space="preserve">osia </w:t>
      </w:r>
      <w:r w:rsidRPr="0099732C">
        <w:rPr>
          <w:lang w:val="fi-FI"/>
        </w:rPr>
        <w:t>näkyvän valon sp</w:t>
      </w:r>
      <w:r>
        <w:rPr>
          <w:lang w:val="fi-FI"/>
        </w:rPr>
        <w:t xml:space="preserve">ektristä värikalvot absorboivat </w:t>
      </w:r>
      <w:r w:rsidR="00EE7219" w:rsidRPr="0099732C">
        <w:rPr>
          <w:lang w:val="fi-FI"/>
        </w:rPr>
        <w:t>(</w:t>
      </w:r>
      <w:r>
        <w:rPr>
          <w:lang w:val="fi-FI"/>
        </w:rPr>
        <w:t>tehtävät</w:t>
      </w:r>
      <w:r w:rsidR="00EE7219" w:rsidRPr="0099732C">
        <w:rPr>
          <w:lang w:val="fi-FI"/>
        </w:rPr>
        <w:t xml:space="preserve"> 9 </w:t>
      </w:r>
      <w:r>
        <w:rPr>
          <w:lang w:val="fi-FI"/>
        </w:rPr>
        <w:t>ja</w:t>
      </w:r>
      <w:r w:rsidR="00EE7219" w:rsidRPr="0099732C">
        <w:rPr>
          <w:lang w:val="fi-FI"/>
        </w:rPr>
        <w:t xml:space="preserve"> 10). </w:t>
      </w:r>
      <w:r w:rsidR="00E06B1F" w:rsidRPr="0038764A">
        <w:rPr>
          <w:lang w:val="fi-FI"/>
        </w:rPr>
        <w:t>Tämän pitäisi mahdollistaa oppilaiden pääsevän siihen johtopäätökseen</w:t>
      </w:r>
      <w:r w:rsidR="0038764A" w:rsidRPr="0038764A">
        <w:rPr>
          <w:lang w:val="fi-FI"/>
        </w:rPr>
        <w:t xml:space="preserve"> että kaikki sateenkaaren värit sisältyvät valkoiseen valoon ja toisaalta valkoinen valo on kombinaatio kaikista sateenkaaren väreistä.</w:t>
      </w:r>
      <w:r w:rsidR="0038764A">
        <w:rPr>
          <w:lang w:val="fi-FI"/>
        </w:rPr>
        <w:t xml:space="preserve"> </w:t>
      </w:r>
      <w:r w:rsidR="0038764A" w:rsidRPr="0038764A">
        <w:rPr>
          <w:lang w:val="fi-FI"/>
        </w:rPr>
        <w:t>Tätä kysymystä ei varsinaisesti ole korostettu työohjeessa etteivät pidemmälle ohjetta lukevat saisi liikaa vinkkiä.</w:t>
      </w:r>
      <w:r w:rsidR="0038764A">
        <w:rPr>
          <w:lang w:val="fi-FI"/>
        </w:rPr>
        <w:t xml:space="preserve"> </w:t>
      </w:r>
      <w:r w:rsidR="0038764A" w:rsidRPr="0038764A">
        <w:rPr>
          <w:lang w:val="fi-FI"/>
        </w:rPr>
        <w:t xml:space="preserve">Keskustelkaa kuitenkin tästä jokaisen ryhmän kanssa erikseen kun ryhmät tekevät </w:t>
      </w:r>
      <w:r w:rsidR="0038764A">
        <w:rPr>
          <w:lang w:val="fi-FI"/>
        </w:rPr>
        <w:t xml:space="preserve">työohjeen </w:t>
      </w:r>
      <w:r w:rsidR="0038764A" w:rsidRPr="0038764A">
        <w:rPr>
          <w:lang w:val="fi-FI"/>
        </w:rPr>
        <w:t xml:space="preserve">tehtävää 10. </w:t>
      </w:r>
    </w:p>
    <w:p w14:paraId="5C4061AE" w14:textId="7C6726ED" w:rsidR="00F92105" w:rsidRPr="00C80A01" w:rsidRDefault="0038764A" w:rsidP="00842D07">
      <w:pPr>
        <w:rPr>
          <w:lang w:val="fi-FI"/>
        </w:rPr>
      </w:pPr>
      <w:r w:rsidRPr="0038764A">
        <w:rPr>
          <w:lang w:val="fi-FI"/>
        </w:rPr>
        <w:t xml:space="preserve">Tehtävät 11 ja 12 on tarkoituksenmukaisesti vaikeampia kuin aiemmat kysymykset. </w:t>
      </w:r>
      <w:r>
        <w:rPr>
          <w:lang w:val="fi-FI"/>
        </w:rPr>
        <w:t xml:space="preserve">Yksi tarkoituksista on antaa hitaammille ryhmille aikaa tavoittaa nopeampia. </w:t>
      </w:r>
      <w:r w:rsidRPr="0038764A">
        <w:rPr>
          <w:lang w:val="fi-FI"/>
        </w:rPr>
        <w:t>Toinen tärkeämpi syy on antaa oppilaidesi käyttää jälleen kerran tieteellisiä työtapoja.</w:t>
      </w:r>
      <w:r>
        <w:rPr>
          <w:lang w:val="fi-FI"/>
        </w:rPr>
        <w:t xml:space="preserve"> Jotkut ryhmät saattavat valita oikean hypoteesin, </w:t>
      </w:r>
      <w:r w:rsidR="00C80A01">
        <w:rPr>
          <w:lang w:val="fi-FI"/>
        </w:rPr>
        <w:t>jonka mukaan</w:t>
      </w:r>
      <w:r>
        <w:rPr>
          <w:lang w:val="fi-FI"/>
        </w:rPr>
        <w:t xml:space="preserve"> CD:n pinta hajottaa valkoisen auringonvalon värit eri suuntiin, kun taas osa saattaa käyttää erilaista lähtökohtaa.</w:t>
      </w:r>
      <w:r w:rsidR="00EE7219" w:rsidRPr="00C80A01">
        <w:rPr>
          <w:lang w:val="fi-FI"/>
        </w:rPr>
        <w:t xml:space="preserve"> </w:t>
      </w:r>
      <w:r w:rsidR="00C80A01" w:rsidRPr="00C80A01">
        <w:rPr>
          <w:lang w:val="fi-FI"/>
        </w:rPr>
        <w:t xml:space="preserve">Ryhmän valitsemasta hypoteesista riippumatta pyydä oppilaita tuottamaan tutkimusaineistoa, jonka avulla todistetaan tai testataan hypoteesin toimivuutta. </w:t>
      </w:r>
      <w:r w:rsidR="00C80A01">
        <w:rPr>
          <w:lang w:val="fi-FI"/>
        </w:rPr>
        <w:t>Auta ryhmiä tunnistamaan mahdolliset heikkoudet heidän antamissa perusteluissaan ja anna ryhmien työstää vielä niitä.</w:t>
      </w:r>
      <w:r w:rsidR="00C80A01" w:rsidRPr="00C80A01">
        <w:rPr>
          <w:lang w:val="fi-FI"/>
        </w:rPr>
        <w:t xml:space="preserve"> </w:t>
      </w:r>
    </w:p>
    <w:p w14:paraId="5C4061AF" w14:textId="77777777" w:rsidR="00F92105" w:rsidRPr="00C80A01" w:rsidRDefault="00F92105" w:rsidP="00842D07">
      <w:pPr>
        <w:rPr>
          <w:lang w:val="fi-FI"/>
        </w:rPr>
      </w:pPr>
    </w:p>
    <w:p w14:paraId="5C4061B0" w14:textId="288A60A8" w:rsidR="00F92105" w:rsidRPr="00C80A01" w:rsidRDefault="00C80A01" w:rsidP="00FD27A6">
      <w:pPr>
        <w:pStyle w:val="Default"/>
        <w:ind w:hanging="7"/>
        <w:rPr>
          <w:color w:val="006B54"/>
          <w:lang w:val="fi-FI"/>
        </w:rPr>
      </w:pPr>
      <w:r w:rsidRPr="00C80A01">
        <w:rPr>
          <w:rFonts w:ascii="Calibri" w:hAnsi="Calibri" w:cs="Calibri"/>
          <w:b/>
          <w:bCs/>
          <w:color w:val="006B54"/>
          <w:sz w:val="20"/>
          <w:szCs w:val="20"/>
          <w:lang w:val="fi-FI"/>
        </w:rPr>
        <w:t>Keskustelu tietosivusta</w:t>
      </w:r>
      <w:r w:rsidR="00EE7219" w:rsidRPr="00C80A01">
        <w:rPr>
          <w:rFonts w:ascii="Calibri" w:hAnsi="Calibri" w:cs="Calibri"/>
          <w:b/>
          <w:bCs/>
          <w:color w:val="006B54"/>
          <w:sz w:val="20"/>
          <w:szCs w:val="20"/>
          <w:lang w:val="fi-FI"/>
        </w:rPr>
        <w:t xml:space="preserve"> “</w:t>
      </w:r>
      <w:r w:rsidRPr="00C80A01">
        <w:rPr>
          <w:rFonts w:ascii="Calibri" w:hAnsi="Calibri" w:cs="Calibri"/>
          <w:b/>
          <w:bCs/>
          <w:color w:val="006B54"/>
          <w:sz w:val="20"/>
          <w:szCs w:val="20"/>
          <w:lang w:val="fi-FI"/>
        </w:rPr>
        <w:t>Sateenkaaren värien salaisuus</w:t>
      </w:r>
      <w:r w:rsidR="00EE7219" w:rsidRPr="00C80A01">
        <w:rPr>
          <w:rFonts w:ascii="Calibri" w:hAnsi="Calibri" w:cs="Calibri"/>
          <w:b/>
          <w:bCs/>
          <w:color w:val="006B54"/>
          <w:sz w:val="20"/>
          <w:szCs w:val="20"/>
          <w:lang w:val="fi-FI"/>
        </w:rPr>
        <w:t>”</w:t>
      </w:r>
    </w:p>
    <w:p w14:paraId="5C4061B1" w14:textId="77777777" w:rsidR="00F92105" w:rsidRPr="00C80A01" w:rsidRDefault="00F92105" w:rsidP="00FD27A6">
      <w:pPr>
        <w:rPr>
          <w:lang w:val="fi-FI"/>
        </w:rPr>
      </w:pPr>
    </w:p>
    <w:p w14:paraId="5C4061B2" w14:textId="6F4DAA3E" w:rsidR="00F92105" w:rsidRPr="00193BAF" w:rsidRDefault="00193BAF" w:rsidP="00FD27A6">
      <w:pPr>
        <w:rPr>
          <w:lang w:val="fi-FI"/>
        </w:rPr>
      </w:pPr>
      <w:r w:rsidRPr="00193BAF">
        <w:rPr>
          <w:lang w:val="fi-FI"/>
        </w:rPr>
        <w:t xml:space="preserve">Jaa tietosivu ja pyydä oppilaita lukemaan kohta </w:t>
      </w:r>
      <w:r w:rsidR="00EE7219" w:rsidRPr="00193BAF">
        <w:rPr>
          <w:lang w:val="fi-FI"/>
        </w:rPr>
        <w:t>“</w:t>
      </w:r>
      <w:r>
        <w:rPr>
          <w:lang w:val="fi-FI"/>
        </w:rPr>
        <w:t>Muistettavaa</w:t>
      </w:r>
      <w:r w:rsidR="00EE7219" w:rsidRPr="00193BAF">
        <w:rPr>
          <w:lang w:val="fi-FI"/>
        </w:rPr>
        <w:t xml:space="preserve">”. </w:t>
      </w:r>
      <w:r w:rsidRPr="00193BAF">
        <w:rPr>
          <w:lang w:val="fi-FI"/>
        </w:rPr>
        <w:t>Anna luokan keskustella kuinka tehdyt kokeet tukevat tekstissä kerrottuja kohtia</w:t>
      </w:r>
      <w:r w:rsidR="00EE7219" w:rsidRPr="00193BAF">
        <w:rPr>
          <w:lang w:val="fi-FI"/>
        </w:rPr>
        <w:t>.</w:t>
      </w:r>
    </w:p>
    <w:p w14:paraId="5C4061B3" w14:textId="6B82B52A" w:rsidR="00F92105" w:rsidRPr="006C2AD6" w:rsidRDefault="00193BAF" w:rsidP="008A126A">
      <w:pPr>
        <w:rPr>
          <w:lang w:val="fi-FI"/>
        </w:rPr>
      </w:pPr>
      <w:r w:rsidRPr="00193BAF">
        <w:rPr>
          <w:lang w:val="fi-FI"/>
        </w:rPr>
        <w:t xml:space="preserve">Huomioi että tietosivu keskittyy </w:t>
      </w:r>
      <w:r>
        <w:rPr>
          <w:lang w:val="fi-FI"/>
        </w:rPr>
        <w:t xml:space="preserve">pääasiassa </w:t>
      </w:r>
      <w:r w:rsidRPr="00193BAF">
        <w:rPr>
          <w:lang w:val="fi-FI"/>
        </w:rPr>
        <w:t>sateenkaaren väreihin</w:t>
      </w:r>
      <w:r>
        <w:rPr>
          <w:lang w:val="fi-FI"/>
        </w:rPr>
        <w:t>,</w:t>
      </w:r>
      <w:r w:rsidRPr="00193BAF">
        <w:rPr>
          <w:lang w:val="fi-FI"/>
        </w:rPr>
        <w:t xml:space="preserve"> e</w:t>
      </w:r>
      <w:r>
        <w:rPr>
          <w:lang w:val="fi-FI"/>
        </w:rPr>
        <w:t>ikä niinkään</w:t>
      </w:r>
      <w:r w:rsidRPr="00193BAF">
        <w:rPr>
          <w:lang w:val="fi-FI"/>
        </w:rPr>
        <w:t xml:space="preserve"> sadepisaroiden aiheuttamiin sateenkaariin.</w:t>
      </w:r>
      <w:r w:rsidR="00EE7219" w:rsidRPr="00193BAF">
        <w:rPr>
          <w:lang w:val="fi-FI"/>
        </w:rPr>
        <w:t xml:space="preserve"> </w:t>
      </w:r>
      <w:r w:rsidR="00F55022" w:rsidRPr="00F55022">
        <w:rPr>
          <w:lang w:val="fi-FI"/>
        </w:rPr>
        <w:t>Jos oppilaat ovat kiinnostuneita syventymään aiheeseen, voit kysyä heiltä miksi sininen väri on ylimpänä ja punainen alimpana oikean yläkulman kuvassa valon tullessa sadepisarasta. Jos vertaat tätä valokuvattuihin sateenkaariin</w:t>
      </w:r>
      <w:r w:rsidR="006C2AD6">
        <w:rPr>
          <w:lang w:val="fi-FI"/>
        </w:rPr>
        <w:t xml:space="preserve"> </w:t>
      </w:r>
      <w:r w:rsidR="006C2AD6" w:rsidRPr="00F55022">
        <w:rPr>
          <w:lang w:val="fi-FI"/>
        </w:rPr>
        <w:t>(p</w:t>
      </w:r>
      <w:r w:rsidR="006C2AD6">
        <w:rPr>
          <w:lang w:val="fi-FI"/>
        </w:rPr>
        <w:t>ääkaariin</w:t>
      </w:r>
      <w:r w:rsidR="006C2AD6" w:rsidRPr="00F55022">
        <w:rPr>
          <w:lang w:val="fi-FI"/>
        </w:rPr>
        <w:t>)</w:t>
      </w:r>
      <w:r w:rsidR="00F55022" w:rsidRPr="00F55022">
        <w:rPr>
          <w:lang w:val="fi-FI"/>
        </w:rPr>
        <w:t>, huomaat että punainen kaari on sinistä ylempänä.</w:t>
      </w:r>
      <w:r w:rsidR="00F55022">
        <w:rPr>
          <w:lang w:val="fi-FI"/>
        </w:rPr>
        <w:t xml:space="preserve"> </w:t>
      </w:r>
      <w:r w:rsidR="00F55022" w:rsidRPr="00F55022">
        <w:rPr>
          <w:lang w:val="fi-FI"/>
        </w:rPr>
        <w:t xml:space="preserve">Alla oleva kuva voi auttaa selityksen antamisessa. </w:t>
      </w:r>
      <w:r w:rsidR="00F55022" w:rsidRPr="00526104">
        <w:rPr>
          <w:lang w:val="fi-FI"/>
        </w:rPr>
        <w:t xml:space="preserve">Auta oppilaitasi ymmärtämään että sateenkaari muodostuu valosta joka menee lukemattomien vesipisaroiden läpi ja niiden läpi tulevan valon väri riippuu </w:t>
      </w:r>
      <w:r w:rsidR="00526104" w:rsidRPr="00526104">
        <w:rPr>
          <w:lang w:val="fi-FI"/>
        </w:rPr>
        <w:t>siitä, missä kulmassa katsomme vesipisaraa suhteessa aurinkoon.</w:t>
      </w:r>
      <w:r w:rsidR="006202FA" w:rsidRPr="006C2AD6">
        <w:rPr>
          <w:lang w:val="fi-FI"/>
        </w:rPr>
        <w:t xml:space="preserve"> </w:t>
      </w:r>
    </w:p>
    <w:p w14:paraId="5C4061B4" w14:textId="3A3CEA87" w:rsidR="00F92105" w:rsidRPr="00823700" w:rsidRDefault="00CC5C3B" w:rsidP="00B0692C">
      <w:pPr>
        <w:autoSpaceDE/>
        <w:autoSpaceDN/>
        <w:adjustRightInd/>
        <w:spacing w:after="200" w:line="276" w:lineRule="auto"/>
        <w:ind w:firstLine="0"/>
        <w:jc w:val="center"/>
        <w:rPr>
          <w:b/>
          <w:bCs/>
          <w:color w:val="003F87"/>
          <w:sz w:val="24"/>
          <w:szCs w:val="24"/>
          <w:lang w:val="en-GB"/>
        </w:rPr>
      </w:pPr>
      <w:r>
        <w:rPr>
          <w:b/>
          <w:noProof/>
          <w:color w:val="003F87"/>
          <w:sz w:val="24"/>
          <w:szCs w:val="24"/>
          <w:lang w:val="fi-FI" w:eastAsia="fi-FI"/>
        </w:rPr>
        <w:lastRenderedPageBreak/>
        <w:drawing>
          <wp:inline distT="0" distB="0" distL="0" distR="0" wp14:anchorId="5C40628B" wp14:editId="572825BF">
            <wp:extent cx="3427095" cy="2592070"/>
            <wp:effectExtent l="0" t="0" r="1905" b="0"/>
            <wp:docPr id="7" name="Picture 1" descr=":media:drawingTN_Rainb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media:drawingTN_Rainbow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061B5" w14:textId="1AA137BB" w:rsidR="00F92105" w:rsidRPr="006C2AD6" w:rsidRDefault="006C2AD6" w:rsidP="00B0692C">
      <w:pPr>
        <w:autoSpaceDE/>
        <w:autoSpaceDN/>
        <w:adjustRightInd/>
        <w:spacing w:after="200" w:line="276" w:lineRule="auto"/>
        <w:ind w:firstLine="0"/>
        <w:jc w:val="center"/>
        <w:rPr>
          <w:bCs/>
          <w:i/>
          <w:szCs w:val="24"/>
          <w:lang w:val="fi-FI"/>
        </w:rPr>
      </w:pPr>
      <w:r w:rsidRPr="006C2AD6">
        <w:rPr>
          <w:bCs/>
          <w:i/>
          <w:szCs w:val="24"/>
          <w:lang w:val="fi-FI"/>
        </w:rPr>
        <w:t>Kuva</w:t>
      </w:r>
      <w:r w:rsidR="00EE7219" w:rsidRPr="006C2AD6">
        <w:rPr>
          <w:bCs/>
          <w:i/>
          <w:szCs w:val="24"/>
          <w:lang w:val="fi-FI"/>
        </w:rPr>
        <w:t xml:space="preserve"> 1: </w:t>
      </w:r>
      <w:r w:rsidRPr="006C2AD6">
        <w:rPr>
          <w:bCs/>
          <w:i/>
          <w:szCs w:val="24"/>
          <w:lang w:val="fi-FI"/>
        </w:rPr>
        <w:t>Punainen väri näkyy sinisen yläpuolella sateenkaaressa</w:t>
      </w:r>
      <w:r>
        <w:rPr>
          <w:bCs/>
          <w:i/>
          <w:szCs w:val="24"/>
          <w:lang w:val="fi-FI"/>
        </w:rPr>
        <w:t xml:space="preserve"> (pääkaari)</w:t>
      </w:r>
    </w:p>
    <w:p w14:paraId="5C4061B6" w14:textId="37536AE1" w:rsidR="00F92105" w:rsidRPr="00944693" w:rsidRDefault="00944693" w:rsidP="006D5BFC">
      <w:pPr>
        <w:rPr>
          <w:lang w:val="fi-FI"/>
        </w:rPr>
      </w:pPr>
      <w:r w:rsidRPr="00944693">
        <w:rPr>
          <w:lang w:val="fi-FI"/>
        </w:rPr>
        <w:t>Mielenkiintoinen kotitehtävä oppilaillesi olisi selittää miksi sateenkaari näkyy kaarena, mikäli päätät keskustella sateenkaarista vielä pidemmälle</w:t>
      </w:r>
      <w:r>
        <w:rPr>
          <w:lang w:val="fi-FI"/>
        </w:rPr>
        <w:t>. Oppilaasi löytävät runsaasti materiaalia tutkimuksensa tueksi. Tämän jälkeen he voivat palauttaa tehtävän ratkaisun kirjoitelmana, piirroksena tai mallina.</w:t>
      </w:r>
    </w:p>
    <w:p w14:paraId="5C4061B7" w14:textId="0D59F490" w:rsidR="006671EF" w:rsidRPr="00944693" w:rsidRDefault="00944693" w:rsidP="006D5BFC">
      <w:pPr>
        <w:rPr>
          <w:lang w:val="fi-FI"/>
        </w:rPr>
      </w:pPr>
      <w:r w:rsidRPr="00944693">
        <w:rPr>
          <w:lang w:val="fi-FI"/>
        </w:rPr>
        <w:t>Varaa riittävästi aikaa keskusteluun</w:t>
      </w:r>
      <w:r w:rsidR="00EE7219" w:rsidRPr="00944693">
        <w:rPr>
          <w:lang w:val="fi-FI"/>
        </w:rPr>
        <w:t>”</w:t>
      </w:r>
      <w:r w:rsidRPr="00944693">
        <w:rPr>
          <w:lang w:val="fi-FI"/>
        </w:rPr>
        <w:t>Muistettavaa</w:t>
      </w:r>
      <w:r w:rsidR="00EE7219" w:rsidRPr="00944693">
        <w:rPr>
          <w:lang w:val="fi-FI"/>
        </w:rPr>
        <w:t>”</w:t>
      </w:r>
      <w:r w:rsidRPr="00944693">
        <w:rPr>
          <w:lang w:val="fi-FI"/>
        </w:rPr>
        <w:t>-osioon oppilaidesi kanssa.</w:t>
      </w:r>
      <w:r>
        <w:rPr>
          <w:lang w:val="fi-FI"/>
        </w:rPr>
        <w:t xml:space="preserve"> Kuinka oppilaasi selittäisivät ja todistaisivat annetut kolme faktaa sellaisille oppilaille jotka eivät olisi seuranneet oppituntia</w:t>
      </w:r>
      <w:r w:rsidR="00EE7219" w:rsidRPr="00944693">
        <w:rPr>
          <w:lang w:val="fi-FI"/>
        </w:rPr>
        <w:t>?</w:t>
      </w:r>
    </w:p>
    <w:p w14:paraId="5C4061B8" w14:textId="77777777" w:rsidR="00F92105" w:rsidRPr="00944693" w:rsidRDefault="006671EF" w:rsidP="006D5BFC">
      <w:pPr>
        <w:rPr>
          <w:b/>
          <w:bCs/>
          <w:color w:val="003F87"/>
          <w:sz w:val="24"/>
          <w:szCs w:val="24"/>
          <w:lang w:val="fi-FI"/>
        </w:rPr>
      </w:pPr>
      <w:r w:rsidRPr="00944693">
        <w:rPr>
          <w:b/>
          <w:bCs/>
          <w:color w:val="003F87"/>
          <w:sz w:val="24"/>
          <w:szCs w:val="24"/>
          <w:lang w:val="fi-FI"/>
        </w:rPr>
        <w:t xml:space="preserve"> </w:t>
      </w:r>
    </w:p>
    <w:p w14:paraId="5C4061B9" w14:textId="218D45B5" w:rsidR="00F92105" w:rsidRPr="00D41DF9" w:rsidRDefault="00944693" w:rsidP="00AE145B">
      <w:pPr>
        <w:pStyle w:val="Default"/>
        <w:ind w:left="705" w:hanging="705"/>
        <w:rPr>
          <w:color w:val="006B54"/>
          <w:lang w:val="fi-FI"/>
        </w:rPr>
      </w:pPr>
      <w:r w:rsidRPr="00D41DF9">
        <w:rPr>
          <w:rFonts w:ascii="Calibri" w:hAnsi="Calibri" w:cs="Calibri"/>
          <w:b/>
          <w:bCs/>
          <w:color w:val="006B54"/>
          <w:sz w:val="24"/>
          <w:szCs w:val="24"/>
          <w:lang w:val="fi-FI"/>
        </w:rPr>
        <w:t>Taustatietoja</w:t>
      </w:r>
    </w:p>
    <w:p w14:paraId="5C4061BA" w14:textId="77777777" w:rsidR="00F92105" w:rsidRPr="00D41DF9" w:rsidRDefault="00F92105" w:rsidP="00AE145B">
      <w:pPr>
        <w:pStyle w:val="Default"/>
        <w:ind w:hanging="7"/>
        <w:rPr>
          <w:rFonts w:ascii="Calibri" w:hAnsi="Calibri" w:cs="Calibri"/>
          <w:b/>
          <w:bCs/>
          <w:color w:val="006B54"/>
          <w:sz w:val="20"/>
          <w:szCs w:val="20"/>
          <w:lang w:val="fi-FI"/>
        </w:rPr>
      </w:pPr>
    </w:p>
    <w:p w14:paraId="5C4061BB" w14:textId="031A225D" w:rsidR="00F92105" w:rsidRPr="00D41DF9" w:rsidRDefault="00944693" w:rsidP="007314C4">
      <w:pPr>
        <w:pStyle w:val="Default"/>
        <w:ind w:hanging="7"/>
        <w:rPr>
          <w:rFonts w:ascii="Calibri" w:hAnsi="Calibri" w:cs="Calibri"/>
          <w:b/>
          <w:bCs/>
          <w:color w:val="006B54"/>
          <w:sz w:val="20"/>
          <w:szCs w:val="20"/>
          <w:lang w:val="fi-FI"/>
        </w:rPr>
      </w:pPr>
      <w:r w:rsidRPr="00D41DF9">
        <w:rPr>
          <w:rFonts w:ascii="Calibri" w:hAnsi="Calibri" w:cs="Calibri"/>
          <w:b/>
          <w:bCs/>
          <w:color w:val="006B54"/>
          <w:sz w:val="20"/>
          <w:szCs w:val="20"/>
          <w:lang w:val="fi-FI"/>
        </w:rPr>
        <w:t>Sateenkaaren värit</w:t>
      </w:r>
      <w:r w:rsidR="00EE7219" w:rsidRPr="00D41DF9">
        <w:rPr>
          <w:rFonts w:ascii="Calibri" w:hAnsi="Calibri" w:cs="Calibri"/>
          <w:b/>
          <w:bCs/>
          <w:color w:val="006B54"/>
          <w:sz w:val="20"/>
          <w:szCs w:val="20"/>
          <w:lang w:val="fi-FI"/>
        </w:rPr>
        <w:t xml:space="preserve"> </w:t>
      </w:r>
    </w:p>
    <w:p w14:paraId="5C4061BC" w14:textId="781E11A7" w:rsidR="00F92105" w:rsidRPr="00944693" w:rsidRDefault="00944693" w:rsidP="00A93F0A">
      <w:pPr>
        <w:rPr>
          <w:lang w:val="fi-FI"/>
        </w:rPr>
      </w:pPr>
      <w:r w:rsidRPr="00944693">
        <w:rPr>
          <w:lang w:val="fi-FI"/>
        </w:rPr>
        <w:t>Tässä moduulissa käsite “sateenkaaren värit” liittyvät sähkömagneettisen säteilyn näkyvään spektriin.</w:t>
      </w:r>
      <w:r>
        <w:rPr>
          <w:lang w:val="fi-FI"/>
        </w:rPr>
        <w:t xml:space="preserve"> </w:t>
      </w:r>
      <w:r w:rsidRPr="00944693">
        <w:rPr>
          <w:lang w:val="fi-FI"/>
        </w:rPr>
        <w:t>Tämä yleistys auttaa sinua käsittelemään valon spektraalisia ominaisuuksia ilman että valon aallonpituuden tai aaltoluonteen</w:t>
      </w:r>
      <w:r w:rsidR="00EE7219" w:rsidRPr="00944693">
        <w:rPr>
          <w:lang w:val="fi-FI"/>
        </w:rPr>
        <w:t xml:space="preserve"> </w:t>
      </w:r>
      <w:r w:rsidRPr="00944693">
        <w:rPr>
          <w:lang w:val="fi-FI"/>
        </w:rPr>
        <w:t>käsitteitä tarvitsee esitellä</w:t>
      </w:r>
      <w:r w:rsidR="00EE7219" w:rsidRPr="00944693">
        <w:rPr>
          <w:lang w:val="fi-FI"/>
        </w:rPr>
        <w:t>.</w:t>
      </w:r>
    </w:p>
    <w:p w14:paraId="5C4061BD" w14:textId="3528362F" w:rsidR="00F92105" w:rsidRPr="00152915" w:rsidRDefault="00152915" w:rsidP="006E6BB8">
      <w:pPr>
        <w:rPr>
          <w:lang w:val="fi-FI"/>
        </w:rPr>
      </w:pPr>
      <w:r w:rsidRPr="00152915">
        <w:rPr>
          <w:lang w:val="fi-FI"/>
        </w:rPr>
        <w:t xml:space="preserve">Olet kenties huomannut että työohje viittaa valkoiseen </w:t>
      </w:r>
      <w:r w:rsidRPr="00152915">
        <w:rPr>
          <w:i/>
          <w:lang w:val="fi-FI"/>
        </w:rPr>
        <w:t>au</w:t>
      </w:r>
      <w:r>
        <w:rPr>
          <w:i/>
          <w:lang w:val="fi-FI"/>
        </w:rPr>
        <w:t>ringonvaloon</w:t>
      </w:r>
      <w:r w:rsidR="00EE7219" w:rsidRPr="00152915">
        <w:rPr>
          <w:lang w:val="fi-FI"/>
        </w:rPr>
        <w:t xml:space="preserve">. </w:t>
      </w:r>
      <w:r w:rsidRPr="00152915">
        <w:rPr>
          <w:lang w:val="fi-FI"/>
        </w:rPr>
        <w:t>Auringon valoa suositellaan käytettäväksi sillä valaistuksessa käytettävissä lampuissa spektrit eivät ole yleensä jatkuvia (energiansäästölamput, loisteputket</w:t>
      </w:r>
      <w:r>
        <w:rPr>
          <w:lang w:val="fi-FI"/>
        </w:rPr>
        <w:t>, ledit</w:t>
      </w:r>
      <w:r w:rsidRPr="00152915">
        <w:rPr>
          <w:lang w:val="fi-FI"/>
        </w:rPr>
        <w:t xml:space="preserve"> jne).</w:t>
      </w:r>
      <w:r w:rsidR="00EE7219" w:rsidRPr="00152915">
        <w:rPr>
          <w:lang w:val="fi-FI"/>
        </w:rPr>
        <w:t xml:space="preserve"> </w:t>
      </w:r>
      <w:r>
        <w:rPr>
          <w:lang w:val="fi-FI"/>
        </w:rPr>
        <w:t xml:space="preserve">Spektrien jatkuvuus </w:t>
      </w:r>
      <w:r w:rsidRPr="00152915">
        <w:rPr>
          <w:lang w:val="fi-FI"/>
        </w:rPr>
        <w:t>on oleellista työohjeen mukaisissa kokeissa</w:t>
      </w:r>
      <w:r w:rsidR="00EE7219" w:rsidRPr="00152915">
        <w:rPr>
          <w:lang w:val="fi-FI"/>
        </w:rPr>
        <w:t xml:space="preserve">. </w:t>
      </w:r>
      <w:r w:rsidRPr="00152915">
        <w:rPr>
          <w:lang w:val="fi-FI"/>
        </w:rPr>
        <w:t>Tarkemmin kuvattu tutkimus tästä ilmiöstä tehdään työohjeessa</w:t>
      </w:r>
      <w:r w:rsidR="00EE7219" w:rsidRPr="00152915">
        <w:rPr>
          <w:lang w:val="fi-FI"/>
        </w:rPr>
        <w:t xml:space="preserve"> WS07.3 </w:t>
      </w:r>
      <w:r>
        <w:rPr>
          <w:lang w:val="fi-FI"/>
        </w:rPr>
        <w:t>moduulissa</w:t>
      </w:r>
      <w:r w:rsidR="00EE7219" w:rsidRPr="00152915">
        <w:rPr>
          <w:lang w:val="fi-FI"/>
        </w:rPr>
        <w:t xml:space="preserve"> ”Diffra</w:t>
      </w:r>
      <w:r>
        <w:rPr>
          <w:lang w:val="fi-FI"/>
        </w:rPr>
        <w:t>k</w:t>
      </w:r>
      <w:r w:rsidR="00EE7219" w:rsidRPr="00152915">
        <w:rPr>
          <w:lang w:val="fi-FI"/>
        </w:rPr>
        <w:t xml:space="preserve">tio </w:t>
      </w:r>
      <w:r>
        <w:rPr>
          <w:lang w:val="fi-FI"/>
        </w:rPr>
        <w:t xml:space="preserve">ja </w:t>
      </w:r>
      <w:r w:rsidR="00EE7219" w:rsidRPr="00152915">
        <w:rPr>
          <w:lang w:val="fi-FI"/>
        </w:rPr>
        <w:t>Interferen</w:t>
      </w:r>
      <w:r>
        <w:rPr>
          <w:lang w:val="fi-FI"/>
        </w:rPr>
        <w:t>ssi</w:t>
      </w:r>
      <w:r w:rsidR="00EE7219" w:rsidRPr="00152915">
        <w:rPr>
          <w:lang w:val="fi-FI"/>
        </w:rPr>
        <w:t>” (</w:t>
      </w:r>
      <w:r>
        <w:rPr>
          <w:lang w:val="fi-FI"/>
        </w:rPr>
        <w:t>suunnattu vanhemmille oppilaille</w:t>
      </w:r>
      <w:r w:rsidR="00EE7219" w:rsidRPr="00152915">
        <w:rPr>
          <w:lang w:val="fi-FI"/>
        </w:rPr>
        <w:t xml:space="preserve">). </w:t>
      </w:r>
    </w:p>
    <w:p w14:paraId="5C4061BE" w14:textId="77777777" w:rsidR="00F92105" w:rsidRPr="00152915" w:rsidRDefault="00F92105" w:rsidP="007314C4">
      <w:pPr>
        <w:pStyle w:val="Default"/>
        <w:ind w:hanging="7"/>
        <w:rPr>
          <w:rFonts w:ascii="Calibri" w:hAnsi="Calibri" w:cs="Calibri"/>
          <w:b/>
          <w:bCs/>
          <w:color w:val="006B54"/>
          <w:sz w:val="20"/>
          <w:szCs w:val="20"/>
          <w:lang w:val="fi-FI"/>
        </w:rPr>
      </w:pPr>
    </w:p>
    <w:p w14:paraId="5C4061BF" w14:textId="685ECA52" w:rsidR="00F92105" w:rsidRPr="00FD0A2C" w:rsidRDefault="001B44D0" w:rsidP="007314C4">
      <w:pPr>
        <w:pStyle w:val="Default"/>
        <w:ind w:hanging="7"/>
        <w:rPr>
          <w:color w:val="006B54"/>
          <w:lang w:val="fi-FI"/>
        </w:rPr>
      </w:pPr>
      <w:r w:rsidRPr="00FD0A2C">
        <w:rPr>
          <w:rFonts w:ascii="Calibri" w:hAnsi="Calibri" w:cs="Calibri"/>
          <w:b/>
          <w:bCs/>
          <w:color w:val="006B54"/>
          <w:sz w:val="20"/>
          <w:szCs w:val="20"/>
          <w:lang w:val="fi-FI"/>
        </w:rPr>
        <w:t>Sateenkaaret</w:t>
      </w:r>
    </w:p>
    <w:p w14:paraId="5C4061C0" w14:textId="59D07EBA" w:rsidR="00F92105" w:rsidRPr="00FD0A2C" w:rsidRDefault="001B44D0" w:rsidP="00AE145B">
      <w:pPr>
        <w:rPr>
          <w:lang w:val="fi-FI"/>
        </w:rPr>
      </w:pPr>
      <w:r w:rsidRPr="001B44D0">
        <w:rPr>
          <w:lang w:val="fi-FI"/>
        </w:rPr>
        <w:t xml:space="preserve">Monilta nettisivuilta löytyy hyvää ja arvokasta tietoa, havainnollistuksia ja animaatioita sateenkaaren fysiikan selitykseksi </w:t>
      </w:r>
      <w:r w:rsidR="00EE7219" w:rsidRPr="001B44D0">
        <w:rPr>
          <w:lang w:val="fi-FI"/>
        </w:rPr>
        <w:t>(</w:t>
      </w:r>
      <w:r>
        <w:rPr>
          <w:lang w:val="fi-FI"/>
        </w:rPr>
        <w:t>mm.</w:t>
      </w:r>
      <w:r w:rsidR="00EE7219" w:rsidRPr="001B44D0">
        <w:rPr>
          <w:lang w:val="fi-FI"/>
        </w:rPr>
        <w:t xml:space="preserve"> </w:t>
      </w:r>
      <w:hyperlink r:id="rId12" w:history="1">
        <w:r w:rsidR="00EE7219">
          <w:rPr>
            <w:rStyle w:val="Hyperlink"/>
            <w:rFonts w:cs="Calibri"/>
            <w:lang w:val="en-GB"/>
          </w:rPr>
          <w:t>http://www.atoptics.co.uk/bows.htm</w:t>
        </w:r>
      </w:hyperlink>
      <w:r w:rsidR="00757369" w:rsidRPr="00757369">
        <w:rPr>
          <w:lang w:val="en-GB"/>
        </w:rPr>
        <w:t xml:space="preserve">). </w:t>
      </w:r>
      <w:r w:rsidR="00FD0A2C" w:rsidRPr="00FD0A2C">
        <w:rPr>
          <w:lang w:val="fi-FI"/>
        </w:rPr>
        <w:t xml:space="preserve">Tämä dokumentti ei sisällä </w:t>
      </w:r>
      <w:r w:rsidR="00FD0A2C">
        <w:rPr>
          <w:lang w:val="fi-FI"/>
        </w:rPr>
        <w:t>siihen liittyvää</w:t>
      </w:r>
      <w:r w:rsidR="00FD0A2C" w:rsidRPr="00FD0A2C">
        <w:rPr>
          <w:lang w:val="fi-FI"/>
        </w:rPr>
        <w:t xml:space="preserve"> keskustelua k</w:t>
      </w:r>
      <w:r w:rsidRPr="00FD0A2C">
        <w:rPr>
          <w:lang w:val="fi-FI"/>
        </w:rPr>
        <w:t>oska saatavilla olevaa materiaalia on reilusti</w:t>
      </w:r>
      <w:r w:rsidR="00757369" w:rsidRPr="00FD0A2C">
        <w:rPr>
          <w:lang w:val="fi-FI"/>
        </w:rPr>
        <w:t xml:space="preserve">. </w:t>
      </w:r>
    </w:p>
    <w:p w14:paraId="5C4061C1" w14:textId="77777777" w:rsidR="00F92105" w:rsidRPr="00FD0A2C" w:rsidRDefault="00F92105" w:rsidP="00930085">
      <w:pPr>
        <w:pStyle w:val="Default"/>
        <w:ind w:hanging="7"/>
        <w:rPr>
          <w:rFonts w:ascii="Calibri" w:hAnsi="Calibri" w:cs="Calibri"/>
          <w:b/>
          <w:bCs/>
          <w:color w:val="006B54"/>
          <w:sz w:val="20"/>
          <w:szCs w:val="20"/>
          <w:lang w:val="fi-FI"/>
        </w:rPr>
      </w:pPr>
    </w:p>
    <w:p w14:paraId="5C4061C2" w14:textId="75356F9C" w:rsidR="00F92105" w:rsidRPr="00D41DF9" w:rsidRDefault="00FD0A2C" w:rsidP="00930085">
      <w:pPr>
        <w:pStyle w:val="Default"/>
        <w:ind w:hanging="7"/>
        <w:rPr>
          <w:color w:val="006B54"/>
          <w:lang w:val="fi-FI"/>
        </w:rPr>
      </w:pPr>
      <w:r w:rsidRPr="00D41DF9">
        <w:rPr>
          <w:rFonts w:ascii="Calibri" w:hAnsi="Calibri" w:cs="Calibri"/>
          <w:b/>
          <w:bCs/>
          <w:color w:val="006B54"/>
          <w:sz w:val="20"/>
          <w:szCs w:val="20"/>
          <w:lang w:val="fi-FI"/>
        </w:rPr>
        <w:t>Sadepisarat ja CD:t</w:t>
      </w:r>
    </w:p>
    <w:p w14:paraId="5C4061C3" w14:textId="6B165F4F" w:rsidR="00F92105" w:rsidRPr="00FD0A2C" w:rsidRDefault="00FD0A2C" w:rsidP="00D34939">
      <w:pPr>
        <w:rPr>
          <w:lang w:val="fi-FI"/>
        </w:rPr>
      </w:pPr>
      <w:r w:rsidRPr="00FD0A2C">
        <w:rPr>
          <w:lang w:val="fi-FI"/>
        </w:rPr>
        <w:t>Fysikaaliset tapahtumat jossa vesipisara ja CD hajottavat valon eivät ole samoja. Sadepisarassa ja prismassa taittumiskulma (suunnanmuutos lasiin tai veteen</w:t>
      </w:r>
      <w:r>
        <w:rPr>
          <w:lang w:val="fi-FI"/>
        </w:rPr>
        <w:t xml:space="preserve"> siirryttäessä</w:t>
      </w:r>
      <w:r w:rsidRPr="00FD0A2C">
        <w:rPr>
          <w:lang w:val="fi-FI"/>
        </w:rPr>
        <w:t>) riippuu valon aallonpituudesta (väristä).</w:t>
      </w:r>
      <w:r>
        <w:rPr>
          <w:lang w:val="fi-FI"/>
        </w:rPr>
        <w:t xml:space="preserve"> </w:t>
      </w:r>
      <w:r w:rsidRPr="00FD0A2C">
        <w:rPr>
          <w:lang w:val="fi-FI"/>
        </w:rPr>
        <w:t>Taittumisvoimakkuus riippuu puolestaan siitä miten nopeasti valo etenee erilaisissa optisissa materiaaleissa</w:t>
      </w:r>
      <w:r>
        <w:rPr>
          <w:lang w:val="fi-FI"/>
        </w:rPr>
        <w:t>, kuten vedessä tai ilmassa</w:t>
      </w:r>
      <w:r w:rsidRPr="00FD0A2C">
        <w:rPr>
          <w:lang w:val="fi-FI"/>
        </w:rPr>
        <w:t>.</w:t>
      </w:r>
      <w:r w:rsidR="00757369" w:rsidRPr="00FD0A2C">
        <w:rPr>
          <w:lang w:val="fi-FI"/>
        </w:rPr>
        <w:t xml:space="preserve"> </w:t>
      </w:r>
      <w:r w:rsidRPr="00FD0A2C">
        <w:rPr>
          <w:lang w:val="fi-FI"/>
        </w:rPr>
        <w:t>Vaikka kaikki näkyvät aallonpituudet ovatkin noin 30% nopeampia ilmassa kuin vedessä tai lasissa, jokaisella aallonpituudella on kuitenkin hieman erilainen nopeus näissä aineissa.</w:t>
      </w:r>
      <w:r>
        <w:rPr>
          <w:lang w:val="fi-FI"/>
        </w:rPr>
        <w:t xml:space="preserve"> </w:t>
      </w:r>
      <w:r w:rsidRPr="00FD0A2C">
        <w:rPr>
          <w:lang w:val="fi-FI"/>
        </w:rPr>
        <w:t>Tätä ilmiötä kutsutaan ”dispersioksi”, joka aiheuttaa eri aallonpituuksien taittumisen eri kulmiin sadepisarassa ja siten myös sateenkaaren väreihin jakautumisen.</w:t>
      </w:r>
    </w:p>
    <w:p w14:paraId="5C4061C5" w14:textId="599F7C44" w:rsidR="00F92105" w:rsidRPr="00C60151" w:rsidRDefault="00C60151" w:rsidP="00380324">
      <w:pPr>
        <w:rPr>
          <w:lang w:val="fi-FI"/>
        </w:rPr>
      </w:pPr>
      <w:r w:rsidRPr="00C60151">
        <w:rPr>
          <w:lang w:val="fi-FI"/>
        </w:rPr>
        <w:lastRenderedPageBreak/>
        <w:t>CD-levyssä värit jakautuvat diffraction ja interferenssin seurauksena.</w:t>
      </w:r>
      <w:r w:rsidR="00757369" w:rsidRPr="00C60151">
        <w:rPr>
          <w:lang w:val="fi-FI"/>
        </w:rPr>
        <w:t xml:space="preserve"> </w:t>
      </w:r>
      <w:r w:rsidRPr="00C60151">
        <w:rPr>
          <w:lang w:val="fi-FI"/>
        </w:rPr>
        <w:t>Näiden ilmiöiden tarkempaan tarkasteluun syvennytään opettajan ohjeessa moduulissa</w:t>
      </w:r>
      <w:r w:rsidR="00757369" w:rsidRPr="00C60151">
        <w:rPr>
          <w:lang w:val="fi-FI"/>
        </w:rPr>
        <w:t xml:space="preserve"> ”Diffra</w:t>
      </w:r>
      <w:r>
        <w:rPr>
          <w:lang w:val="fi-FI"/>
        </w:rPr>
        <w:t>k</w:t>
      </w:r>
      <w:r w:rsidR="00757369" w:rsidRPr="00C60151">
        <w:rPr>
          <w:lang w:val="fi-FI"/>
        </w:rPr>
        <w:t>tio</w:t>
      </w:r>
      <w:r>
        <w:rPr>
          <w:lang w:val="fi-FI"/>
        </w:rPr>
        <w:t xml:space="preserve"> ja </w:t>
      </w:r>
      <w:r w:rsidR="00757369" w:rsidRPr="00C60151">
        <w:rPr>
          <w:lang w:val="fi-FI"/>
        </w:rPr>
        <w:t>Interferen</w:t>
      </w:r>
      <w:r>
        <w:rPr>
          <w:lang w:val="fi-FI"/>
        </w:rPr>
        <w:t>ssi</w:t>
      </w:r>
      <w:r w:rsidR="00757369" w:rsidRPr="00C60151">
        <w:rPr>
          <w:lang w:val="fi-FI"/>
        </w:rPr>
        <w:t>” (M07)</w:t>
      </w:r>
      <w:r w:rsidR="005F11E4">
        <w:rPr>
          <w:lang w:val="fi-FI"/>
        </w:rPr>
        <w:t xml:space="preserve"> luvussa</w:t>
      </w:r>
      <w:r>
        <w:rPr>
          <w:lang w:val="fi-FI"/>
        </w:rPr>
        <w:t xml:space="preserve"> 3</w:t>
      </w:r>
      <w:r w:rsidR="00757369" w:rsidRPr="00C60151">
        <w:rPr>
          <w:lang w:val="fi-FI"/>
        </w:rPr>
        <w:t>.</w:t>
      </w:r>
      <w:r>
        <w:rPr>
          <w:lang w:val="fi-FI"/>
        </w:rPr>
        <w:t xml:space="preserve"> N</w:t>
      </w:r>
      <w:r w:rsidRPr="00C60151">
        <w:rPr>
          <w:lang w:val="fi-FI"/>
        </w:rPr>
        <w:t xml:space="preserve">äiden </w:t>
      </w:r>
      <w:r>
        <w:rPr>
          <w:lang w:val="fi-FI"/>
        </w:rPr>
        <w:t xml:space="preserve">ilmiöiden </w:t>
      </w:r>
      <w:r w:rsidRPr="00C60151">
        <w:rPr>
          <w:lang w:val="fi-FI"/>
        </w:rPr>
        <w:t>erottaminen</w:t>
      </w:r>
      <w:r>
        <w:rPr>
          <w:lang w:val="fi-FI"/>
        </w:rPr>
        <w:t xml:space="preserve"> toisistaan</w:t>
      </w:r>
      <w:r w:rsidRPr="00C60151">
        <w:rPr>
          <w:lang w:val="fi-FI"/>
        </w:rPr>
        <w:t xml:space="preserve"> ei ole</w:t>
      </w:r>
      <w:r>
        <w:rPr>
          <w:lang w:val="fi-FI"/>
        </w:rPr>
        <w:t xml:space="preserve"> kuitenkaan</w:t>
      </w:r>
      <w:r w:rsidRPr="00C60151">
        <w:rPr>
          <w:lang w:val="fi-FI"/>
        </w:rPr>
        <w:t xml:space="preserve"> oleellista tämän moduulin opetuksellisen tarkoituksen suhteen.</w:t>
      </w:r>
      <w:r w:rsidR="00757369" w:rsidRPr="00C60151">
        <w:rPr>
          <w:lang w:val="fi-FI"/>
        </w:rPr>
        <w:t xml:space="preserve"> </w:t>
      </w:r>
    </w:p>
    <w:p w14:paraId="5C4061C6" w14:textId="77777777" w:rsidR="00F92105" w:rsidRPr="00C60151" w:rsidRDefault="00F92105" w:rsidP="003143E1">
      <w:pPr>
        <w:pStyle w:val="Default"/>
        <w:ind w:hanging="7"/>
        <w:rPr>
          <w:rFonts w:ascii="Calibri" w:hAnsi="Calibri" w:cs="Calibri"/>
          <w:b/>
          <w:bCs/>
          <w:color w:val="006B54"/>
          <w:sz w:val="20"/>
          <w:szCs w:val="20"/>
          <w:lang w:val="fi-FI"/>
        </w:rPr>
      </w:pPr>
    </w:p>
    <w:p w14:paraId="5C4061C7" w14:textId="77777777" w:rsidR="00F92105" w:rsidRPr="00C60151" w:rsidRDefault="00F92105" w:rsidP="00CE1C31">
      <w:pPr>
        <w:ind w:firstLine="0"/>
        <w:rPr>
          <w:lang w:val="fi-FI"/>
        </w:rPr>
      </w:pPr>
    </w:p>
    <w:p w14:paraId="5C4061C8" w14:textId="0EF77F3B" w:rsidR="00F92105" w:rsidRPr="00D41DF9" w:rsidRDefault="00C60151" w:rsidP="00AE145B">
      <w:pPr>
        <w:pStyle w:val="Default"/>
        <w:ind w:left="705" w:hanging="705"/>
        <w:rPr>
          <w:color w:val="006B54"/>
          <w:lang w:val="fi-FI"/>
        </w:rPr>
      </w:pPr>
      <w:r w:rsidRPr="00D41DF9">
        <w:rPr>
          <w:rFonts w:ascii="Calibri" w:hAnsi="Calibri" w:cs="Calibri"/>
          <w:b/>
          <w:bCs/>
          <w:color w:val="006B54"/>
          <w:sz w:val="24"/>
          <w:szCs w:val="24"/>
          <w:lang w:val="fi-FI"/>
        </w:rPr>
        <w:t xml:space="preserve">Oppilaat </w:t>
      </w:r>
      <w:r w:rsidR="00835D81">
        <w:rPr>
          <w:rFonts w:ascii="Calibri" w:hAnsi="Calibri" w:cs="Calibri"/>
          <w:b/>
          <w:bCs/>
          <w:color w:val="006B54"/>
          <w:sz w:val="24"/>
          <w:szCs w:val="24"/>
          <w:lang w:val="fi-FI"/>
        </w:rPr>
        <w:t>saattavat</w:t>
      </w:r>
      <w:r w:rsidRPr="00D41DF9">
        <w:rPr>
          <w:rFonts w:ascii="Calibri" w:hAnsi="Calibri" w:cs="Calibri"/>
          <w:b/>
          <w:bCs/>
          <w:color w:val="006B54"/>
          <w:sz w:val="24"/>
          <w:szCs w:val="24"/>
          <w:lang w:val="fi-FI"/>
        </w:rPr>
        <w:t xml:space="preserve"> kysyä</w:t>
      </w:r>
      <w:r w:rsidR="00757369" w:rsidRPr="00D41DF9">
        <w:rPr>
          <w:rFonts w:ascii="Calibri" w:hAnsi="Calibri" w:cs="Calibri"/>
          <w:b/>
          <w:bCs/>
          <w:color w:val="006B54"/>
          <w:sz w:val="24"/>
          <w:szCs w:val="24"/>
          <w:lang w:val="fi-FI"/>
        </w:rPr>
        <w:t xml:space="preserve"> </w:t>
      </w:r>
    </w:p>
    <w:p w14:paraId="5C4061C9" w14:textId="77777777" w:rsidR="00F92105" w:rsidRPr="00D41DF9" w:rsidRDefault="00F92105" w:rsidP="00AE145B">
      <w:pPr>
        <w:pStyle w:val="Default"/>
        <w:ind w:hanging="7"/>
        <w:rPr>
          <w:rFonts w:ascii="Calibri" w:hAnsi="Calibri" w:cs="Calibri"/>
          <w:b/>
          <w:bCs/>
          <w:color w:val="006B54"/>
          <w:sz w:val="20"/>
          <w:szCs w:val="20"/>
          <w:lang w:val="fi-FI"/>
        </w:rPr>
      </w:pPr>
    </w:p>
    <w:p w14:paraId="5C4061CA" w14:textId="093249A2" w:rsidR="00F92105" w:rsidRPr="00C60151" w:rsidRDefault="00757369" w:rsidP="00AF23BF">
      <w:pPr>
        <w:pStyle w:val="studentsask"/>
        <w:rPr>
          <w:lang w:val="fi-FI"/>
        </w:rPr>
      </w:pPr>
      <w:r w:rsidRPr="00C60151">
        <w:rPr>
          <w:lang w:val="fi-FI"/>
        </w:rPr>
        <w:t>1)</w:t>
      </w:r>
      <w:r w:rsidRPr="00C60151">
        <w:rPr>
          <w:lang w:val="fi-FI"/>
        </w:rPr>
        <w:tab/>
      </w:r>
      <w:r w:rsidR="00C60151" w:rsidRPr="00C60151">
        <w:rPr>
          <w:lang w:val="fi-FI"/>
        </w:rPr>
        <w:t>Mitä värikalvon absorboimalle valolle tapahtuu</w:t>
      </w:r>
      <w:r w:rsidRPr="00C60151">
        <w:rPr>
          <w:lang w:val="fi-FI"/>
        </w:rPr>
        <w:t>?</w:t>
      </w:r>
    </w:p>
    <w:p w14:paraId="5C4061CB" w14:textId="2334E802" w:rsidR="00F92105" w:rsidRPr="00D41DF9" w:rsidRDefault="00C60151" w:rsidP="00AE145B">
      <w:pPr>
        <w:rPr>
          <w:lang w:val="fi-FI"/>
        </w:rPr>
      </w:pPr>
      <w:r w:rsidRPr="00C60151">
        <w:rPr>
          <w:lang w:val="fi-FI"/>
        </w:rPr>
        <w:t xml:space="preserve">Valo on yksi energian muodoista ja absorboituessaan se muuttuu toiseen muotoon. </w:t>
      </w:r>
      <w:r w:rsidRPr="00D41DF9">
        <w:rPr>
          <w:lang w:val="fi-FI"/>
        </w:rPr>
        <w:t>Värikalvojen tapauksessa absorboitunut valo muuttuu lämmöksi ja lämmittää materiaalia</w:t>
      </w:r>
      <w:r w:rsidR="00757369" w:rsidRPr="00D41DF9">
        <w:rPr>
          <w:lang w:val="fi-FI"/>
        </w:rPr>
        <w:t xml:space="preserve">. </w:t>
      </w:r>
    </w:p>
    <w:p w14:paraId="5C4061CC" w14:textId="4714FC9F" w:rsidR="00F92105" w:rsidRPr="00D41DF9" w:rsidRDefault="00C60151" w:rsidP="00796C3D">
      <w:pPr>
        <w:rPr>
          <w:lang w:val="fi-FI"/>
        </w:rPr>
      </w:pPr>
      <w:r w:rsidRPr="00D006AB">
        <w:rPr>
          <w:lang w:val="fi-FI"/>
        </w:rPr>
        <w:t>Voit pyytää oppilaita muistelemaan miten vahva auringonvalo tuntuu iholla havainnollistaaksesi tätä ilmiötä.</w:t>
      </w:r>
      <w:r w:rsidR="00D006AB" w:rsidRPr="00D006AB">
        <w:rPr>
          <w:lang w:val="fi-FI"/>
        </w:rPr>
        <w:t xml:space="preserve"> iho absorboi osan valosta </w:t>
      </w:r>
      <w:r w:rsidR="00D006AB">
        <w:rPr>
          <w:lang w:val="fi-FI"/>
        </w:rPr>
        <w:t xml:space="preserve">kuten värikalvo </w:t>
      </w:r>
      <w:r w:rsidR="00D006AB" w:rsidRPr="00D006AB">
        <w:rPr>
          <w:lang w:val="fi-FI"/>
        </w:rPr>
        <w:t xml:space="preserve">ja saa meidät </w:t>
      </w:r>
      <w:r w:rsidR="00D006AB">
        <w:rPr>
          <w:lang w:val="fi-FI"/>
        </w:rPr>
        <w:t xml:space="preserve">tuntemaan </w:t>
      </w:r>
      <w:r w:rsidR="00D006AB" w:rsidRPr="00D006AB">
        <w:rPr>
          <w:lang w:val="fi-FI"/>
        </w:rPr>
        <w:t>lämpene</w:t>
      </w:r>
      <w:r w:rsidR="00D006AB">
        <w:rPr>
          <w:lang w:val="fi-FI"/>
        </w:rPr>
        <w:t>misen</w:t>
      </w:r>
      <w:r w:rsidR="00757369" w:rsidRPr="00D006AB">
        <w:rPr>
          <w:lang w:val="fi-FI"/>
        </w:rPr>
        <w:t xml:space="preserve">. </w:t>
      </w:r>
      <w:r w:rsidR="00D006AB" w:rsidRPr="00D006AB">
        <w:rPr>
          <w:lang w:val="fi-FI"/>
        </w:rPr>
        <w:t>Aurinkovoide suojaa ihoa toimimalla kuten värikalvo: voiteen pienet partikkelit absorboivat (tai heijastavat) näkymätöntä UV-valoa en</w:t>
      </w:r>
      <w:r w:rsidR="00D006AB">
        <w:rPr>
          <w:lang w:val="fi-FI"/>
        </w:rPr>
        <w:t>nen kuin se vahingoittaa ihoamme.</w:t>
      </w:r>
    </w:p>
    <w:p w14:paraId="5C4061CD" w14:textId="77777777" w:rsidR="00F92105" w:rsidRPr="00D41DF9" w:rsidRDefault="00F92105" w:rsidP="00796C3D">
      <w:pPr>
        <w:rPr>
          <w:lang w:val="fi-FI"/>
        </w:rPr>
      </w:pPr>
    </w:p>
    <w:p w14:paraId="5C4061CE" w14:textId="3C0CF080" w:rsidR="00F92105" w:rsidRPr="006178C8" w:rsidRDefault="00757369" w:rsidP="002461D2">
      <w:pPr>
        <w:pStyle w:val="studentsask"/>
        <w:rPr>
          <w:lang w:val="fi-FI"/>
        </w:rPr>
      </w:pPr>
      <w:r w:rsidRPr="006178C8">
        <w:rPr>
          <w:lang w:val="fi-FI"/>
        </w:rPr>
        <w:t>2)</w:t>
      </w:r>
      <w:r w:rsidRPr="006178C8">
        <w:rPr>
          <w:lang w:val="fi-FI"/>
        </w:rPr>
        <w:tab/>
      </w:r>
      <w:r w:rsidR="006178C8" w:rsidRPr="006178C8">
        <w:rPr>
          <w:lang w:val="fi-FI"/>
        </w:rPr>
        <w:t>Voiko värikalvo päästää lävitseen eri väristä valoa</w:t>
      </w:r>
      <w:r w:rsidRPr="006178C8">
        <w:rPr>
          <w:lang w:val="fi-FI"/>
        </w:rPr>
        <w:t>?</w:t>
      </w:r>
    </w:p>
    <w:p w14:paraId="5C4061CF" w14:textId="55DA8EFF" w:rsidR="00F92105" w:rsidRPr="006178C8" w:rsidRDefault="006178C8" w:rsidP="002461D2">
      <w:pPr>
        <w:rPr>
          <w:lang w:val="fi-FI"/>
        </w:rPr>
      </w:pPr>
      <w:r w:rsidRPr="006178C8">
        <w:rPr>
          <w:lang w:val="fi-FI"/>
        </w:rPr>
        <w:t>Oppilaat voivat huomata tehtäviä 9 ja 10 tehdessään että värikalvon läpi mennyt spektri ei ole monokromaattinen</w:t>
      </w:r>
      <w:r w:rsidR="00757369" w:rsidRPr="006178C8">
        <w:rPr>
          <w:lang w:val="fi-FI"/>
        </w:rPr>
        <w:t xml:space="preserve">. </w:t>
      </w:r>
      <w:r>
        <w:rPr>
          <w:lang w:val="fi-FI"/>
        </w:rPr>
        <w:t>Sinisen kalvon läpi voidaan nähdä esimerkiksi myös hieman vihreää ja indigioa valoa. Tämä kuvataan myös tietosivulla, jossa värikalvon läpi mennyt ja värillisestä kappaleesta heijastunut valo ei ole monokromaattista.</w:t>
      </w:r>
      <w:r w:rsidRPr="006178C8">
        <w:rPr>
          <w:lang w:val="fi-FI"/>
        </w:rPr>
        <w:t xml:space="preserve"> </w:t>
      </w:r>
    </w:p>
    <w:p w14:paraId="5C4061D0" w14:textId="77777777" w:rsidR="00F92105" w:rsidRPr="006178C8" w:rsidRDefault="00F92105" w:rsidP="00AF23BF">
      <w:pPr>
        <w:pStyle w:val="studentsask"/>
        <w:rPr>
          <w:lang w:val="fi-FI"/>
        </w:rPr>
      </w:pPr>
    </w:p>
    <w:p w14:paraId="5C4061D1" w14:textId="77777777" w:rsidR="00F92105" w:rsidRPr="006178C8" w:rsidRDefault="00F92105" w:rsidP="00C30940">
      <w:pPr>
        <w:rPr>
          <w:lang w:val="fi-FI"/>
        </w:rPr>
      </w:pPr>
    </w:p>
    <w:p w14:paraId="5C4061D2" w14:textId="760D305E" w:rsidR="00F92105" w:rsidRPr="00823700" w:rsidRDefault="00CC5C3B" w:rsidP="00C9780A">
      <w:pPr>
        <w:ind w:left="-7" w:firstLine="0"/>
        <w:jc w:val="center"/>
        <w:rPr>
          <w:lang w:val="en-GB"/>
        </w:rPr>
      </w:pPr>
      <w:r>
        <w:rPr>
          <w:noProof/>
          <w:lang w:val="fi-FI" w:eastAsia="fi-FI"/>
        </w:rPr>
        <w:drawing>
          <wp:inline distT="0" distB="0" distL="0" distR="0" wp14:anchorId="5C40628C" wp14:editId="75631AEF">
            <wp:extent cx="2226310" cy="1661795"/>
            <wp:effectExtent l="0" t="0" r="2540" b="0"/>
            <wp:docPr id="6" name="Picture 4" descr=":colour fil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colour filter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FA1DC" w14:textId="77777777" w:rsidR="006178C8" w:rsidRDefault="006178C8" w:rsidP="006178C8">
      <w:pPr>
        <w:spacing w:after="0"/>
        <w:jc w:val="center"/>
        <w:rPr>
          <w:bCs/>
          <w:i/>
          <w:szCs w:val="24"/>
          <w:lang w:val="fi-FI"/>
        </w:rPr>
      </w:pPr>
      <w:r w:rsidRPr="006178C8">
        <w:rPr>
          <w:bCs/>
          <w:i/>
          <w:szCs w:val="24"/>
          <w:lang w:val="fi-FI"/>
        </w:rPr>
        <w:t xml:space="preserve">Kuva </w:t>
      </w:r>
      <w:r w:rsidR="00757369" w:rsidRPr="006178C8">
        <w:rPr>
          <w:bCs/>
          <w:i/>
          <w:szCs w:val="24"/>
          <w:lang w:val="fi-FI"/>
        </w:rPr>
        <w:t xml:space="preserve"> 2: </w:t>
      </w:r>
      <w:r>
        <w:rPr>
          <w:bCs/>
          <w:i/>
          <w:szCs w:val="24"/>
          <w:lang w:val="fi-FI"/>
        </w:rPr>
        <w:t>Värikalvon läpi tullut</w:t>
      </w:r>
      <w:r w:rsidR="00757369" w:rsidRPr="006178C8">
        <w:rPr>
          <w:bCs/>
          <w:i/>
          <w:szCs w:val="24"/>
          <w:lang w:val="fi-FI"/>
        </w:rPr>
        <w:t xml:space="preserve"> </w:t>
      </w:r>
      <w:r w:rsidRPr="006178C8">
        <w:rPr>
          <w:bCs/>
          <w:i/>
          <w:szCs w:val="24"/>
          <w:lang w:val="fi-FI"/>
        </w:rPr>
        <w:t>sininen valo ja</w:t>
      </w:r>
      <w:r>
        <w:rPr>
          <w:bCs/>
          <w:i/>
          <w:szCs w:val="24"/>
          <w:lang w:val="fi-FI"/>
        </w:rPr>
        <w:t xml:space="preserve"> </w:t>
      </w:r>
      <w:r w:rsidRPr="006178C8">
        <w:rPr>
          <w:bCs/>
          <w:i/>
          <w:szCs w:val="24"/>
          <w:lang w:val="fi-FI"/>
        </w:rPr>
        <w:t xml:space="preserve">tomaatin pinnasta </w:t>
      </w:r>
    </w:p>
    <w:p w14:paraId="5C4061D4" w14:textId="20712FAB" w:rsidR="00F92105" w:rsidRPr="00D41DF9" w:rsidRDefault="006178C8" w:rsidP="006178C8">
      <w:pPr>
        <w:spacing w:after="0"/>
        <w:jc w:val="center"/>
        <w:rPr>
          <w:bCs/>
          <w:i/>
          <w:szCs w:val="24"/>
          <w:lang w:val="fi-FI"/>
        </w:rPr>
      </w:pPr>
      <w:r w:rsidRPr="00D41DF9">
        <w:rPr>
          <w:bCs/>
          <w:i/>
          <w:szCs w:val="24"/>
          <w:lang w:val="fi-FI"/>
        </w:rPr>
        <w:t>heijastunut punainen valo eivät ole monokromaattisia</w:t>
      </w:r>
      <w:r w:rsidR="00757369" w:rsidRPr="00D41DF9">
        <w:rPr>
          <w:bCs/>
          <w:i/>
          <w:szCs w:val="24"/>
          <w:lang w:val="fi-FI"/>
        </w:rPr>
        <w:t xml:space="preserve"> [FS02.1]</w:t>
      </w:r>
    </w:p>
    <w:p w14:paraId="5C4061D5" w14:textId="77777777" w:rsidR="00F92105" w:rsidRPr="00D41DF9" w:rsidRDefault="00F92105" w:rsidP="009025DB">
      <w:pPr>
        <w:rPr>
          <w:bCs/>
          <w:i/>
          <w:szCs w:val="24"/>
          <w:lang w:val="fi-FI"/>
        </w:rPr>
      </w:pPr>
    </w:p>
    <w:p w14:paraId="5C4061D6" w14:textId="1AC4F6FB" w:rsidR="00F92105" w:rsidRPr="00305155" w:rsidRDefault="006178C8" w:rsidP="009025DB">
      <w:pPr>
        <w:rPr>
          <w:lang w:val="fi-FI"/>
        </w:rPr>
      </w:pPr>
      <w:r w:rsidRPr="006178C8">
        <w:rPr>
          <w:lang w:val="fi-FI"/>
        </w:rPr>
        <w:t xml:space="preserve">Suora vastaus oppilaan kysymykseen on: </w:t>
      </w:r>
      <w:r w:rsidR="00757369" w:rsidRPr="006178C8">
        <w:rPr>
          <w:lang w:val="fi-FI"/>
        </w:rPr>
        <w:t>“</w:t>
      </w:r>
      <w:r w:rsidRPr="006178C8">
        <w:rPr>
          <w:lang w:val="fi-FI"/>
        </w:rPr>
        <w:t xml:space="preserve">Kyllä. Värikalvot voidaan suunnitella niin että ne absorboivat tiettyjä osia sateenkaaren värien spektristä. </w:t>
      </w:r>
      <w:r w:rsidRPr="00305155">
        <w:rPr>
          <w:lang w:val="fi-FI"/>
        </w:rPr>
        <w:t>Insinöörit voivat jopa määritellä kuinka paljon mitäkin väriä absorboituu</w:t>
      </w:r>
      <w:r w:rsidR="00757369" w:rsidRPr="00305155">
        <w:rPr>
          <w:lang w:val="fi-FI"/>
        </w:rPr>
        <w:t>.”</w:t>
      </w:r>
    </w:p>
    <w:p w14:paraId="5C4061D7" w14:textId="2B4BBC6D" w:rsidR="00F92105" w:rsidRPr="00305155" w:rsidRDefault="00305155" w:rsidP="00B15D00">
      <w:pPr>
        <w:rPr>
          <w:lang w:val="fi-FI"/>
        </w:rPr>
      </w:pPr>
      <w:r w:rsidRPr="00305155">
        <w:rPr>
          <w:lang w:val="fi-FI"/>
        </w:rPr>
        <w:t>Oppilaidesi pitäisi kuitenkin löytää myös tähän kysymykseen vastaus työohjeesta</w:t>
      </w:r>
      <w:r w:rsidR="00757369" w:rsidRPr="00305155">
        <w:rPr>
          <w:lang w:val="fi-FI"/>
        </w:rPr>
        <w:t xml:space="preserve"> ”</w:t>
      </w:r>
      <w:r>
        <w:rPr>
          <w:lang w:val="fi-FI"/>
        </w:rPr>
        <w:t>Mikä on väri</w:t>
      </w:r>
      <w:r w:rsidR="00757369" w:rsidRPr="00305155">
        <w:rPr>
          <w:lang w:val="fi-FI"/>
        </w:rPr>
        <w:t xml:space="preserve">”. </w:t>
      </w:r>
      <w:r>
        <w:rPr>
          <w:lang w:val="fi-FI"/>
        </w:rPr>
        <w:t>On suositeltavaa esittää tämä kysymys uudelleen keskusteltaessa seuraavan luvun tietosivua.</w:t>
      </w:r>
      <w:r w:rsidRPr="000B4C95">
        <w:rPr>
          <w:lang w:val="fi-FI"/>
        </w:rPr>
        <w:t xml:space="preserve"> </w:t>
      </w:r>
    </w:p>
    <w:p w14:paraId="5C4061D8" w14:textId="77777777" w:rsidR="00F92105" w:rsidRPr="00305155" w:rsidRDefault="00757369" w:rsidP="00C9780A">
      <w:pPr>
        <w:ind w:left="-7" w:firstLine="0"/>
        <w:jc w:val="center"/>
        <w:rPr>
          <w:lang w:val="fi-FI"/>
        </w:rPr>
      </w:pPr>
      <w:r w:rsidRPr="00305155">
        <w:rPr>
          <w:lang w:val="fi-FI"/>
        </w:rPr>
        <w:br w:type="page"/>
      </w:r>
    </w:p>
    <w:p w14:paraId="5C4061D9" w14:textId="213D33BC" w:rsidR="00F92105" w:rsidRPr="00D41DF9" w:rsidRDefault="000B4C95" w:rsidP="000A56B5">
      <w:pPr>
        <w:pStyle w:val="Default"/>
        <w:ind w:left="705" w:hanging="705"/>
        <w:rPr>
          <w:color w:val="006B54"/>
          <w:lang w:val="fi-FI"/>
        </w:rPr>
      </w:pPr>
      <w:r w:rsidRPr="00D41DF9">
        <w:rPr>
          <w:rFonts w:ascii="Calibri" w:hAnsi="Calibri" w:cs="Calibri"/>
          <w:b/>
          <w:bCs/>
          <w:color w:val="006B54"/>
          <w:sz w:val="28"/>
          <w:szCs w:val="28"/>
          <w:lang w:val="fi-FI"/>
        </w:rPr>
        <w:lastRenderedPageBreak/>
        <w:t>Luku</w:t>
      </w:r>
      <w:r w:rsidR="00757369" w:rsidRPr="00D41DF9">
        <w:rPr>
          <w:rFonts w:ascii="Calibri" w:hAnsi="Calibri" w:cs="Calibri"/>
          <w:b/>
          <w:bCs/>
          <w:color w:val="006B54"/>
          <w:sz w:val="28"/>
          <w:szCs w:val="28"/>
          <w:lang w:val="fi-FI"/>
        </w:rPr>
        <w:t xml:space="preserve"> 2 | </w:t>
      </w:r>
      <w:r w:rsidRPr="00D41DF9">
        <w:rPr>
          <w:rFonts w:ascii="Calibri" w:hAnsi="Calibri" w:cs="Calibri"/>
          <w:b/>
          <w:bCs/>
          <w:color w:val="006B54"/>
          <w:sz w:val="28"/>
          <w:szCs w:val="28"/>
          <w:lang w:val="fi-FI"/>
        </w:rPr>
        <w:t>Mikä on väri</w:t>
      </w:r>
    </w:p>
    <w:p w14:paraId="5C4061DA" w14:textId="77777777" w:rsidR="00F92105" w:rsidRPr="00D41DF9" w:rsidRDefault="00F92105" w:rsidP="000A56B5">
      <w:pPr>
        <w:pStyle w:val="Default"/>
        <w:ind w:left="705" w:hanging="705"/>
        <w:rPr>
          <w:color w:val="006B54"/>
          <w:lang w:val="fi-FI"/>
        </w:rPr>
      </w:pPr>
    </w:p>
    <w:p w14:paraId="5C4061DB" w14:textId="5942A443" w:rsidR="00F92105" w:rsidRPr="00DE3A46" w:rsidRDefault="00DE3A46" w:rsidP="00F8410D">
      <w:pPr>
        <w:pStyle w:val="Default"/>
        <w:ind w:left="705" w:hanging="705"/>
        <w:rPr>
          <w:rFonts w:ascii="Calibri" w:hAnsi="Calibri" w:cs="Calibri"/>
          <w:b/>
          <w:bCs/>
          <w:color w:val="003F87"/>
          <w:sz w:val="24"/>
          <w:szCs w:val="24"/>
          <w:lang w:val="fi-FI"/>
        </w:rPr>
      </w:pPr>
      <w:r w:rsidRPr="00DE3A46">
        <w:rPr>
          <w:rFonts w:ascii="Calibri" w:hAnsi="Calibri" w:cs="Calibri"/>
          <w:b/>
          <w:bCs/>
          <w:color w:val="006B54"/>
          <w:sz w:val="24"/>
          <w:szCs w:val="24"/>
          <w:lang w:val="fi-FI"/>
        </w:rPr>
        <w:t>Suositeltu oppitunnin rakenne</w:t>
      </w:r>
    </w:p>
    <w:p w14:paraId="5C4061DC" w14:textId="77777777" w:rsidR="00F92105" w:rsidRPr="00DE3A46" w:rsidRDefault="00F92105" w:rsidP="00F8410D">
      <w:pPr>
        <w:rPr>
          <w:lang w:val="fi-FI"/>
        </w:rPr>
      </w:pPr>
    </w:p>
    <w:p w14:paraId="5C4061DD" w14:textId="294EC3DD" w:rsidR="00F92105" w:rsidRPr="00A0069F" w:rsidRDefault="00A0069F" w:rsidP="00206DCA">
      <w:pPr>
        <w:rPr>
          <w:lang w:val="fi-FI"/>
        </w:rPr>
      </w:pPr>
      <w:r w:rsidRPr="00A0069F">
        <w:rPr>
          <w:lang w:val="fi-FI"/>
        </w:rPr>
        <w:t xml:space="preserve">Oppilaat sekoittavat värejä saadakseen luokkakaverin silmän värin piirretyksi mahdollisimman tarkasti. </w:t>
      </w:r>
      <w:r>
        <w:rPr>
          <w:lang w:val="fi-FI"/>
        </w:rPr>
        <w:t xml:space="preserve">Sen jälkeen he opiskelevat kuinka värejä sekoitetaan painotekniikassa sekä väritulostamisessa subtraktiivisen värisekoituksen esimerkkeinä. </w:t>
      </w:r>
      <w:r w:rsidRPr="00A0069F">
        <w:rPr>
          <w:lang w:val="fi-FI"/>
        </w:rPr>
        <w:t>Additiivista värisekoitusta havainnollistetaan käyttämällä tietokoneen ruutua.</w:t>
      </w:r>
      <w:r w:rsidR="005F11E4">
        <w:rPr>
          <w:lang w:val="fi-FI"/>
        </w:rPr>
        <w:t xml:space="preserve"> Luvun</w:t>
      </w:r>
      <w:r w:rsidRPr="00A0069F">
        <w:rPr>
          <w:lang w:val="fi-FI"/>
        </w:rPr>
        <w:t xml:space="preserve"> lopussa oppilaat saavat tietää että väri on havainto ja tärkein värien sekoittuminen tapahtuu aivoissa</w:t>
      </w:r>
      <w:r w:rsidR="00757369" w:rsidRPr="00A0069F">
        <w:rPr>
          <w:lang w:val="fi-FI"/>
        </w:rPr>
        <w:t xml:space="preserve">. </w:t>
      </w:r>
    </w:p>
    <w:tbl>
      <w:tblPr>
        <w:tblW w:w="0" w:type="auto"/>
        <w:tblInd w:w="108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0A0" w:firstRow="1" w:lastRow="0" w:firstColumn="1" w:lastColumn="0" w:noHBand="0" w:noVBand="0"/>
      </w:tblPr>
      <w:tblGrid>
        <w:gridCol w:w="1294"/>
        <w:gridCol w:w="5084"/>
        <w:gridCol w:w="2566"/>
      </w:tblGrid>
      <w:tr w:rsidR="00DE3A46" w:rsidRPr="00F92105" w14:paraId="5C4061E2" w14:textId="77777777">
        <w:tc>
          <w:tcPr>
            <w:tcW w:w="1189" w:type="dxa"/>
            <w:tcBorders>
              <w:bottom w:val="single" w:sz="18" w:space="0" w:color="4F81BD"/>
            </w:tcBorders>
          </w:tcPr>
          <w:p w14:paraId="5C4061DE" w14:textId="133DE6F5" w:rsidR="00F92105" w:rsidRPr="00823700" w:rsidRDefault="00DE3A46" w:rsidP="00BE78BA">
            <w:pPr>
              <w:pStyle w:val="Default"/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  <w:t>Aika</w:t>
            </w:r>
          </w:p>
          <w:p w14:paraId="5C4061DF" w14:textId="167BAD71" w:rsidR="00F92105" w:rsidRPr="00823700" w:rsidRDefault="00BD2ABB" w:rsidP="00DE3A46">
            <w:pPr>
              <w:pStyle w:val="Default"/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</w:pPr>
            <w:r w:rsidRPr="00BD2ABB">
              <w:rPr>
                <w:rFonts w:ascii="Calibri" w:hAnsi="Calibri"/>
                <w:bCs/>
                <w:color w:val="auto"/>
                <w:sz w:val="20"/>
                <w:szCs w:val="20"/>
                <w:lang w:val="en-GB"/>
              </w:rPr>
              <w:t>minu</w:t>
            </w:r>
            <w:r w:rsidR="00DE3A46">
              <w:rPr>
                <w:rFonts w:ascii="Calibri" w:hAnsi="Calibri"/>
                <w:bCs/>
                <w:color w:val="auto"/>
                <w:sz w:val="20"/>
                <w:szCs w:val="20"/>
                <w:lang w:val="en-GB"/>
              </w:rPr>
              <w:t>utteina</w:t>
            </w:r>
          </w:p>
        </w:tc>
        <w:tc>
          <w:tcPr>
            <w:tcW w:w="5332" w:type="dxa"/>
            <w:tcBorders>
              <w:bottom w:val="single" w:sz="18" w:space="0" w:color="4F81BD"/>
            </w:tcBorders>
          </w:tcPr>
          <w:p w14:paraId="5C4061E0" w14:textId="59DCF6AA" w:rsidR="00F92105" w:rsidRPr="00F92105" w:rsidRDefault="00DE3A46" w:rsidP="00BE78BA">
            <w:pPr>
              <w:pStyle w:val="Default"/>
              <w:spacing w:after="120"/>
              <w:ind w:hanging="7"/>
              <w:jc w:val="both"/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  <w:t>Toiminto</w:t>
            </w:r>
          </w:p>
        </w:tc>
        <w:tc>
          <w:tcPr>
            <w:tcW w:w="2638" w:type="dxa"/>
            <w:tcBorders>
              <w:bottom w:val="single" w:sz="18" w:space="0" w:color="4F81BD"/>
            </w:tcBorders>
          </w:tcPr>
          <w:p w14:paraId="5C4061E1" w14:textId="3E570896" w:rsidR="00F92105" w:rsidRPr="00F92105" w:rsidRDefault="00BD2ABB" w:rsidP="00BE78BA">
            <w:pPr>
              <w:pStyle w:val="Default"/>
              <w:spacing w:after="120"/>
              <w:ind w:hanging="7"/>
              <w:jc w:val="both"/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</w:pPr>
            <w:r w:rsidRPr="00BD2ABB"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  <w:t>Materia</w:t>
            </w:r>
            <w:r w:rsidR="00DE3A46"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  <w:t>a</w:t>
            </w:r>
            <w:r w:rsidRPr="00BD2ABB"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  <w:t>l</w:t>
            </w:r>
            <w:r w:rsidR="00DE3A46"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  <w:t>i</w:t>
            </w:r>
          </w:p>
        </w:tc>
      </w:tr>
      <w:tr w:rsidR="00F92105" w:rsidRPr="00F92105" w14:paraId="5C4061E4" w14:textId="77777777">
        <w:tc>
          <w:tcPr>
            <w:tcW w:w="9159" w:type="dxa"/>
            <w:gridSpan w:val="3"/>
            <w:shd w:val="clear" w:color="auto" w:fill="D3DFEE"/>
          </w:tcPr>
          <w:p w14:paraId="5C4061E3" w14:textId="2FB7EABD" w:rsidR="00F92105" w:rsidRPr="00823700" w:rsidRDefault="00DE3A46" w:rsidP="00DE3A46">
            <w:pPr>
              <w:pStyle w:val="Default"/>
              <w:jc w:val="center"/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  <w:t>Ensimmäinen oppitunti</w:t>
            </w:r>
          </w:p>
        </w:tc>
      </w:tr>
      <w:tr w:rsidR="00DE3A46" w:rsidRPr="00F92105" w14:paraId="5C4061E8" w14:textId="77777777">
        <w:tc>
          <w:tcPr>
            <w:tcW w:w="1189" w:type="dxa"/>
          </w:tcPr>
          <w:p w14:paraId="5C4061E5" w14:textId="77777777" w:rsidR="00F92105" w:rsidRPr="00823700" w:rsidRDefault="00BD2ABB" w:rsidP="00EC7189">
            <w:pPr>
              <w:pStyle w:val="Default"/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</w:pPr>
            <w:r w:rsidRPr="00BD2ABB"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  <w:t>0 – 10</w:t>
            </w:r>
          </w:p>
        </w:tc>
        <w:tc>
          <w:tcPr>
            <w:tcW w:w="5332" w:type="dxa"/>
          </w:tcPr>
          <w:p w14:paraId="5C4061E6" w14:textId="44B3B5D1" w:rsidR="00F92105" w:rsidRPr="00823700" w:rsidRDefault="00DE3A46" w:rsidP="00DE3A46">
            <w:pPr>
              <w:pStyle w:val="Default"/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Johdanto</w:t>
            </w:r>
          </w:p>
        </w:tc>
        <w:tc>
          <w:tcPr>
            <w:tcW w:w="2638" w:type="dxa"/>
          </w:tcPr>
          <w:p w14:paraId="5C4061E7" w14:textId="77777777" w:rsidR="00F92105" w:rsidRPr="00823700" w:rsidRDefault="00F92105" w:rsidP="00BE78BA">
            <w:pPr>
              <w:pStyle w:val="Default"/>
              <w:spacing w:after="120"/>
              <w:ind w:hanging="7"/>
              <w:jc w:val="both"/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</w:p>
        </w:tc>
      </w:tr>
      <w:tr w:rsidR="00DE3A46" w:rsidRPr="00F92105" w14:paraId="5C4061F2" w14:textId="77777777">
        <w:tc>
          <w:tcPr>
            <w:tcW w:w="1189" w:type="dxa"/>
            <w:shd w:val="clear" w:color="auto" w:fill="D3DFEE"/>
          </w:tcPr>
          <w:p w14:paraId="5C4061E9" w14:textId="77777777" w:rsidR="00F92105" w:rsidRPr="00823700" w:rsidRDefault="00BD2ABB" w:rsidP="00BE78BA">
            <w:pPr>
              <w:pStyle w:val="Default"/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</w:pPr>
            <w:r w:rsidRPr="00BD2ABB"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  <w:t>10 – 40</w:t>
            </w:r>
          </w:p>
        </w:tc>
        <w:tc>
          <w:tcPr>
            <w:tcW w:w="5332" w:type="dxa"/>
            <w:shd w:val="clear" w:color="auto" w:fill="D3DFEE"/>
          </w:tcPr>
          <w:p w14:paraId="5C4061EA" w14:textId="17104013" w:rsidR="00DE3A46" w:rsidRPr="00DE3A46" w:rsidRDefault="00DE3A46" w:rsidP="00DE3A46">
            <w:pPr>
              <w:pStyle w:val="Default"/>
              <w:rPr>
                <w:rFonts w:ascii="Calibri" w:hAnsi="Calibri"/>
                <w:color w:val="auto"/>
                <w:sz w:val="20"/>
                <w:szCs w:val="20"/>
                <w:lang w:val="fi-FI"/>
              </w:rPr>
            </w:pPr>
            <w:r w:rsidRPr="00DE3A46">
              <w:rPr>
                <w:rFonts w:ascii="Calibri" w:hAnsi="Calibri"/>
                <w:color w:val="auto"/>
                <w:sz w:val="20"/>
                <w:szCs w:val="20"/>
                <w:lang w:val="fi-FI"/>
              </w:rPr>
              <w:t>Henkilökohtainen ja ryhmätyöskentely työohjeen</w:t>
            </w:r>
          </w:p>
          <w:p w14:paraId="5C4061EB" w14:textId="0FAA5FC1" w:rsidR="00F92105" w:rsidRPr="00DE3A46" w:rsidRDefault="00BD2ABB" w:rsidP="00E63565">
            <w:pPr>
              <w:pStyle w:val="Default"/>
              <w:rPr>
                <w:rFonts w:ascii="Calibri" w:hAnsi="Calibri"/>
                <w:color w:val="auto"/>
                <w:sz w:val="20"/>
                <w:szCs w:val="20"/>
                <w:lang w:val="fi-FI"/>
              </w:rPr>
            </w:pPr>
            <w:r w:rsidRPr="00DE3A46">
              <w:rPr>
                <w:rFonts w:ascii="Calibri" w:hAnsi="Calibri"/>
                <w:color w:val="auto"/>
                <w:sz w:val="20"/>
                <w:szCs w:val="20"/>
                <w:lang w:val="fi-FI"/>
              </w:rPr>
              <w:t>“</w:t>
            </w:r>
            <w:r w:rsidR="00DE3A46">
              <w:rPr>
                <w:rFonts w:ascii="Calibri" w:hAnsi="Calibri"/>
                <w:color w:val="auto"/>
                <w:sz w:val="20"/>
                <w:szCs w:val="20"/>
                <w:lang w:val="fi-FI"/>
              </w:rPr>
              <w:t>Mikä on väri</w:t>
            </w:r>
            <w:r w:rsidRPr="00DE3A46">
              <w:rPr>
                <w:rFonts w:ascii="Calibri" w:hAnsi="Calibri"/>
                <w:color w:val="auto"/>
                <w:sz w:val="20"/>
                <w:szCs w:val="20"/>
                <w:lang w:val="fi-FI"/>
              </w:rPr>
              <w:t>”</w:t>
            </w:r>
            <w:r w:rsidR="00DE3A46" w:rsidRPr="00DE3A46">
              <w:rPr>
                <w:rFonts w:ascii="Calibri" w:hAnsi="Calibri"/>
                <w:color w:val="auto"/>
                <w:sz w:val="20"/>
                <w:szCs w:val="20"/>
                <w:lang w:val="fi-FI"/>
              </w:rPr>
              <w:t xml:space="preserve"> ensimmäisen sivun osalta</w:t>
            </w:r>
          </w:p>
          <w:p w14:paraId="5C4061EC" w14:textId="4C569A69" w:rsidR="00F92105" w:rsidRPr="00823700" w:rsidRDefault="00BD2ABB" w:rsidP="00DE3A46">
            <w:pPr>
              <w:pStyle w:val="Default"/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 w:rsidRPr="00BD2ABB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Subtra</w:t>
            </w:r>
            <w:r w:rsidR="00DE3A46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ktiivinen värisekoitus</w:t>
            </w:r>
          </w:p>
        </w:tc>
        <w:tc>
          <w:tcPr>
            <w:tcW w:w="2638" w:type="dxa"/>
            <w:shd w:val="clear" w:color="auto" w:fill="D3DFEE"/>
          </w:tcPr>
          <w:p w14:paraId="5C4061ED" w14:textId="77777777" w:rsidR="00F92105" w:rsidRPr="00D41DF9" w:rsidRDefault="00BD2ABB" w:rsidP="00BE78BA">
            <w:pPr>
              <w:pStyle w:val="Default"/>
              <w:spacing w:after="120"/>
              <w:ind w:hanging="7"/>
              <w:jc w:val="both"/>
              <w:rPr>
                <w:rFonts w:ascii="Calibri" w:hAnsi="Calibri"/>
                <w:color w:val="auto"/>
                <w:sz w:val="20"/>
                <w:szCs w:val="20"/>
                <w:lang w:val="fi-FI"/>
              </w:rPr>
            </w:pPr>
            <w:r w:rsidRPr="00D41DF9">
              <w:rPr>
                <w:rFonts w:ascii="Calibri" w:hAnsi="Calibri"/>
                <w:color w:val="auto"/>
                <w:sz w:val="20"/>
                <w:szCs w:val="20"/>
                <w:lang w:val="fi-FI"/>
              </w:rPr>
              <w:t>WS02.2</w:t>
            </w:r>
          </w:p>
          <w:p w14:paraId="5C4061EE" w14:textId="0BC1802C" w:rsidR="00F92105" w:rsidRPr="00D41DF9" w:rsidRDefault="00DE3A46" w:rsidP="00BE78BA">
            <w:pPr>
              <w:pStyle w:val="Default"/>
              <w:spacing w:after="120"/>
              <w:ind w:hanging="7"/>
              <w:jc w:val="both"/>
              <w:rPr>
                <w:rFonts w:ascii="Calibri" w:hAnsi="Calibri"/>
                <w:color w:val="auto"/>
                <w:sz w:val="20"/>
                <w:szCs w:val="20"/>
                <w:lang w:val="fi-FI"/>
              </w:rPr>
            </w:pPr>
            <w:r w:rsidRPr="00D41DF9">
              <w:rPr>
                <w:rFonts w:ascii="Calibri" w:hAnsi="Calibri"/>
                <w:color w:val="auto"/>
                <w:sz w:val="20"/>
                <w:szCs w:val="20"/>
                <w:lang w:val="fi-FI"/>
              </w:rPr>
              <w:t>Värikalvot</w:t>
            </w:r>
          </w:p>
          <w:p w14:paraId="5C4061EF" w14:textId="319EADD7" w:rsidR="00F92105" w:rsidRPr="00DE3A46" w:rsidRDefault="00BD2ABB" w:rsidP="00BE78BA">
            <w:pPr>
              <w:pStyle w:val="Default"/>
              <w:spacing w:after="120"/>
              <w:ind w:hanging="7"/>
              <w:jc w:val="both"/>
              <w:rPr>
                <w:rFonts w:ascii="Calibri" w:hAnsi="Calibri"/>
                <w:color w:val="auto"/>
                <w:sz w:val="20"/>
                <w:szCs w:val="20"/>
                <w:lang w:val="fi-FI"/>
              </w:rPr>
            </w:pPr>
            <w:r w:rsidRPr="00DE3A46">
              <w:rPr>
                <w:rFonts w:ascii="Calibri" w:hAnsi="Calibri"/>
                <w:color w:val="auto"/>
                <w:sz w:val="20"/>
                <w:szCs w:val="20"/>
                <w:lang w:val="fi-FI"/>
              </w:rPr>
              <w:t>L</w:t>
            </w:r>
            <w:r w:rsidR="00DE3A46" w:rsidRPr="00DE3A46">
              <w:rPr>
                <w:rFonts w:ascii="Calibri" w:hAnsi="Calibri"/>
                <w:color w:val="auto"/>
                <w:sz w:val="20"/>
                <w:szCs w:val="20"/>
                <w:lang w:val="fi-FI"/>
              </w:rPr>
              <w:t>inssit</w:t>
            </w:r>
            <w:r w:rsidRPr="00DE3A46">
              <w:rPr>
                <w:rFonts w:ascii="Calibri" w:hAnsi="Calibri"/>
                <w:color w:val="auto"/>
                <w:sz w:val="20"/>
                <w:szCs w:val="20"/>
                <w:lang w:val="fi-FI"/>
              </w:rPr>
              <w:t xml:space="preserve"> (f=30 mm)</w:t>
            </w:r>
          </w:p>
          <w:p w14:paraId="5C4061F0" w14:textId="342469A8" w:rsidR="00F92105" w:rsidRPr="00DE3A46" w:rsidRDefault="00DE3A46" w:rsidP="00BE78BA">
            <w:pPr>
              <w:pStyle w:val="Default"/>
              <w:rPr>
                <w:rFonts w:ascii="Calibri" w:hAnsi="Calibri"/>
                <w:i/>
                <w:color w:val="auto"/>
                <w:sz w:val="20"/>
                <w:szCs w:val="20"/>
                <w:lang w:val="fi-FI"/>
              </w:rPr>
            </w:pPr>
            <w:r w:rsidRPr="00DE3A46">
              <w:rPr>
                <w:rFonts w:ascii="Calibri" w:hAnsi="Calibri"/>
                <w:i/>
                <w:color w:val="auto"/>
                <w:sz w:val="20"/>
                <w:szCs w:val="20"/>
                <w:lang w:val="fi-FI"/>
              </w:rPr>
              <w:t>Ei kuulu pakettiin</w:t>
            </w:r>
            <w:r w:rsidR="00BD2ABB" w:rsidRPr="00DE3A46">
              <w:rPr>
                <w:rFonts w:ascii="Calibri" w:hAnsi="Calibri"/>
                <w:i/>
                <w:color w:val="auto"/>
                <w:sz w:val="20"/>
                <w:szCs w:val="20"/>
                <w:lang w:val="fi-FI"/>
              </w:rPr>
              <w:t>:</w:t>
            </w:r>
          </w:p>
          <w:p w14:paraId="5C4061F1" w14:textId="6D615C8E" w:rsidR="00F92105" w:rsidRPr="00DE3A46" w:rsidRDefault="00DE3A46" w:rsidP="00DE3A46">
            <w:pPr>
              <w:pStyle w:val="Default"/>
              <w:rPr>
                <w:rFonts w:ascii="Calibri" w:hAnsi="Calibri"/>
                <w:color w:val="auto"/>
                <w:sz w:val="20"/>
                <w:szCs w:val="20"/>
                <w:lang w:val="fi-FI"/>
              </w:rPr>
            </w:pPr>
            <w:r w:rsidRPr="00DE3A46">
              <w:rPr>
                <w:rFonts w:ascii="Calibri" w:hAnsi="Calibri"/>
                <w:color w:val="auto"/>
                <w:sz w:val="20"/>
                <w:szCs w:val="20"/>
                <w:lang w:val="fi-FI"/>
              </w:rPr>
              <w:t>Väritystarvikkeet</w:t>
            </w:r>
          </w:p>
        </w:tc>
      </w:tr>
      <w:tr w:rsidR="00DE3A46" w:rsidRPr="00F92105" w14:paraId="5C4061FA" w14:textId="77777777">
        <w:tc>
          <w:tcPr>
            <w:tcW w:w="1189" w:type="dxa"/>
          </w:tcPr>
          <w:p w14:paraId="5C4061F3" w14:textId="3753D1DE" w:rsidR="00F92105" w:rsidRPr="00DE3A46" w:rsidRDefault="00DE3A46" w:rsidP="00F455B9">
            <w:pPr>
              <w:pStyle w:val="Default"/>
              <w:rPr>
                <w:rFonts w:ascii="Calibri" w:hAnsi="Calibri"/>
                <w:b/>
                <w:bCs/>
                <w:color w:val="auto"/>
                <w:sz w:val="20"/>
                <w:szCs w:val="20"/>
                <w:lang w:val="fi-FI"/>
              </w:rPr>
            </w:pPr>
            <w:r w:rsidRPr="00DE3A46">
              <w:rPr>
                <w:rFonts w:ascii="Calibri" w:hAnsi="Calibri"/>
                <w:b/>
                <w:bCs/>
                <w:color w:val="auto"/>
                <w:sz w:val="20"/>
                <w:szCs w:val="20"/>
                <w:lang w:val="fi-FI"/>
              </w:rPr>
              <w:t>Kotitehtävät</w:t>
            </w:r>
            <w:r w:rsidR="00BD2ABB" w:rsidRPr="00DE3A46">
              <w:rPr>
                <w:rFonts w:ascii="Calibri" w:hAnsi="Calibri"/>
                <w:b/>
                <w:bCs/>
                <w:color w:val="auto"/>
                <w:sz w:val="20"/>
                <w:szCs w:val="20"/>
                <w:lang w:val="fi-FI"/>
              </w:rPr>
              <w:t>,</w:t>
            </w:r>
          </w:p>
          <w:p w14:paraId="5C4061F4" w14:textId="7227742A" w:rsidR="00F92105" w:rsidRPr="00DE3A46" w:rsidRDefault="00DE3A46" w:rsidP="00DE3A46">
            <w:pPr>
              <w:pStyle w:val="Default"/>
              <w:rPr>
                <w:rFonts w:ascii="Calibri" w:hAnsi="Calibri"/>
                <w:b/>
                <w:bCs/>
                <w:i/>
                <w:color w:val="auto"/>
                <w:sz w:val="20"/>
                <w:szCs w:val="20"/>
                <w:lang w:val="fi-FI"/>
              </w:rPr>
            </w:pPr>
            <w:r w:rsidRPr="00DE3A46">
              <w:rPr>
                <w:rFonts w:ascii="Calibri" w:hAnsi="Calibri"/>
                <w:bCs/>
                <w:i/>
                <w:color w:val="auto"/>
                <w:sz w:val="20"/>
                <w:szCs w:val="20"/>
                <w:lang w:val="fi-FI"/>
              </w:rPr>
              <w:t>tai erillisenä oppituntina</w:t>
            </w:r>
            <w:r w:rsidR="00BD2ABB" w:rsidRPr="00DE3A46">
              <w:rPr>
                <w:rFonts w:ascii="Calibri" w:hAnsi="Calibri"/>
                <w:bCs/>
                <w:i/>
                <w:color w:val="auto"/>
                <w:sz w:val="20"/>
                <w:szCs w:val="20"/>
                <w:lang w:val="fi-FI"/>
              </w:rPr>
              <w:t xml:space="preserve"> </w:t>
            </w:r>
          </w:p>
        </w:tc>
        <w:tc>
          <w:tcPr>
            <w:tcW w:w="5332" w:type="dxa"/>
          </w:tcPr>
          <w:p w14:paraId="5C4061F5" w14:textId="67867ED0" w:rsidR="00F92105" w:rsidRPr="00DE3A46" w:rsidRDefault="00DE3A46" w:rsidP="00DE3A46">
            <w:pPr>
              <w:pStyle w:val="Default"/>
              <w:rPr>
                <w:rFonts w:ascii="Calibri" w:hAnsi="Calibri"/>
                <w:color w:val="auto"/>
                <w:sz w:val="20"/>
                <w:szCs w:val="20"/>
                <w:lang w:val="fi-FI"/>
              </w:rPr>
            </w:pPr>
            <w:r w:rsidRPr="00DE3A46">
              <w:rPr>
                <w:rFonts w:ascii="Calibri" w:hAnsi="Calibri"/>
                <w:color w:val="auto"/>
                <w:sz w:val="20"/>
                <w:szCs w:val="20"/>
                <w:lang w:val="fi-FI"/>
              </w:rPr>
              <w:t xml:space="preserve">Toinen sivu työohjeesta: </w:t>
            </w:r>
            <w:r w:rsidR="00BD2ABB" w:rsidRPr="00DE3A46">
              <w:rPr>
                <w:rFonts w:ascii="Calibri" w:hAnsi="Calibri"/>
                <w:color w:val="auto"/>
                <w:sz w:val="20"/>
                <w:szCs w:val="20"/>
                <w:lang w:val="fi-FI"/>
              </w:rPr>
              <w:t>Additi</w:t>
            </w:r>
            <w:r w:rsidRPr="00DE3A46">
              <w:rPr>
                <w:rFonts w:ascii="Calibri" w:hAnsi="Calibri"/>
                <w:color w:val="auto"/>
                <w:sz w:val="20"/>
                <w:szCs w:val="20"/>
                <w:lang w:val="fi-FI"/>
              </w:rPr>
              <w:t>i</w:t>
            </w:r>
            <w:r w:rsidR="00BD2ABB" w:rsidRPr="00DE3A46">
              <w:rPr>
                <w:rFonts w:ascii="Calibri" w:hAnsi="Calibri"/>
                <w:color w:val="auto"/>
                <w:sz w:val="20"/>
                <w:szCs w:val="20"/>
                <w:lang w:val="fi-FI"/>
              </w:rPr>
              <w:t>v</w:t>
            </w:r>
            <w:r w:rsidRPr="00DE3A46">
              <w:rPr>
                <w:rFonts w:ascii="Calibri" w:hAnsi="Calibri"/>
                <w:color w:val="auto"/>
                <w:sz w:val="20"/>
                <w:szCs w:val="20"/>
                <w:lang w:val="fi-FI"/>
              </w:rPr>
              <w:t>in</w:t>
            </w:r>
            <w:r w:rsidR="00BD2ABB" w:rsidRPr="00DE3A46">
              <w:rPr>
                <w:rFonts w:ascii="Calibri" w:hAnsi="Calibri"/>
                <w:color w:val="auto"/>
                <w:sz w:val="20"/>
                <w:szCs w:val="20"/>
                <w:lang w:val="fi-FI"/>
              </w:rPr>
              <w:t>e</w:t>
            </w:r>
            <w:r w:rsidRPr="00DE3A46">
              <w:rPr>
                <w:rFonts w:ascii="Calibri" w:hAnsi="Calibri"/>
                <w:color w:val="auto"/>
                <w:sz w:val="20"/>
                <w:szCs w:val="20"/>
                <w:lang w:val="fi-FI"/>
              </w:rPr>
              <w:t>n värisekoitus</w:t>
            </w:r>
            <w:r w:rsidR="00BD2ABB" w:rsidRPr="00DE3A46">
              <w:rPr>
                <w:rFonts w:ascii="Calibri" w:hAnsi="Calibri"/>
                <w:color w:val="auto"/>
                <w:sz w:val="20"/>
                <w:szCs w:val="20"/>
                <w:lang w:val="fi-FI"/>
              </w:rPr>
              <w:t xml:space="preserve"> </w:t>
            </w:r>
          </w:p>
        </w:tc>
        <w:tc>
          <w:tcPr>
            <w:tcW w:w="2638" w:type="dxa"/>
          </w:tcPr>
          <w:p w14:paraId="5C4061F6" w14:textId="77777777" w:rsidR="00F92105" w:rsidRPr="00D41DF9" w:rsidRDefault="00BD2ABB" w:rsidP="004405A2">
            <w:pPr>
              <w:pStyle w:val="Default"/>
              <w:spacing w:after="120"/>
              <w:ind w:hanging="7"/>
              <w:jc w:val="both"/>
              <w:rPr>
                <w:rFonts w:ascii="Calibri" w:hAnsi="Calibri"/>
                <w:color w:val="auto"/>
                <w:sz w:val="20"/>
                <w:szCs w:val="20"/>
                <w:lang w:val="fi-FI"/>
              </w:rPr>
            </w:pPr>
            <w:r w:rsidRPr="00D41DF9">
              <w:rPr>
                <w:rFonts w:ascii="Calibri" w:hAnsi="Calibri"/>
                <w:color w:val="auto"/>
                <w:sz w:val="20"/>
                <w:szCs w:val="20"/>
                <w:lang w:val="fi-FI"/>
              </w:rPr>
              <w:t>WS02.2,</w:t>
            </w:r>
          </w:p>
          <w:p w14:paraId="5C4061F7" w14:textId="009EBD35" w:rsidR="00F92105" w:rsidRPr="00D41DF9" w:rsidRDefault="00DE3A46" w:rsidP="004405A2">
            <w:pPr>
              <w:pStyle w:val="Default"/>
              <w:spacing w:after="120"/>
              <w:ind w:hanging="7"/>
              <w:jc w:val="both"/>
              <w:rPr>
                <w:rFonts w:ascii="Calibri" w:hAnsi="Calibri"/>
                <w:i/>
                <w:color w:val="auto"/>
                <w:sz w:val="20"/>
                <w:szCs w:val="20"/>
                <w:lang w:val="fi-FI"/>
              </w:rPr>
            </w:pPr>
            <w:r w:rsidRPr="00D41DF9">
              <w:rPr>
                <w:rFonts w:ascii="Calibri" w:hAnsi="Calibri"/>
                <w:i/>
                <w:color w:val="auto"/>
                <w:sz w:val="20"/>
                <w:szCs w:val="20"/>
                <w:lang w:val="fi-FI"/>
              </w:rPr>
              <w:t>Ei kuulu pakettiin</w:t>
            </w:r>
            <w:r w:rsidR="00BD2ABB" w:rsidRPr="00D41DF9">
              <w:rPr>
                <w:rFonts w:ascii="Calibri" w:hAnsi="Calibri"/>
                <w:i/>
                <w:color w:val="auto"/>
                <w:sz w:val="20"/>
                <w:szCs w:val="20"/>
                <w:lang w:val="fi-FI"/>
              </w:rPr>
              <w:t>:</w:t>
            </w:r>
          </w:p>
          <w:p w14:paraId="5C4061F8" w14:textId="525C90B1" w:rsidR="00F92105" w:rsidRPr="00D41DF9" w:rsidRDefault="00DE3A46" w:rsidP="004405A2">
            <w:pPr>
              <w:pStyle w:val="Default"/>
              <w:spacing w:after="120"/>
              <w:ind w:hanging="7"/>
              <w:jc w:val="both"/>
              <w:rPr>
                <w:rFonts w:ascii="Calibri" w:hAnsi="Calibri"/>
                <w:color w:val="auto"/>
                <w:sz w:val="20"/>
                <w:szCs w:val="20"/>
                <w:lang w:val="fi-FI"/>
              </w:rPr>
            </w:pPr>
            <w:r w:rsidRPr="00D41DF9">
              <w:rPr>
                <w:rFonts w:ascii="Calibri" w:hAnsi="Calibri"/>
                <w:color w:val="auto"/>
                <w:sz w:val="20"/>
                <w:szCs w:val="20"/>
                <w:lang w:val="fi-FI"/>
              </w:rPr>
              <w:t>Tietokone</w:t>
            </w:r>
          </w:p>
          <w:p w14:paraId="5C4061F9" w14:textId="42D17CB0" w:rsidR="00F92105" w:rsidRPr="00D41DF9" w:rsidRDefault="00DE3A46" w:rsidP="00DE3A46">
            <w:pPr>
              <w:pStyle w:val="Default"/>
              <w:spacing w:after="120"/>
              <w:ind w:hanging="7"/>
              <w:jc w:val="both"/>
              <w:rPr>
                <w:rFonts w:ascii="Calibri" w:hAnsi="Calibri"/>
                <w:color w:val="auto"/>
                <w:sz w:val="20"/>
                <w:szCs w:val="20"/>
                <w:lang w:val="fi-FI"/>
              </w:rPr>
            </w:pPr>
            <w:r w:rsidRPr="00D41DF9">
              <w:rPr>
                <w:rFonts w:ascii="Calibri" w:hAnsi="Calibri"/>
                <w:color w:val="auto"/>
                <w:sz w:val="20"/>
                <w:szCs w:val="20"/>
                <w:lang w:val="fi-FI"/>
              </w:rPr>
              <w:t>Vahva suurennuslasi</w:t>
            </w:r>
          </w:p>
        </w:tc>
      </w:tr>
      <w:tr w:rsidR="00F92105" w:rsidRPr="00F92105" w14:paraId="5C4061FC" w14:textId="77777777">
        <w:tc>
          <w:tcPr>
            <w:tcW w:w="9159" w:type="dxa"/>
            <w:gridSpan w:val="3"/>
            <w:shd w:val="clear" w:color="auto" w:fill="D3DFEE"/>
          </w:tcPr>
          <w:p w14:paraId="5C4061FB" w14:textId="24EDA6EC" w:rsidR="00F92105" w:rsidRPr="00823700" w:rsidRDefault="00DE3A46" w:rsidP="00491623">
            <w:pPr>
              <w:pStyle w:val="Default"/>
              <w:jc w:val="center"/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  <w:t>Toinen oppitunti</w:t>
            </w:r>
          </w:p>
        </w:tc>
      </w:tr>
      <w:tr w:rsidR="00DE3A46" w:rsidRPr="00F92105" w14:paraId="5C406200" w14:textId="77777777">
        <w:tc>
          <w:tcPr>
            <w:tcW w:w="1189" w:type="dxa"/>
          </w:tcPr>
          <w:p w14:paraId="5C4061FD" w14:textId="77777777" w:rsidR="00F92105" w:rsidRPr="00823700" w:rsidRDefault="00BD2ABB" w:rsidP="00EB5210">
            <w:pPr>
              <w:pStyle w:val="Default"/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</w:pPr>
            <w:r w:rsidRPr="00BD2ABB"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  <w:t>0 – 10</w:t>
            </w:r>
          </w:p>
        </w:tc>
        <w:tc>
          <w:tcPr>
            <w:tcW w:w="5332" w:type="dxa"/>
          </w:tcPr>
          <w:p w14:paraId="5C4061FE" w14:textId="6684E53C" w:rsidR="00F92105" w:rsidRPr="00823700" w:rsidRDefault="00DE3A46" w:rsidP="00DE3A46">
            <w:pPr>
              <w:pStyle w:val="Default"/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Kotitehtävistä keskustelu</w:t>
            </w:r>
          </w:p>
        </w:tc>
        <w:tc>
          <w:tcPr>
            <w:tcW w:w="2638" w:type="dxa"/>
          </w:tcPr>
          <w:p w14:paraId="5C4061FF" w14:textId="77777777" w:rsidR="00F92105" w:rsidRPr="00823700" w:rsidRDefault="00BD2ABB" w:rsidP="00BE78BA">
            <w:pPr>
              <w:pStyle w:val="Default"/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 w:rsidRPr="00BD2ABB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WS02.2</w:t>
            </w:r>
          </w:p>
        </w:tc>
      </w:tr>
      <w:tr w:rsidR="00DE3A46" w:rsidRPr="00F92105" w14:paraId="5C406206" w14:textId="77777777">
        <w:tc>
          <w:tcPr>
            <w:tcW w:w="1189" w:type="dxa"/>
            <w:shd w:val="clear" w:color="auto" w:fill="D3DFEE"/>
          </w:tcPr>
          <w:p w14:paraId="5C406201" w14:textId="77777777" w:rsidR="00F92105" w:rsidRPr="00823700" w:rsidRDefault="00BD2ABB" w:rsidP="00EB5210">
            <w:pPr>
              <w:pStyle w:val="Default"/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</w:pPr>
            <w:r w:rsidRPr="00BD2ABB"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  <w:t>10 – 30</w:t>
            </w:r>
          </w:p>
        </w:tc>
        <w:tc>
          <w:tcPr>
            <w:tcW w:w="5332" w:type="dxa"/>
            <w:shd w:val="clear" w:color="auto" w:fill="D3DFEE"/>
          </w:tcPr>
          <w:p w14:paraId="5C406202" w14:textId="05C45CAA" w:rsidR="00F92105" w:rsidRPr="00DE3A46" w:rsidRDefault="00DE3A46" w:rsidP="00DE3A46">
            <w:pPr>
              <w:pStyle w:val="Default"/>
              <w:rPr>
                <w:rFonts w:ascii="Calibri" w:hAnsi="Calibri"/>
                <w:color w:val="auto"/>
                <w:sz w:val="20"/>
                <w:szCs w:val="20"/>
                <w:lang w:val="fi-FI"/>
              </w:rPr>
            </w:pPr>
            <w:r w:rsidRPr="00DE3A46">
              <w:rPr>
                <w:rFonts w:ascii="Calibri" w:hAnsi="Calibri"/>
                <w:color w:val="auto"/>
                <w:sz w:val="20"/>
                <w:szCs w:val="20"/>
                <w:lang w:val="fi-FI"/>
              </w:rPr>
              <w:t>Ryhmätyö työohjeen kolmannesta sivusta: päävärit</w:t>
            </w:r>
          </w:p>
        </w:tc>
        <w:tc>
          <w:tcPr>
            <w:tcW w:w="2638" w:type="dxa"/>
            <w:shd w:val="clear" w:color="auto" w:fill="D3DFEE"/>
          </w:tcPr>
          <w:p w14:paraId="5C406203" w14:textId="77777777" w:rsidR="00F92105" w:rsidRPr="00D41DF9" w:rsidRDefault="00BD2ABB" w:rsidP="004405A2">
            <w:pPr>
              <w:pStyle w:val="Default"/>
              <w:spacing w:after="120"/>
              <w:ind w:hanging="7"/>
              <w:jc w:val="both"/>
              <w:rPr>
                <w:rFonts w:ascii="Calibri" w:hAnsi="Calibri"/>
                <w:color w:val="auto"/>
                <w:sz w:val="20"/>
                <w:szCs w:val="20"/>
                <w:lang w:val="fi-FI"/>
              </w:rPr>
            </w:pPr>
            <w:r w:rsidRPr="00D41DF9">
              <w:rPr>
                <w:rFonts w:ascii="Calibri" w:hAnsi="Calibri"/>
                <w:color w:val="auto"/>
                <w:sz w:val="20"/>
                <w:szCs w:val="20"/>
                <w:lang w:val="fi-FI"/>
              </w:rPr>
              <w:t>WS02.2,</w:t>
            </w:r>
          </w:p>
          <w:p w14:paraId="5C406204" w14:textId="3A9097EF" w:rsidR="00F92105" w:rsidRPr="00D41DF9" w:rsidRDefault="002E1BC8" w:rsidP="004405A2">
            <w:pPr>
              <w:pStyle w:val="Default"/>
              <w:spacing w:after="120"/>
              <w:ind w:hanging="7"/>
              <w:jc w:val="both"/>
              <w:rPr>
                <w:rFonts w:ascii="Calibri" w:hAnsi="Calibri"/>
                <w:color w:val="auto"/>
                <w:sz w:val="20"/>
                <w:szCs w:val="20"/>
                <w:lang w:val="fi-FI"/>
              </w:rPr>
            </w:pPr>
            <w:r w:rsidRPr="00D41DF9">
              <w:rPr>
                <w:rFonts w:ascii="Calibri" w:hAnsi="Calibri"/>
                <w:color w:val="auto"/>
                <w:sz w:val="20"/>
                <w:szCs w:val="20"/>
                <w:lang w:val="fi-FI"/>
              </w:rPr>
              <w:t>Värikalvot</w:t>
            </w:r>
          </w:p>
          <w:p w14:paraId="5C406205" w14:textId="2BEE4D7D" w:rsidR="00F92105" w:rsidRPr="00D41DF9" w:rsidRDefault="00BD2ABB" w:rsidP="002E1BC8">
            <w:pPr>
              <w:pStyle w:val="Default"/>
              <w:spacing w:after="120"/>
              <w:ind w:hanging="7"/>
              <w:jc w:val="both"/>
              <w:rPr>
                <w:rFonts w:ascii="Calibri" w:hAnsi="Calibri"/>
                <w:color w:val="auto"/>
                <w:sz w:val="20"/>
                <w:szCs w:val="20"/>
                <w:lang w:val="fi-FI"/>
              </w:rPr>
            </w:pPr>
            <w:r w:rsidRPr="00D41DF9">
              <w:rPr>
                <w:rFonts w:ascii="Calibri" w:hAnsi="Calibri"/>
                <w:color w:val="auto"/>
                <w:sz w:val="20"/>
                <w:szCs w:val="20"/>
                <w:lang w:val="fi-FI"/>
              </w:rPr>
              <w:t>L</w:t>
            </w:r>
            <w:r w:rsidR="002E1BC8" w:rsidRPr="00D41DF9">
              <w:rPr>
                <w:rFonts w:ascii="Calibri" w:hAnsi="Calibri"/>
                <w:color w:val="auto"/>
                <w:sz w:val="20"/>
                <w:szCs w:val="20"/>
                <w:lang w:val="fi-FI"/>
              </w:rPr>
              <w:t>inssit</w:t>
            </w:r>
            <w:r w:rsidRPr="00D41DF9">
              <w:rPr>
                <w:rFonts w:ascii="Calibri" w:hAnsi="Calibri"/>
                <w:color w:val="auto"/>
                <w:sz w:val="20"/>
                <w:szCs w:val="20"/>
                <w:lang w:val="fi-FI"/>
              </w:rPr>
              <w:t xml:space="preserve"> (f=30 mm)</w:t>
            </w:r>
          </w:p>
        </w:tc>
      </w:tr>
      <w:tr w:rsidR="00DE3A46" w:rsidRPr="00F92105" w14:paraId="5C40620B" w14:textId="77777777">
        <w:tc>
          <w:tcPr>
            <w:tcW w:w="1189" w:type="dxa"/>
          </w:tcPr>
          <w:p w14:paraId="5C406207" w14:textId="77777777" w:rsidR="00F92105" w:rsidRPr="00823700" w:rsidRDefault="00BD2ABB" w:rsidP="00EB5210">
            <w:pPr>
              <w:pStyle w:val="Default"/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</w:pPr>
            <w:r w:rsidRPr="00BD2ABB"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  <w:t>30 – 40</w:t>
            </w:r>
          </w:p>
        </w:tc>
        <w:tc>
          <w:tcPr>
            <w:tcW w:w="5332" w:type="dxa"/>
          </w:tcPr>
          <w:p w14:paraId="5C406208" w14:textId="2562CE8E" w:rsidR="00F92105" w:rsidRPr="002E1BC8" w:rsidRDefault="002E1BC8" w:rsidP="002E1BC8">
            <w:pPr>
              <w:pStyle w:val="Default"/>
              <w:rPr>
                <w:rFonts w:ascii="Calibri" w:hAnsi="Calibri"/>
                <w:color w:val="auto"/>
                <w:sz w:val="20"/>
                <w:szCs w:val="20"/>
                <w:lang w:val="fi-FI"/>
              </w:rPr>
            </w:pPr>
            <w:r w:rsidRPr="002E1BC8">
              <w:rPr>
                <w:rFonts w:ascii="Calibri" w:hAnsi="Calibri"/>
                <w:color w:val="auto"/>
                <w:sz w:val="20"/>
                <w:szCs w:val="20"/>
                <w:lang w:val="fi-FI"/>
              </w:rPr>
              <w:t>Tietosivun jakaminen ja siitä keskustelu</w:t>
            </w:r>
          </w:p>
        </w:tc>
        <w:tc>
          <w:tcPr>
            <w:tcW w:w="2638" w:type="dxa"/>
          </w:tcPr>
          <w:p w14:paraId="5C406209" w14:textId="77777777" w:rsidR="00F92105" w:rsidRPr="00823700" w:rsidRDefault="00BD2ABB" w:rsidP="00B126C5">
            <w:pPr>
              <w:pStyle w:val="Default"/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 w:rsidRPr="00BD2ABB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FS02.2</w:t>
            </w:r>
          </w:p>
          <w:p w14:paraId="5C40620A" w14:textId="6A5AD16C" w:rsidR="00F92105" w:rsidRPr="00823700" w:rsidRDefault="002E1BC8" w:rsidP="002E1BC8">
            <w:pPr>
              <w:pStyle w:val="Default"/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Värikalvot</w:t>
            </w:r>
          </w:p>
        </w:tc>
      </w:tr>
    </w:tbl>
    <w:p w14:paraId="5C40620C" w14:textId="77777777" w:rsidR="00F92105" w:rsidRPr="00823700" w:rsidRDefault="00F92105" w:rsidP="00F44058">
      <w:pPr>
        <w:pStyle w:val="Default"/>
        <w:rPr>
          <w:rFonts w:ascii="Calibri" w:hAnsi="Calibri" w:cs="Calibri"/>
          <w:b/>
          <w:bCs/>
          <w:color w:val="006B54"/>
          <w:sz w:val="24"/>
          <w:szCs w:val="24"/>
          <w:lang w:val="en-GB"/>
        </w:rPr>
      </w:pPr>
    </w:p>
    <w:p w14:paraId="5C40620D" w14:textId="77777777" w:rsidR="00F92105" w:rsidRPr="00823700" w:rsidRDefault="00F92105" w:rsidP="00F8410D">
      <w:pPr>
        <w:pStyle w:val="Default"/>
        <w:ind w:left="705" w:hanging="705"/>
        <w:rPr>
          <w:rFonts w:ascii="Calibri" w:hAnsi="Calibri" w:cs="Calibri"/>
          <w:b/>
          <w:bCs/>
          <w:color w:val="006B54"/>
          <w:sz w:val="24"/>
          <w:szCs w:val="24"/>
          <w:lang w:val="en-GB"/>
        </w:rPr>
      </w:pPr>
    </w:p>
    <w:p w14:paraId="5C40620E" w14:textId="0928F0C8" w:rsidR="00F92105" w:rsidRPr="00823700" w:rsidRDefault="00623861" w:rsidP="00F8410D">
      <w:pPr>
        <w:pStyle w:val="Default"/>
        <w:ind w:left="705" w:hanging="705"/>
        <w:rPr>
          <w:color w:val="006B54"/>
          <w:lang w:val="en-GB"/>
        </w:rPr>
      </w:pPr>
      <w:r>
        <w:rPr>
          <w:rFonts w:ascii="Calibri" w:hAnsi="Calibri" w:cs="Calibri"/>
          <w:b/>
          <w:bCs/>
          <w:color w:val="006B54"/>
          <w:sz w:val="24"/>
          <w:szCs w:val="24"/>
          <w:lang w:val="en-GB"/>
        </w:rPr>
        <w:t>Kuvaus suositellusta oppitunnista</w:t>
      </w:r>
    </w:p>
    <w:p w14:paraId="5C40620F" w14:textId="77777777" w:rsidR="00F92105" w:rsidRPr="00823700" w:rsidRDefault="00F92105" w:rsidP="00F8410D">
      <w:pPr>
        <w:pStyle w:val="Default"/>
        <w:ind w:left="705" w:hanging="705"/>
        <w:rPr>
          <w:sz w:val="22"/>
          <w:lang w:val="en-GB"/>
        </w:rPr>
      </w:pPr>
    </w:p>
    <w:p w14:paraId="5C406210" w14:textId="40A276C7" w:rsidR="00F92105" w:rsidRPr="00823700" w:rsidRDefault="00623861" w:rsidP="00F8410D">
      <w:pPr>
        <w:pStyle w:val="Default"/>
        <w:ind w:hanging="7"/>
        <w:rPr>
          <w:color w:val="006B54"/>
          <w:lang w:val="en-GB"/>
        </w:rPr>
      </w:pPr>
      <w:r>
        <w:rPr>
          <w:rFonts w:ascii="Calibri" w:hAnsi="Calibri" w:cs="Calibri"/>
          <w:b/>
          <w:bCs/>
          <w:color w:val="006B54"/>
          <w:sz w:val="20"/>
          <w:szCs w:val="20"/>
          <w:lang w:val="en-GB"/>
        </w:rPr>
        <w:t>Valmistelut</w:t>
      </w:r>
    </w:p>
    <w:p w14:paraId="5C406211" w14:textId="02F7D4E4" w:rsidR="00F92105" w:rsidRPr="006D0C0E" w:rsidRDefault="00623861" w:rsidP="00F8410D">
      <w:pPr>
        <w:rPr>
          <w:lang w:val="fi-FI"/>
        </w:rPr>
      </w:pPr>
      <w:r w:rsidRPr="00CB3693">
        <w:rPr>
          <w:lang w:val="fi-FI"/>
        </w:rPr>
        <w:t>Työohjeita ei tarvitse tulostaa värillisinä vaikka siinä onkin värillisiä kuvia.</w:t>
      </w:r>
      <w:r w:rsidR="00BD2ABB" w:rsidRPr="00CB3693">
        <w:rPr>
          <w:lang w:val="fi-FI"/>
        </w:rPr>
        <w:t xml:space="preserve"> </w:t>
      </w:r>
      <w:r w:rsidR="006D0C0E" w:rsidRPr="006D0C0E">
        <w:rPr>
          <w:lang w:val="fi-FI"/>
        </w:rPr>
        <w:t>Tietosivu to</w:t>
      </w:r>
      <w:r w:rsidR="006D0C0E">
        <w:rPr>
          <w:lang w:val="fi-FI"/>
        </w:rPr>
        <w:t>i</w:t>
      </w:r>
      <w:r w:rsidR="006D0C0E" w:rsidRPr="006D0C0E">
        <w:rPr>
          <w:lang w:val="fi-FI"/>
        </w:rPr>
        <w:t>saalta pitäisi jakaa väritulosteena (ainakin yksi värikopio ryhmää kohti</w:t>
      </w:r>
      <w:r w:rsidR="00BD2ABB" w:rsidRPr="006D0C0E">
        <w:rPr>
          <w:lang w:val="fi-FI"/>
        </w:rPr>
        <w:t>).</w:t>
      </w:r>
    </w:p>
    <w:p w14:paraId="5C406212" w14:textId="2CE35140" w:rsidR="00F92105" w:rsidRPr="00CB3693" w:rsidRDefault="00CB3693" w:rsidP="00F8410D">
      <w:pPr>
        <w:rPr>
          <w:lang w:val="fi-FI"/>
        </w:rPr>
      </w:pPr>
      <w:r w:rsidRPr="00CB3693">
        <w:rPr>
          <w:lang w:val="fi-FI"/>
        </w:rPr>
        <w:t>Työohjeen toisen sivun tehtävät vaativat tietokoneen sekä jonkun ohjelmiston jossa on värivalintatyökalu</w:t>
      </w:r>
      <w:r w:rsidR="00BD2ABB" w:rsidRPr="00CB3693">
        <w:rPr>
          <w:lang w:val="fi-FI"/>
        </w:rPr>
        <w:t xml:space="preserve">. </w:t>
      </w:r>
      <w:r>
        <w:rPr>
          <w:lang w:val="fi-FI"/>
        </w:rPr>
        <w:t xml:space="preserve">Voit halutessasi työstää tämän osan luokassa käyttäen koulun tietokoneista tai antaa oppilaiden tehdä tehtävät 6-10 kotona. </w:t>
      </w:r>
      <w:r w:rsidRPr="00CB3693">
        <w:rPr>
          <w:lang w:val="fi-FI"/>
        </w:rPr>
        <w:t xml:space="preserve">Muista varata tietokoneet etukäteen mikäli päätät tehdä työn koulussa. </w:t>
      </w:r>
    </w:p>
    <w:p w14:paraId="5C406213" w14:textId="5D6715FB" w:rsidR="00F92105" w:rsidRPr="00D41DF9" w:rsidRDefault="00CB3693" w:rsidP="00F8410D">
      <w:pPr>
        <w:rPr>
          <w:lang w:val="fi-FI"/>
        </w:rPr>
      </w:pPr>
      <w:r w:rsidRPr="00CB3693">
        <w:rPr>
          <w:i/>
          <w:lang w:val="fi-FI"/>
        </w:rPr>
        <w:t>Vaihtoehtoinen</w:t>
      </w:r>
      <w:r w:rsidR="00BD2ABB" w:rsidRPr="00CB3693">
        <w:rPr>
          <w:i/>
          <w:lang w:val="fi-FI"/>
        </w:rPr>
        <w:t>:</w:t>
      </w:r>
      <w:r w:rsidR="00BD2ABB" w:rsidRPr="00CB3693">
        <w:rPr>
          <w:lang w:val="fi-FI"/>
        </w:rPr>
        <w:t xml:space="preserve"> </w:t>
      </w:r>
      <w:r w:rsidRPr="00CB3693">
        <w:rPr>
          <w:lang w:val="fi-FI"/>
        </w:rPr>
        <w:t xml:space="preserve">Voit halutessasi yhdistää tämän </w:t>
      </w:r>
      <w:r w:rsidR="005F11E4">
        <w:rPr>
          <w:lang w:val="fi-FI"/>
        </w:rPr>
        <w:t>luvun</w:t>
      </w:r>
      <w:r w:rsidRPr="00CB3693">
        <w:rPr>
          <w:lang w:val="fi-FI"/>
        </w:rPr>
        <w:t xml:space="preserve"> opettamisen kuvaamataidon opettajan kanssa. </w:t>
      </w:r>
      <w:r w:rsidRPr="00D41DF9">
        <w:rPr>
          <w:lang w:val="fi-FI"/>
        </w:rPr>
        <w:t>Eri perspektiivit väreihin rikastuttavat oppilaidesi saamaa oppimiskokemusta</w:t>
      </w:r>
      <w:r w:rsidR="00BD2ABB" w:rsidRPr="00D41DF9">
        <w:rPr>
          <w:lang w:val="fi-FI"/>
        </w:rPr>
        <w:t>.</w:t>
      </w:r>
    </w:p>
    <w:p w14:paraId="5C406214" w14:textId="77777777" w:rsidR="00F92105" w:rsidRPr="00D41DF9" w:rsidRDefault="00F92105" w:rsidP="00F8410D">
      <w:pPr>
        <w:pStyle w:val="Default"/>
        <w:ind w:hanging="7"/>
        <w:rPr>
          <w:rFonts w:ascii="Calibri" w:hAnsi="Calibri" w:cs="Calibri"/>
          <w:b/>
          <w:bCs/>
          <w:color w:val="006B54"/>
          <w:sz w:val="20"/>
          <w:szCs w:val="20"/>
          <w:lang w:val="fi-FI"/>
        </w:rPr>
      </w:pPr>
    </w:p>
    <w:p w14:paraId="5C406215" w14:textId="7CE593B5" w:rsidR="00F92105" w:rsidRPr="00196AAB" w:rsidRDefault="00196AAB" w:rsidP="00F8410D">
      <w:pPr>
        <w:pStyle w:val="Default"/>
        <w:ind w:hanging="7"/>
        <w:rPr>
          <w:color w:val="006B54"/>
          <w:lang w:val="fi-FI"/>
        </w:rPr>
      </w:pPr>
      <w:r w:rsidRPr="00196AAB">
        <w:rPr>
          <w:rFonts w:ascii="Calibri" w:hAnsi="Calibri" w:cs="Calibri"/>
          <w:b/>
          <w:bCs/>
          <w:color w:val="006B54"/>
          <w:sz w:val="20"/>
          <w:szCs w:val="20"/>
          <w:lang w:val="fi-FI"/>
        </w:rPr>
        <w:t>Johdanto</w:t>
      </w:r>
    </w:p>
    <w:p w14:paraId="5C406216" w14:textId="5F991787" w:rsidR="00F92105" w:rsidRPr="0037268F" w:rsidRDefault="00196AAB" w:rsidP="006C0957">
      <w:pPr>
        <w:rPr>
          <w:lang w:val="fi-FI"/>
        </w:rPr>
      </w:pPr>
      <w:r w:rsidRPr="00196AAB">
        <w:rPr>
          <w:lang w:val="fi-FI"/>
        </w:rPr>
        <w:t>Pyydä oppilaitasi nimeämään heidän lempivärinsä.</w:t>
      </w:r>
      <w:r w:rsidR="00BD2ABB" w:rsidRPr="00196AAB">
        <w:rPr>
          <w:lang w:val="fi-FI"/>
        </w:rPr>
        <w:t xml:space="preserve"> </w:t>
      </w:r>
      <w:r w:rsidRPr="00196AAB">
        <w:rPr>
          <w:lang w:val="fi-FI"/>
        </w:rPr>
        <w:t>Pyydä heitä perustelemaan miksi he pitävät kyseisistä väreistä kun muutama on kertonut omansa. Ohjaa oppilaiden huomio kysymykseen miten värit ‘tehdään’ kun he kekustelevat aiheesta</w:t>
      </w:r>
      <w:r>
        <w:rPr>
          <w:lang w:val="fi-FI"/>
        </w:rPr>
        <w:t xml:space="preserve"> </w:t>
      </w:r>
      <w:r w:rsidR="00BD2ABB" w:rsidRPr="00196AAB">
        <w:rPr>
          <w:lang w:val="fi-FI"/>
        </w:rPr>
        <w:t>(</w:t>
      </w:r>
      <w:r>
        <w:rPr>
          <w:lang w:val="fi-FI"/>
        </w:rPr>
        <w:t>esim. näyttämällä muutamia esimerkkejä</w:t>
      </w:r>
      <w:r w:rsidR="00BD2ABB" w:rsidRPr="00196AAB">
        <w:rPr>
          <w:lang w:val="fi-FI"/>
        </w:rPr>
        <w:t xml:space="preserve">). </w:t>
      </w:r>
      <w:r>
        <w:rPr>
          <w:lang w:val="fi-FI"/>
        </w:rPr>
        <w:t xml:space="preserve">Oppilaasi todennäköisesti ehdottavat että </w:t>
      </w:r>
      <w:r>
        <w:rPr>
          <w:lang w:val="fi-FI"/>
        </w:rPr>
        <w:lastRenderedPageBreak/>
        <w:t>värejä sekoittamalla voidaan tuottaa uusia värejä. Kerro oppilaillesi että seuraavilla oppitunneilla he tulevat oppimaan kaksi päätapaa värien sekoittamisesta.</w:t>
      </w:r>
      <w:r w:rsidRPr="0037268F">
        <w:rPr>
          <w:lang w:val="fi-FI"/>
        </w:rPr>
        <w:t xml:space="preserve"> </w:t>
      </w:r>
    </w:p>
    <w:p w14:paraId="5C406217" w14:textId="77777777" w:rsidR="00F92105" w:rsidRPr="0037268F" w:rsidRDefault="00F92105" w:rsidP="00F44058">
      <w:pPr>
        <w:pStyle w:val="Default"/>
        <w:rPr>
          <w:rFonts w:ascii="Calibri" w:hAnsi="Calibri" w:cs="Calibri"/>
          <w:b/>
          <w:bCs/>
          <w:color w:val="006B54"/>
          <w:sz w:val="20"/>
          <w:szCs w:val="20"/>
          <w:lang w:val="fi-FI"/>
        </w:rPr>
      </w:pPr>
    </w:p>
    <w:p w14:paraId="5C406218" w14:textId="3D6953F9" w:rsidR="00F92105" w:rsidRPr="00D41DF9" w:rsidRDefault="00757369" w:rsidP="002D0CEB">
      <w:pPr>
        <w:pStyle w:val="Default"/>
        <w:ind w:hanging="7"/>
        <w:rPr>
          <w:rFonts w:ascii="Calibri" w:hAnsi="Calibri" w:cs="Calibri"/>
          <w:b/>
          <w:bCs/>
          <w:color w:val="006B54"/>
          <w:sz w:val="20"/>
          <w:szCs w:val="20"/>
          <w:lang w:val="fi-FI"/>
        </w:rPr>
      </w:pPr>
      <w:r w:rsidRPr="00D41DF9">
        <w:rPr>
          <w:rFonts w:ascii="Calibri" w:hAnsi="Calibri" w:cs="Calibri"/>
          <w:b/>
          <w:bCs/>
          <w:color w:val="006B54"/>
          <w:sz w:val="20"/>
          <w:szCs w:val="20"/>
          <w:lang w:val="fi-FI"/>
        </w:rPr>
        <w:t>Subtra</w:t>
      </w:r>
      <w:r w:rsidR="0037268F" w:rsidRPr="00D41DF9">
        <w:rPr>
          <w:rFonts w:ascii="Calibri" w:hAnsi="Calibri" w:cs="Calibri"/>
          <w:b/>
          <w:bCs/>
          <w:color w:val="006B54"/>
          <w:sz w:val="20"/>
          <w:szCs w:val="20"/>
          <w:lang w:val="fi-FI"/>
        </w:rPr>
        <w:t xml:space="preserve">ktiivinen värisekoitus </w:t>
      </w:r>
      <w:r w:rsidRPr="00D41DF9">
        <w:rPr>
          <w:rFonts w:ascii="Calibri" w:hAnsi="Calibri" w:cs="Calibri"/>
          <w:b/>
          <w:bCs/>
          <w:color w:val="006B54"/>
          <w:sz w:val="20"/>
          <w:szCs w:val="20"/>
          <w:lang w:val="fi-FI"/>
        </w:rPr>
        <w:t xml:space="preserve">– </w:t>
      </w:r>
      <w:r w:rsidR="0037268F" w:rsidRPr="00D41DF9">
        <w:rPr>
          <w:rFonts w:ascii="Calibri" w:hAnsi="Calibri" w:cs="Calibri"/>
          <w:b/>
          <w:bCs/>
          <w:color w:val="006B54"/>
          <w:sz w:val="20"/>
          <w:szCs w:val="20"/>
          <w:lang w:val="fi-FI"/>
        </w:rPr>
        <w:t>väritulostus</w:t>
      </w:r>
    </w:p>
    <w:p w14:paraId="5C406219" w14:textId="7A586E29" w:rsidR="00F92105" w:rsidRPr="00175526" w:rsidRDefault="00175526" w:rsidP="00CE1C31">
      <w:pPr>
        <w:rPr>
          <w:lang w:val="fi-FI"/>
        </w:rPr>
      </w:pPr>
      <w:r w:rsidRPr="00175526">
        <w:rPr>
          <w:lang w:val="fi-FI"/>
        </w:rPr>
        <w:t>Jaa työohje</w:t>
      </w:r>
      <w:r w:rsidR="00757369" w:rsidRPr="00175526">
        <w:rPr>
          <w:lang w:val="fi-FI"/>
        </w:rPr>
        <w:t xml:space="preserve"> “</w:t>
      </w:r>
      <w:r w:rsidRPr="00175526">
        <w:rPr>
          <w:lang w:val="fi-FI"/>
        </w:rPr>
        <w:t>Mikä on väri</w:t>
      </w:r>
      <w:r w:rsidR="00757369" w:rsidRPr="00175526">
        <w:rPr>
          <w:lang w:val="fi-FI"/>
        </w:rPr>
        <w:t xml:space="preserve">” (WS02.2). </w:t>
      </w:r>
      <w:r>
        <w:rPr>
          <w:lang w:val="fi-FI"/>
        </w:rPr>
        <w:t xml:space="preserve">Anna oppilaiden lukea tehtävä 1 ja varmista että he ovat ymmärtäneet tehtävänannon. </w:t>
      </w:r>
      <w:r w:rsidRPr="00175526">
        <w:rPr>
          <w:lang w:val="fi-FI"/>
        </w:rPr>
        <w:t>Anna 5-10 minuuttia aikaa tehtävän tekemiseen. On suositeltavaa että kerrot aikarajoituksesta oppilaille ennen heidän aloittamistaan.</w:t>
      </w:r>
      <w:r>
        <w:rPr>
          <w:lang w:val="fi-FI"/>
        </w:rPr>
        <w:t xml:space="preserve"> Voit kertoa oppilaille iiriksen yksilöllisyydestä ja sen käytöstä henkilön tunnistamisessa samalla kun oppilaat tekevät väritystä. </w:t>
      </w:r>
      <w:r w:rsidRPr="00175526">
        <w:rPr>
          <w:lang w:val="fi-FI"/>
        </w:rPr>
        <w:t>Tämä ei ole enää tieteiselokuvissa esiintyvää asiaa, vaan sitä käytetään kontaktittomana vaihtoehtona sormenjäljille.</w:t>
      </w:r>
      <w:r>
        <w:rPr>
          <w:lang w:val="fi-FI"/>
        </w:rPr>
        <w:t xml:space="preserve"> </w:t>
      </w:r>
      <w:r w:rsidRPr="00175526">
        <w:rPr>
          <w:lang w:val="fi-FI"/>
        </w:rPr>
        <w:t>Kuitenkin, kuten kaikissa biometrisissa tunnisteissa, se sisältää tiettyjä riskejä. Värityksestä nopeimmin suoriutuneet oppilaat voivat keskustella iirispohja</w:t>
      </w:r>
      <w:r>
        <w:rPr>
          <w:lang w:val="fi-FI"/>
        </w:rPr>
        <w:t>isesta henkilöntunnistuksesta sekä</w:t>
      </w:r>
      <w:r w:rsidRPr="00175526">
        <w:rPr>
          <w:lang w:val="fi-FI"/>
        </w:rPr>
        <w:t xml:space="preserve"> sen hyödyistä ja haitoista.</w:t>
      </w:r>
      <w:r w:rsidR="00757369" w:rsidRPr="00175526">
        <w:rPr>
          <w:lang w:val="fi-FI"/>
        </w:rPr>
        <w:t xml:space="preserve"> </w:t>
      </w:r>
    </w:p>
    <w:p w14:paraId="5C40621A" w14:textId="2436C036" w:rsidR="00FD6994" w:rsidRPr="00175526" w:rsidRDefault="00175526" w:rsidP="00CE1C31">
      <w:pPr>
        <w:rPr>
          <w:lang w:val="fi-FI"/>
        </w:rPr>
      </w:pPr>
      <w:r w:rsidRPr="00175526">
        <w:rPr>
          <w:lang w:val="fi-FI"/>
        </w:rPr>
        <w:t>Kysy kuinka montaa väriä oppilaat käyttivät saadakseen halutun värityksen ensimmäisessä tehtävässä</w:t>
      </w:r>
      <w:r w:rsidR="00757369" w:rsidRPr="00175526">
        <w:rPr>
          <w:lang w:val="fi-FI"/>
        </w:rPr>
        <w:t>.</w:t>
      </w:r>
      <w:r w:rsidRPr="00175526">
        <w:rPr>
          <w:lang w:val="fi-FI"/>
        </w:rPr>
        <w:t xml:space="preserve"> Näytä seuraavaksi valokuvatuloste tai pyydä katsomaan jotain kuvaa oppikirjasta. </w:t>
      </w:r>
      <w:r w:rsidRPr="00D41DF9">
        <w:rPr>
          <w:lang w:val="fi-FI"/>
        </w:rPr>
        <w:t xml:space="preserve">Kuinka tällaiset valokuvat tulostetaan? </w:t>
      </w:r>
      <w:r w:rsidRPr="00175526">
        <w:rPr>
          <w:lang w:val="fi-FI"/>
        </w:rPr>
        <w:t>Jätä kysymys avoimeksi ja jaa linssit (polttoväli</w:t>
      </w:r>
      <w:r w:rsidR="00757369" w:rsidRPr="00175526">
        <w:rPr>
          <w:lang w:val="fi-FI"/>
        </w:rPr>
        <w:t xml:space="preserve"> f=30mm</w:t>
      </w:r>
      <w:r w:rsidRPr="00175526">
        <w:rPr>
          <w:lang w:val="fi-FI"/>
        </w:rPr>
        <w:t>) joita käytetään suurennuslaseina</w:t>
      </w:r>
      <w:r>
        <w:rPr>
          <w:lang w:val="fi-FI"/>
        </w:rPr>
        <w:t xml:space="preserve">. </w:t>
      </w:r>
      <w:r w:rsidRPr="00175526">
        <w:rPr>
          <w:lang w:val="fi-FI"/>
        </w:rPr>
        <w:t>Loppu oppitunnista käytetään tehtävien 3-5 tekemiseen ryhmissä. Voit käyttää seuraavaa havainnollistusta selittämään painoväreissä käytettävää värisekoitustekniikkaa</w:t>
      </w:r>
      <w:r w:rsidR="00757369" w:rsidRPr="00175526">
        <w:rPr>
          <w:lang w:val="fi-FI"/>
        </w:rPr>
        <w:t xml:space="preserve"> </w:t>
      </w:r>
      <w:r w:rsidRPr="00175526">
        <w:rPr>
          <w:lang w:val="fi-FI"/>
        </w:rPr>
        <w:t>kun oppilaat ovat</w:t>
      </w:r>
      <w:r>
        <w:rPr>
          <w:lang w:val="fi-FI"/>
        </w:rPr>
        <w:t xml:space="preserve"> saaneet tehtäväsivun valmiiksi</w:t>
      </w:r>
      <w:r w:rsidR="00757369" w:rsidRPr="00175526">
        <w:rPr>
          <w:lang w:val="fi-FI"/>
        </w:rPr>
        <w:t>:</w:t>
      </w:r>
    </w:p>
    <w:p w14:paraId="5C40621B" w14:textId="77777777" w:rsidR="00F92105" w:rsidRPr="00175526" w:rsidRDefault="00F92105" w:rsidP="00CE1C31">
      <w:pPr>
        <w:rPr>
          <w:lang w:val="fi-FI"/>
        </w:rPr>
      </w:pPr>
    </w:p>
    <w:p w14:paraId="5C40621C" w14:textId="2E96C9F7" w:rsidR="00F92105" w:rsidRPr="00823700" w:rsidRDefault="00CC5C3B" w:rsidP="00C02C08">
      <w:pPr>
        <w:jc w:val="center"/>
        <w:rPr>
          <w:lang w:val="en-GB"/>
        </w:rPr>
      </w:pPr>
      <w:r>
        <w:rPr>
          <w:noProof/>
          <w:lang w:val="fi-FI" w:eastAsia="fi-FI"/>
        </w:rPr>
        <w:drawing>
          <wp:inline distT="0" distB="0" distL="0" distR="0" wp14:anchorId="5C40628D" wp14:editId="00E6BABE">
            <wp:extent cx="5947410" cy="45002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47AF6" w14:textId="77777777" w:rsidR="00FD15A2" w:rsidRDefault="00175526" w:rsidP="00C02C08">
      <w:pPr>
        <w:pStyle w:val="Default"/>
        <w:ind w:hanging="7"/>
        <w:jc w:val="center"/>
        <w:rPr>
          <w:rFonts w:ascii="Calibri" w:hAnsi="Calibri" w:cs="Calibri"/>
          <w:i/>
          <w:color w:val="auto"/>
          <w:sz w:val="20"/>
          <w:szCs w:val="20"/>
          <w:lang w:val="fi-FI"/>
        </w:rPr>
      </w:pPr>
      <w:r w:rsidRPr="00175526">
        <w:rPr>
          <w:rFonts w:ascii="Calibri" w:hAnsi="Calibri" w:cs="Calibri"/>
          <w:i/>
          <w:color w:val="auto"/>
          <w:sz w:val="20"/>
          <w:szCs w:val="20"/>
          <w:lang w:val="fi-FI"/>
        </w:rPr>
        <w:t>Kuva</w:t>
      </w:r>
      <w:r w:rsidR="00BD2ABB" w:rsidRPr="00175526">
        <w:rPr>
          <w:rFonts w:ascii="Calibri" w:hAnsi="Calibri" w:cs="Calibri"/>
          <w:i/>
          <w:color w:val="auto"/>
          <w:sz w:val="20"/>
          <w:szCs w:val="20"/>
          <w:lang w:val="fi-FI"/>
        </w:rPr>
        <w:t xml:space="preserve"> 2: </w:t>
      </w:r>
      <w:r w:rsidRPr="00175526">
        <w:rPr>
          <w:rFonts w:ascii="Calibri" w:hAnsi="Calibri" w:cs="Calibri"/>
          <w:i/>
          <w:color w:val="auto"/>
          <w:sz w:val="20"/>
          <w:szCs w:val="20"/>
          <w:lang w:val="fi-FI"/>
        </w:rPr>
        <w:t>Väritulosteet koostuvat pienistä pisteistä:</w:t>
      </w:r>
      <w:r w:rsidR="00BD2ABB" w:rsidRPr="00175526">
        <w:rPr>
          <w:rFonts w:ascii="Calibri" w:hAnsi="Calibri" w:cs="Calibri"/>
          <w:i/>
          <w:color w:val="auto"/>
          <w:sz w:val="20"/>
          <w:szCs w:val="20"/>
          <w:lang w:val="fi-FI"/>
        </w:rPr>
        <w:t xml:space="preserve"> </w:t>
      </w:r>
      <w:r>
        <w:rPr>
          <w:rFonts w:ascii="Calibri" w:hAnsi="Calibri" w:cs="Calibri"/>
          <w:i/>
          <w:color w:val="auto"/>
          <w:sz w:val="20"/>
          <w:szCs w:val="20"/>
          <w:lang w:val="fi-FI"/>
        </w:rPr>
        <w:t>syaani(</w:t>
      </w:r>
      <w:r w:rsidR="00BD2ABB" w:rsidRPr="00175526">
        <w:rPr>
          <w:rFonts w:ascii="Calibri" w:hAnsi="Calibri" w:cs="Calibri"/>
          <w:b/>
          <w:i/>
          <w:color w:val="auto"/>
          <w:sz w:val="20"/>
          <w:szCs w:val="20"/>
          <w:u w:val="single"/>
          <w:lang w:val="fi-FI"/>
        </w:rPr>
        <w:t>c</w:t>
      </w:r>
      <w:r w:rsidR="00BD2ABB" w:rsidRPr="00175526">
        <w:rPr>
          <w:rFonts w:ascii="Calibri" w:hAnsi="Calibri" w:cs="Calibri"/>
          <w:i/>
          <w:color w:val="auto"/>
          <w:sz w:val="20"/>
          <w:szCs w:val="20"/>
          <w:lang w:val="fi-FI"/>
        </w:rPr>
        <w:t>yan</w:t>
      </w:r>
      <w:r>
        <w:rPr>
          <w:rFonts w:ascii="Calibri" w:hAnsi="Calibri" w:cs="Calibri"/>
          <w:i/>
          <w:color w:val="auto"/>
          <w:sz w:val="20"/>
          <w:szCs w:val="20"/>
          <w:lang w:val="fi-FI"/>
        </w:rPr>
        <w:t>)</w:t>
      </w:r>
      <w:r w:rsidR="00BD2ABB" w:rsidRPr="00175526">
        <w:rPr>
          <w:rFonts w:ascii="Calibri" w:hAnsi="Calibri" w:cs="Calibri"/>
          <w:i/>
          <w:color w:val="auto"/>
          <w:sz w:val="20"/>
          <w:szCs w:val="20"/>
          <w:lang w:val="fi-FI"/>
        </w:rPr>
        <w:t xml:space="preserve">, </w:t>
      </w:r>
      <w:r w:rsidR="00FD15A2">
        <w:rPr>
          <w:rFonts w:ascii="Calibri" w:hAnsi="Calibri" w:cs="Calibri"/>
          <w:i/>
          <w:color w:val="auto"/>
          <w:sz w:val="20"/>
          <w:szCs w:val="20"/>
          <w:lang w:val="fi-FI"/>
        </w:rPr>
        <w:t>magenta(</w:t>
      </w:r>
      <w:r w:rsidR="00BD2ABB" w:rsidRPr="00175526">
        <w:rPr>
          <w:rFonts w:ascii="Calibri" w:hAnsi="Calibri" w:cs="Calibri"/>
          <w:b/>
          <w:i/>
          <w:color w:val="auto"/>
          <w:sz w:val="20"/>
          <w:szCs w:val="20"/>
          <w:u w:val="single"/>
          <w:lang w:val="fi-FI"/>
        </w:rPr>
        <w:t>m</w:t>
      </w:r>
      <w:r w:rsidR="00BD2ABB" w:rsidRPr="00175526">
        <w:rPr>
          <w:rFonts w:ascii="Calibri" w:hAnsi="Calibri" w:cs="Calibri"/>
          <w:i/>
          <w:color w:val="auto"/>
          <w:sz w:val="20"/>
          <w:szCs w:val="20"/>
          <w:lang w:val="fi-FI"/>
        </w:rPr>
        <w:t>agenta</w:t>
      </w:r>
      <w:r w:rsidR="00FD15A2">
        <w:rPr>
          <w:rFonts w:ascii="Calibri" w:hAnsi="Calibri" w:cs="Calibri"/>
          <w:i/>
          <w:color w:val="auto"/>
          <w:sz w:val="20"/>
          <w:szCs w:val="20"/>
          <w:lang w:val="fi-FI"/>
        </w:rPr>
        <w:t>)</w:t>
      </w:r>
      <w:r w:rsidR="00BD2ABB" w:rsidRPr="00175526">
        <w:rPr>
          <w:rFonts w:ascii="Calibri" w:hAnsi="Calibri" w:cs="Calibri"/>
          <w:i/>
          <w:color w:val="auto"/>
          <w:sz w:val="20"/>
          <w:szCs w:val="20"/>
          <w:lang w:val="fi-FI"/>
        </w:rPr>
        <w:t xml:space="preserve">, </w:t>
      </w:r>
    </w:p>
    <w:p w14:paraId="5C40621D" w14:textId="233E1100" w:rsidR="00F92105" w:rsidRPr="00D41DF9" w:rsidRDefault="00175526" w:rsidP="00C02C08">
      <w:pPr>
        <w:pStyle w:val="Default"/>
        <w:ind w:hanging="7"/>
        <w:jc w:val="center"/>
        <w:rPr>
          <w:rFonts w:ascii="Calibri" w:hAnsi="Calibri" w:cs="Calibri"/>
          <w:i/>
          <w:color w:val="auto"/>
          <w:sz w:val="20"/>
          <w:szCs w:val="20"/>
          <w:lang w:val="fi-FI"/>
        </w:rPr>
      </w:pPr>
      <w:r w:rsidRPr="00D41DF9">
        <w:rPr>
          <w:rFonts w:ascii="Calibri" w:hAnsi="Calibri" w:cs="Calibri"/>
          <w:i/>
          <w:color w:val="auto"/>
          <w:sz w:val="20"/>
          <w:szCs w:val="20"/>
          <w:lang w:val="fi-FI"/>
        </w:rPr>
        <w:t>keltainen(</w:t>
      </w:r>
      <w:r w:rsidR="00BD2ABB" w:rsidRPr="00D41DF9">
        <w:rPr>
          <w:rFonts w:ascii="Calibri" w:hAnsi="Calibri" w:cs="Calibri"/>
          <w:b/>
          <w:i/>
          <w:color w:val="auto"/>
          <w:sz w:val="20"/>
          <w:szCs w:val="20"/>
          <w:u w:val="single"/>
          <w:lang w:val="fi-FI"/>
        </w:rPr>
        <w:t>y</w:t>
      </w:r>
      <w:r w:rsidR="00BD2ABB" w:rsidRPr="00D41DF9">
        <w:rPr>
          <w:rFonts w:ascii="Calibri" w:hAnsi="Calibri" w:cs="Calibri"/>
          <w:i/>
          <w:color w:val="auto"/>
          <w:sz w:val="20"/>
          <w:szCs w:val="20"/>
          <w:lang w:val="fi-FI"/>
        </w:rPr>
        <w:t>ellow</w:t>
      </w:r>
      <w:r w:rsidRPr="00D41DF9">
        <w:rPr>
          <w:rFonts w:ascii="Calibri" w:hAnsi="Calibri" w:cs="Calibri"/>
          <w:i/>
          <w:color w:val="auto"/>
          <w:sz w:val="20"/>
          <w:szCs w:val="20"/>
          <w:lang w:val="fi-FI"/>
        </w:rPr>
        <w:t>) ja musta</w:t>
      </w:r>
      <w:r w:rsidR="00FD15A2" w:rsidRPr="00D41DF9">
        <w:rPr>
          <w:rFonts w:ascii="Calibri" w:hAnsi="Calibri" w:cs="Calibri"/>
          <w:i/>
          <w:color w:val="auto"/>
          <w:sz w:val="20"/>
          <w:szCs w:val="20"/>
          <w:lang w:val="fi-FI"/>
        </w:rPr>
        <w:t>(</w:t>
      </w:r>
      <w:r w:rsidR="00BD2ABB" w:rsidRPr="00D41DF9">
        <w:rPr>
          <w:rFonts w:ascii="Calibri" w:hAnsi="Calibri" w:cs="Calibri"/>
          <w:i/>
          <w:color w:val="auto"/>
          <w:sz w:val="20"/>
          <w:szCs w:val="20"/>
          <w:lang w:val="fi-FI"/>
        </w:rPr>
        <w:t>blac</w:t>
      </w:r>
      <w:r w:rsidR="00BD2ABB" w:rsidRPr="00D41DF9">
        <w:rPr>
          <w:rFonts w:ascii="Calibri" w:hAnsi="Calibri" w:cs="Calibri"/>
          <w:b/>
          <w:i/>
          <w:color w:val="auto"/>
          <w:sz w:val="20"/>
          <w:szCs w:val="20"/>
          <w:u w:val="single"/>
          <w:lang w:val="fi-FI"/>
        </w:rPr>
        <w:t>k</w:t>
      </w:r>
      <w:r w:rsidR="00FD15A2" w:rsidRPr="00D41DF9">
        <w:rPr>
          <w:rFonts w:ascii="Calibri" w:hAnsi="Calibri" w:cs="Calibri"/>
          <w:i/>
          <w:color w:val="auto"/>
          <w:sz w:val="20"/>
          <w:szCs w:val="20"/>
          <w:u w:val="single"/>
          <w:lang w:val="fi-FI"/>
        </w:rPr>
        <w:t>)</w:t>
      </w:r>
      <w:r w:rsidR="00D0460F" w:rsidRPr="00D41DF9">
        <w:rPr>
          <w:rFonts w:ascii="Calibri" w:hAnsi="Calibri" w:cs="Calibri"/>
          <w:i/>
          <w:color w:val="auto"/>
          <w:sz w:val="20"/>
          <w:szCs w:val="20"/>
          <w:u w:val="single"/>
          <w:lang w:val="fi-FI"/>
        </w:rPr>
        <w:t xml:space="preserve"> (</w:t>
      </w:r>
      <w:r w:rsidR="00FD15A2" w:rsidRPr="00D41DF9">
        <w:rPr>
          <w:rFonts w:ascii="Calibri" w:hAnsi="Calibri" w:cs="Calibri"/>
          <w:i/>
          <w:color w:val="auto"/>
          <w:sz w:val="20"/>
          <w:szCs w:val="20"/>
          <w:u w:val="single"/>
          <w:lang w:val="fi-FI"/>
        </w:rPr>
        <w:t>lyhennettynä</w:t>
      </w:r>
      <w:r w:rsidR="00D0460F" w:rsidRPr="00D41DF9">
        <w:rPr>
          <w:rFonts w:ascii="Calibri" w:hAnsi="Calibri" w:cs="Calibri"/>
          <w:i/>
          <w:color w:val="auto"/>
          <w:sz w:val="20"/>
          <w:szCs w:val="20"/>
          <w:u w:val="single"/>
          <w:lang w:val="fi-FI"/>
        </w:rPr>
        <w:t xml:space="preserve"> CMYK)</w:t>
      </w:r>
      <w:r w:rsidR="00BD2ABB" w:rsidRPr="00D41DF9">
        <w:rPr>
          <w:rFonts w:ascii="Calibri" w:hAnsi="Calibri" w:cs="Calibri"/>
          <w:i/>
          <w:color w:val="auto"/>
          <w:sz w:val="20"/>
          <w:szCs w:val="20"/>
          <w:lang w:val="fi-FI"/>
        </w:rPr>
        <w:t>.</w:t>
      </w:r>
    </w:p>
    <w:p w14:paraId="5C40621E" w14:textId="372D8631" w:rsidR="00F92105" w:rsidRPr="00794ED1" w:rsidRDefault="00BD2ABB" w:rsidP="00C02C08">
      <w:pPr>
        <w:pStyle w:val="Default"/>
        <w:ind w:hanging="7"/>
        <w:jc w:val="center"/>
        <w:rPr>
          <w:rFonts w:ascii="Calibri" w:hAnsi="Calibri" w:cs="Calibri"/>
          <w:i/>
          <w:color w:val="auto"/>
          <w:sz w:val="16"/>
          <w:szCs w:val="20"/>
          <w:lang w:val="fi-FI"/>
        </w:rPr>
      </w:pPr>
      <w:r w:rsidRPr="00794ED1">
        <w:rPr>
          <w:rFonts w:ascii="Calibri" w:hAnsi="Calibri" w:cs="Calibri"/>
          <w:i/>
          <w:color w:val="auto"/>
          <w:sz w:val="16"/>
          <w:szCs w:val="20"/>
          <w:lang w:val="fi-FI"/>
        </w:rPr>
        <w:t>[</w:t>
      </w:r>
      <w:r w:rsidR="00FD15A2" w:rsidRPr="00794ED1">
        <w:rPr>
          <w:rFonts w:ascii="Calibri" w:hAnsi="Calibri" w:cs="Calibri"/>
          <w:i/>
          <w:color w:val="auto"/>
          <w:sz w:val="16"/>
          <w:szCs w:val="20"/>
          <w:lang w:val="fi-FI"/>
        </w:rPr>
        <w:t>Kuvan tekijänoikeudet:</w:t>
      </w:r>
      <w:r w:rsidRPr="00794ED1">
        <w:rPr>
          <w:rFonts w:ascii="Calibri" w:hAnsi="Calibri" w:cs="Calibri"/>
          <w:i/>
          <w:color w:val="auto"/>
          <w:sz w:val="16"/>
          <w:szCs w:val="20"/>
          <w:lang w:val="fi-FI"/>
        </w:rPr>
        <w:t xml:space="preserve"> Document Services, University of South Australia; </w:t>
      </w:r>
      <w:r w:rsidR="00FD15A2" w:rsidRPr="00794ED1">
        <w:rPr>
          <w:rFonts w:ascii="Calibri" w:hAnsi="Calibri" w:cs="Calibri"/>
          <w:i/>
          <w:color w:val="auto"/>
          <w:sz w:val="16"/>
          <w:szCs w:val="20"/>
          <w:lang w:val="fi-FI"/>
        </w:rPr>
        <w:t>voidaan käyttää vain opetustarkoituksiin</w:t>
      </w:r>
      <w:r w:rsidRPr="00794ED1">
        <w:rPr>
          <w:rFonts w:ascii="Calibri" w:hAnsi="Calibri" w:cs="Calibri"/>
          <w:i/>
          <w:color w:val="auto"/>
          <w:sz w:val="16"/>
          <w:szCs w:val="20"/>
          <w:lang w:val="fi-FI"/>
        </w:rPr>
        <w:t>]</w:t>
      </w:r>
    </w:p>
    <w:p w14:paraId="5C40621F" w14:textId="77777777" w:rsidR="00F92105" w:rsidRPr="00794ED1" w:rsidRDefault="00F92105" w:rsidP="00F80783">
      <w:pPr>
        <w:pStyle w:val="Default"/>
        <w:ind w:hanging="7"/>
        <w:rPr>
          <w:rFonts w:ascii="Calibri" w:hAnsi="Calibri" w:cs="Calibri"/>
          <w:color w:val="auto"/>
          <w:sz w:val="20"/>
          <w:szCs w:val="20"/>
          <w:lang w:val="fi-FI"/>
        </w:rPr>
      </w:pPr>
    </w:p>
    <w:p w14:paraId="5C406220" w14:textId="73B20416" w:rsidR="00F92105" w:rsidRPr="00C40B93" w:rsidRDefault="00794ED1" w:rsidP="009C5DB1">
      <w:pPr>
        <w:pStyle w:val="Default"/>
        <w:ind w:hanging="7"/>
        <w:jc w:val="both"/>
        <w:rPr>
          <w:rFonts w:ascii="Calibri" w:hAnsi="Calibri" w:cs="Calibri"/>
          <w:color w:val="auto"/>
          <w:sz w:val="20"/>
          <w:szCs w:val="20"/>
          <w:lang w:val="fi-FI"/>
        </w:rPr>
      </w:pPr>
      <w:r w:rsidRPr="00794ED1">
        <w:rPr>
          <w:rFonts w:ascii="Calibri" w:hAnsi="Calibri" w:cs="Calibri"/>
          <w:color w:val="auto"/>
          <w:sz w:val="20"/>
          <w:szCs w:val="20"/>
          <w:lang w:val="fi-FI"/>
        </w:rPr>
        <w:t>Suurin osa näkemistämme väritulosteissa joko kirjoissa, lehdissä tai tuotepakkauksissa ovat itse asiassa neljä tulostetta asetettuna täsmällisen tarkasti toistensa päälle.</w:t>
      </w:r>
      <w:r>
        <w:rPr>
          <w:rFonts w:ascii="Calibri" w:hAnsi="Calibri" w:cs="Calibri"/>
          <w:color w:val="auto"/>
          <w:sz w:val="20"/>
          <w:szCs w:val="20"/>
          <w:lang w:val="fi-FI"/>
        </w:rPr>
        <w:t xml:space="preserve"> Jokaisella tulosteella on eri väri: syaani, magenta, keltainen ja musta. Kaikissa väreissä musteen määrä ja sitä kautta kyseisen värin intensiteetti on säädelty paikallisesti muuttamalla pienten rasteripisteiden kokoa.</w:t>
      </w:r>
      <w:r w:rsidR="00C40B93">
        <w:rPr>
          <w:rFonts w:ascii="Calibri" w:hAnsi="Calibri" w:cs="Calibri"/>
          <w:color w:val="auto"/>
          <w:sz w:val="20"/>
          <w:szCs w:val="20"/>
          <w:lang w:val="fi-FI"/>
        </w:rPr>
        <w:t xml:space="preserve"> </w:t>
      </w:r>
      <w:r w:rsidR="00C40B93" w:rsidRPr="00C40B93">
        <w:rPr>
          <w:rFonts w:ascii="Calibri" w:hAnsi="Calibri" w:cs="Calibri"/>
          <w:color w:val="auto"/>
          <w:sz w:val="20"/>
          <w:szCs w:val="20"/>
          <w:lang w:val="fi-FI"/>
        </w:rPr>
        <w:t xml:space="preserve">On tietenkin selvää että koko näkemämme väriskaalan </w:t>
      </w:r>
      <w:r w:rsidR="00C40B93" w:rsidRPr="00C40B93">
        <w:rPr>
          <w:rFonts w:ascii="Calibri" w:hAnsi="Calibri" w:cs="Calibri"/>
          <w:color w:val="auto"/>
          <w:sz w:val="20"/>
          <w:szCs w:val="20"/>
          <w:lang w:val="fi-FI"/>
        </w:rPr>
        <w:lastRenderedPageBreak/>
        <w:t>tulostaminen vain kolmea väriä ja mustaa käyttämällä on erittäin edullista</w:t>
      </w:r>
      <w:r w:rsidR="00C40B93">
        <w:rPr>
          <w:rFonts w:ascii="Calibri" w:hAnsi="Calibri" w:cs="Calibri"/>
          <w:color w:val="auto"/>
          <w:sz w:val="20"/>
          <w:szCs w:val="20"/>
          <w:lang w:val="fi-FI"/>
        </w:rPr>
        <w:t>.</w:t>
      </w:r>
      <w:r w:rsidR="005F11E4">
        <w:rPr>
          <w:rFonts w:ascii="Calibri" w:hAnsi="Calibri" w:cs="Calibri"/>
          <w:color w:val="auto"/>
          <w:sz w:val="20"/>
          <w:szCs w:val="20"/>
          <w:lang w:val="fi-FI"/>
        </w:rPr>
        <w:t xml:space="preserve"> Luvun</w:t>
      </w:r>
      <w:r w:rsidR="00C40B93" w:rsidRPr="00C40B93">
        <w:rPr>
          <w:rFonts w:ascii="Calibri" w:hAnsi="Calibri" w:cs="Calibri"/>
          <w:color w:val="auto"/>
          <w:sz w:val="20"/>
          <w:szCs w:val="20"/>
          <w:lang w:val="fi-FI"/>
        </w:rPr>
        <w:t xml:space="preserve"> lopussa opitaan kuinka tämä on mahdollista</w:t>
      </w:r>
      <w:r w:rsidR="00757369" w:rsidRPr="00C40B93">
        <w:rPr>
          <w:rFonts w:ascii="Calibri" w:hAnsi="Calibri" w:cs="Calibri"/>
          <w:color w:val="auto"/>
          <w:sz w:val="20"/>
          <w:szCs w:val="20"/>
          <w:lang w:val="fi-FI"/>
        </w:rPr>
        <w:t>.</w:t>
      </w:r>
    </w:p>
    <w:p w14:paraId="5C406221" w14:textId="77777777" w:rsidR="00F92105" w:rsidRPr="00C40B93" w:rsidRDefault="00F92105" w:rsidP="00F80783">
      <w:pPr>
        <w:pStyle w:val="Default"/>
        <w:ind w:hanging="7"/>
        <w:rPr>
          <w:rFonts w:ascii="Calibri" w:hAnsi="Calibri" w:cs="Calibri"/>
          <w:color w:val="auto"/>
          <w:sz w:val="20"/>
          <w:szCs w:val="20"/>
          <w:lang w:val="fi-FI"/>
        </w:rPr>
      </w:pPr>
    </w:p>
    <w:p w14:paraId="5C406222" w14:textId="639A5A2F" w:rsidR="00F92105" w:rsidRPr="00C40B93" w:rsidRDefault="00757369" w:rsidP="00F80783">
      <w:pPr>
        <w:pStyle w:val="Default"/>
        <w:ind w:hanging="7"/>
        <w:rPr>
          <w:color w:val="006B54"/>
          <w:lang w:val="fi-FI"/>
        </w:rPr>
      </w:pPr>
      <w:r w:rsidRPr="00C40B93">
        <w:rPr>
          <w:rFonts w:ascii="Calibri" w:hAnsi="Calibri" w:cs="Calibri"/>
          <w:b/>
          <w:bCs/>
          <w:color w:val="006B54"/>
          <w:sz w:val="20"/>
          <w:szCs w:val="20"/>
          <w:lang w:val="fi-FI"/>
        </w:rPr>
        <w:t>Additi</w:t>
      </w:r>
      <w:r w:rsidR="00C40B93" w:rsidRPr="00C40B93">
        <w:rPr>
          <w:rFonts w:ascii="Calibri" w:hAnsi="Calibri" w:cs="Calibri"/>
          <w:b/>
          <w:bCs/>
          <w:color w:val="006B54"/>
          <w:sz w:val="20"/>
          <w:szCs w:val="20"/>
          <w:lang w:val="fi-FI"/>
        </w:rPr>
        <w:t>i</w:t>
      </w:r>
      <w:r w:rsidRPr="00C40B93">
        <w:rPr>
          <w:rFonts w:ascii="Calibri" w:hAnsi="Calibri" w:cs="Calibri"/>
          <w:b/>
          <w:bCs/>
          <w:color w:val="006B54"/>
          <w:sz w:val="20"/>
          <w:szCs w:val="20"/>
          <w:lang w:val="fi-FI"/>
        </w:rPr>
        <w:t>v</w:t>
      </w:r>
      <w:r w:rsidR="00C40B93" w:rsidRPr="00C40B93">
        <w:rPr>
          <w:rFonts w:ascii="Calibri" w:hAnsi="Calibri" w:cs="Calibri"/>
          <w:b/>
          <w:bCs/>
          <w:color w:val="006B54"/>
          <w:sz w:val="20"/>
          <w:szCs w:val="20"/>
          <w:lang w:val="fi-FI"/>
        </w:rPr>
        <w:t>in</w:t>
      </w:r>
      <w:r w:rsidRPr="00C40B93">
        <w:rPr>
          <w:rFonts w:ascii="Calibri" w:hAnsi="Calibri" w:cs="Calibri"/>
          <w:b/>
          <w:bCs/>
          <w:color w:val="006B54"/>
          <w:sz w:val="20"/>
          <w:szCs w:val="20"/>
          <w:lang w:val="fi-FI"/>
        </w:rPr>
        <w:t>e</w:t>
      </w:r>
      <w:r w:rsidR="00C40B93" w:rsidRPr="00C40B93">
        <w:rPr>
          <w:rFonts w:ascii="Calibri" w:hAnsi="Calibri" w:cs="Calibri"/>
          <w:b/>
          <w:bCs/>
          <w:color w:val="006B54"/>
          <w:sz w:val="20"/>
          <w:szCs w:val="20"/>
          <w:lang w:val="fi-FI"/>
        </w:rPr>
        <w:t xml:space="preserve">n värisekoitus </w:t>
      </w:r>
      <w:r w:rsidRPr="00C40B93">
        <w:rPr>
          <w:rFonts w:ascii="Calibri" w:hAnsi="Calibri" w:cs="Calibri"/>
          <w:b/>
          <w:bCs/>
          <w:color w:val="006B54"/>
          <w:sz w:val="20"/>
          <w:szCs w:val="20"/>
          <w:lang w:val="fi-FI"/>
        </w:rPr>
        <w:t xml:space="preserve">– </w:t>
      </w:r>
      <w:r w:rsidR="00C40B93" w:rsidRPr="00C40B93">
        <w:rPr>
          <w:rFonts w:ascii="Calibri" w:hAnsi="Calibri" w:cs="Calibri"/>
          <w:b/>
          <w:bCs/>
          <w:color w:val="006B54"/>
          <w:sz w:val="20"/>
          <w:szCs w:val="20"/>
          <w:lang w:val="fi-FI"/>
        </w:rPr>
        <w:t>tietokoneen ruudut</w:t>
      </w:r>
    </w:p>
    <w:p w14:paraId="5C406223" w14:textId="19515ADF" w:rsidR="00F92105" w:rsidRPr="0098776C" w:rsidRDefault="0098776C" w:rsidP="00F44058">
      <w:pPr>
        <w:pStyle w:val="Default"/>
        <w:ind w:hanging="7"/>
        <w:jc w:val="both"/>
        <w:rPr>
          <w:rFonts w:ascii="Calibri" w:hAnsi="Calibri" w:cs="Calibri"/>
          <w:color w:val="auto"/>
          <w:sz w:val="20"/>
          <w:szCs w:val="20"/>
          <w:lang w:val="fi-FI"/>
        </w:rPr>
      </w:pPr>
      <w:r w:rsidRPr="0098776C">
        <w:rPr>
          <w:rFonts w:ascii="Calibri" w:hAnsi="Calibri" w:cs="Calibri"/>
          <w:color w:val="auto"/>
          <w:sz w:val="20"/>
          <w:szCs w:val="20"/>
          <w:lang w:val="fi-FI"/>
        </w:rPr>
        <w:t xml:space="preserve">Työohjeen toinen sivu keskittyy additiiviseen värien sekoittamiseen käyttämällä tietokoneen ruutua esimerkkinä. </w:t>
      </w:r>
      <w:r>
        <w:rPr>
          <w:rFonts w:ascii="Calibri" w:hAnsi="Calibri" w:cs="Calibri"/>
          <w:color w:val="auto"/>
          <w:sz w:val="20"/>
          <w:szCs w:val="20"/>
          <w:lang w:val="fi-FI"/>
        </w:rPr>
        <w:t>Jos annat oppilaidesi tehdä tämän kotona, varmista että jokaisella oppilaalla on pääsy tietokoneeseen ja johonkin sopivaan grafiikkaohjelmaan</w:t>
      </w:r>
      <w:r w:rsidR="00757369" w:rsidRPr="0098776C">
        <w:rPr>
          <w:rFonts w:ascii="Calibri" w:hAnsi="Calibri" w:cs="Calibri"/>
          <w:color w:val="auto"/>
          <w:sz w:val="20"/>
          <w:szCs w:val="20"/>
          <w:lang w:val="fi-FI"/>
        </w:rPr>
        <w:t xml:space="preserve">. </w:t>
      </w:r>
      <w:r w:rsidRPr="0098776C">
        <w:rPr>
          <w:rFonts w:ascii="Calibri" w:hAnsi="Calibri" w:cs="Calibri"/>
          <w:color w:val="auto"/>
          <w:sz w:val="20"/>
          <w:szCs w:val="20"/>
          <w:lang w:val="fi-FI"/>
        </w:rPr>
        <w:t xml:space="preserve">Vanhempien apu ei haittaa tässä tehtävässä vaan se voi enemmänkin stimuloida oppimista. </w:t>
      </w:r>
      <w:r>
        <w:rPr>
          <w:rFonts w:ascii="Calibri" w:hAnsi="Calibri" w:cs="Calibri"/>
          <w:color w:val="auto"/>
          <w:sz w:val="20"/>
          <w:szCs w:val="20"/>
          <w:lang w:val="fi-FI"/>
        </w:rPr>
        <w:t>Työohjeen toinen sivu voidaan kuitenkin tehdä koulussa, mikäli sieltä löytyy sopivat tietokoneet.</w:t>
      </w:r>
    </w:p>
    <w:p w14:paraId="5C406224" w14:textId="77777777" w:rsidR="00F92105" w:rsidRPr="0098776C" w:rsidRDefault="00F92105" w:rsidP="00B85680">
      <w:pPr>
        <w:pStyle w:val="Default"/>
        <w:ind w:hanging="7"/>
        <w:rPr>
          <w:rFonts w:ascii="Calibri" w:hAnsi="Calibri" w:cs="Calibri"/>
          <w:color w:val="auto"/>
          <w:sz w:val="20"/>
          <w:szCs w:val="20"/>
          <w:lang w:val="fi-FI"/>
        </w:rPr>
      </w:pPr>
    </w:p>
    <w:p w14:paraId="5C406225" w14:textId="670EB741" w:rsidR="00F92105" w:rsidRPr="00FF4B3F" w:rsidRDefault="00FF4B3F" w:rsidP="00F44058">
      <w:pPr>
        <w:pStyle w:val="Default"/>
        <w:ind w:hanging="7"/>
        <w:jc w:val="both"/>
        <w:rPr>
          <w:rFonts w:ascii="Calibri" w:hAnsi="Calibri" w:cs="Calibri"/>
          <w:color w:val="auto"/>
          <w:sz w:val="20"/>
          <w:szCs w:val="20"/>
          <w:lang w:val="fi-FI"/>
        </w:rPr>
      </w:pPr>
      <w:r w:rsidRPr="00FF4B3F">
        <w:rPr>
          <w:rFonts w:ascii="Calibri" w:hAnsi="Calibri" w:cs="Calibri"/>
          <w:color w:val="auto"/>
          <w:sz w:val="20"/>
          <w:szCs w:val="20"/>
          <w:lang w:val="fi-FI"/>
        </w:rPr>
        <w:t xml:space="preserve">Useissa tietokoneohjelmissa on käytettävissä värivalintatyökalu. Kuitenkin, nämä valikot ovat usein paljon laajempia kuvankäsittelyohjelmissa. Kuvankäsittelyohjelmaa käyttämällä oppilaasi voi kokeilla vapaasti erilaisia </w:t>
      </w:r>
      <w:r>
        <w:rPr>
          <w:rFonts w:ascii="Calibri" w:hAnsi="Calibri" w:cs="Calibri"/>
          <w:color w:val="auto"/>
          <w:sz w:val="20"/>
          <w:szCs w:val="20"/>
          <w:lang w:val="fi-FI"/>
        </w:rPr>
        <w:t xml:space="preserve">ohjelman tarjoamia </w:t>
      </w:r>
      <w:r w:rsidRPr="00FF4B3F">
        <w:rPr>
          <w:rFonts w:ascii="Calibri" w:hAnsi="Calibri" w:cs="Calibri"/>
          <w:color w:val="auto"/>
          <w:sz w:val="20"/>
          <w:szCs w:val="20"/>
          <w:lang w:val="fi-FI"/>
        </w:rPr>
        <w:t>värejä</w:t>
      </w:r>
      <w:r>
        <w:rPr>
          <w:rFonts w:ascii="Calibri" w:hAnsi="Calibri" w:cs="Calibri"/>
          <w:color w:val="auto"/>
          <w:sz w:val="20"/>
          <w:szCs w:val="20"/>
          <w:lang w:val="fi-FI"/>
        </w:rPr>
        <w:t xml:space="preserve"> ja he näkevät tuloksen valitsemassaan kuvassa. </w:t>
      </w:r>
      <w:r w:rsidRPr="00FF4B3F">
        <w:rPr>
          <w:rFonts w:ascii="Calibri" w:hAnsi="Calibri" w:cs="Calibri"/>
          <w:color w:val="auto"/>
          <w:sz w:val="20"/>
          <w:szCs w:val="20"/>
          <w:lang w:val="fi-FI"/>
        </w:rPr>
        <w:t>Tässä on kolmiosaiset hyödyt: Oppilaat saavat paremman tuntuman väreihin, oppivat värisekoituksia reaalimaailman sovellutuksissa, ja pitävät hauskaa.</w:t>
      </w:r>
      <w:r>
        <w:rPr>
          <w:rFonts w:ascii="Calibri" w:hAnsi="Calibri" w:cs="Calibri"/>
          <w:color w:val="auto"/>
          <w:sz w:val="20"/>
          <w:szCs w:val="20"/>
          <w:lang w:val="fi-FI"/>
        </w:rPr>
        <w:t xml:space="preserve"> </w:t>
      </w:r>
      <w:r w:rsidRPr="00FF4B3F">
        <w:rPr>
          <w:rFonts w:ascii="Calibri" w:hAnsi="Calibri" w:cs="Calibri"/>
          <w:color w:val="auto"/>
          <w:sz w:val="20"/>
          <w:szCs w:val="20"/>
          <w:lang w:val="fi-FI"/>
        </w:rPr>
        <w:t xml:space="preserve">Ellei tietokoneelle ole asennettuna mitään kuvankäsittelyohjelmaa, oppilaasi voivat käyttää ilmaista ohjelmistoa kuten </w:t>
      </w:r>
      <w:r w:rsidR="002B028E">
        <w:rPr>
          <w:rFonts w:ascii="Calibri" w:hAnsi="Calibri" w:cs="Calibri"/>
          <w:color w:val="auto"/>
          <w:sz w:val="20"/>
          <w:szCs w:val="20"/>
          <w:lang w:val="fi-FI"/>
        </w:rPr>
        <w:t>GIMP</w:t>
      </w:r>
      <w:r w:rsidR="00757369" w:rsidRPr="00FF4B3F">
        <w:rPr>
          <w:rFonts w:ascii="Calibri" w:hAnsi="Calibri" w:cs="Calibri"/>
          <w:color w:val="auto"/>
          <w:sz w:val="20"/>
          <w:szCs w:val="20"/>
          <w:lang w:val="fi-FI"/>
        </w:rPr>
        <w:t xml:space="preserve"> (http://www.gimp.org/) </w:t>
      </w:r>
      <w:r>
        <w:rPr>
          <w:rFonts w:ascii="Calibri" w:hAnsi="Calibri" w:cs="Calibri"/>
          <w:color w:val="auto"/>
          <w:sz w:val="20"/>
          <w:szCs w:val="20"/>
          <w:lang w:val="fi-FI"/>
        </w:rPr>
        <w:t>joka toimii kaikilla yleisillä käytt</w:t>
      </w:r>
      <w:r w:rsidR="000E37CA">
        <w:rPr>
          <w:rFonts w:ascii="Calibri" w:hAnsi="Calibri" w:cs="Calibri"/>
          <w:color w:val="auto"/>
          <w:sz w:val="20"/>
          <w:szCs w:val="20"/>
          <w:lang w:val="fi-FI"/>
        </w:rPr>
        <w:t>ö</w:t>
      </w:r>
      <w:r>
        <w:rPr>
          <w:rFonts w:ascii="Calibri" w:hAnsi="Calibri" w:cs="Calibri"/>
          <w:color w:val="auto"/>
          <w:sz w:val="20"/>
          <w:szCs w:val="20"/>
          <w:lang w:val="fi-FI"/>
        </w:rPr>
        <w:t>järjestelmillä</w:t>
      </w:r>
      <w:r w:rsidR="00757369" w:rsidRPr="00FF4B3F">
        <w:rPr>
          <w:rFonts w:ascii="Calibri" w:hAnsi="Calibri" w:cs="Calibri"/>
          <w:color w:val="auto"/>
          <w:sz w:val="20"/>
          <w:szCs w:val="20"/>
          <w:lang w:val="fi-FI"/>
        </w:rPr>
        <w:t xml:space="preserve">. </w:t>
      </w:r>
    </w:p>
    <w:p w14:paraId="5C406226" w14:textId="77777777" w:rsidR="00F92105" w:rsidRPr="00FF4B3F" w:rsidRDefault="00F92105" w:rsidP="001923BF">
      <w:pPr>
        <w:pStyle w:val="Default"/>
        <w:ind w:hanging="7"/>
        <w:rPr>
          <w:rFonts w:ascii="Calibri" w:hAnsi="Calibri" w:cs="Calibri"/>
          <w:color w:val="auto"/>
          <w:sz w:val="20"/>
          <w:szCs w:val="20"/>
          <w:lang w:val="fi-FI"/>
        </w:rPr>
      </w:pPr>
    </w:p>
    <w:p w14:paraId="27B4889E" w14:textId="77777777" w:rsidR="00673BC9" w:rsidRDefault="000E37CA" w:rsidP="00F44058">
      <w:pPr>
        <w:pStyle w:val="Default"/>
        <w:ind w:hanging="7"/>
        <w:jc w:val="both"/>
        <w:rPr>
          <w:rFonts w:ascii="Calibri" w:hAnsi="Calibri" w:cs="Calibri"/>
          <w:color w:val="auto"/>
          <w:sz w:val="20"/>
          <w:szCs w:val="20"/>
          <w:lang w:val="en-US"/>
        </w:rPr>
      </w:pPr>
      <w:r w:rsidRPr="000E37CA">
        <w:rPr>
          <w:rFonts w:ascii="Calibri" w:hAnsi="Calibri" w:cs="Calibri"/>
          <w:color w:val="auto"/>
          <w:sz w:val="20"/>
          <w:szCs w:val="20"/>
          <w:lang w:val="fi-FI"/>
        </w:rPr>
        <w:t>Kuva 3</w:t>
      </w:r>
      <w:r w:rsidR="00757369" w:rsidRPr="000E37CA">
        <w:rPr>
          <w:rFonts w:ascii="Calibri" w:hAnsi="Calibri" w:cs="Calibri"/>
          <w:color w:val="auto"/>
          <w:sz w:val="20"/>
          <w:szCs w:val="20"/>
          <w:lang w:val="fi-FI"/>
        </w:rPr>
        <w:t xml:space="preserve"> </w:t>
      </w:r>
      <w:r w:rsidRPr="000E37CA">
        <w:rPr>
          <w:rFonts w:ascii="Calibri" w:hAnsi="Calibri" w:cs="Calibri"/>
          <w:color w:val="auto"/>
          <w:sz w:val="20"/>
          <w:szCs w:val="20"/>
          <w:lang w:val="fi-FI"/>
        </w:rPr>
        <w:t>näyttää tietokoneen näytöstä suurennetun alueen ja antaa kuvaa siitä mitä oppilaasi näkevät suurennuslasin läpi</w:t>
      </w:r>
      <w:r w:rsidR="00757369" w:rsidRPr="00DA0240">
        <w:rPr>
          <w:rFonts w:ascii="Calibri" w:hAnsi="Calibri" w:cs="Calibri"/>
          <w:color w:val="auto"/>
          <w:sz w:val="20"/>
          <w:szCs w:val="20"/>
          <w:lang w:val="fi-FI"/>
        </w:rPr>
        <w:t xml:space="preserve">. </w:t>
      </w:r>
      <w:r w:rsidR="00673BC9">
        <w:rPr>
          <w:rFonts w:ascii="Calibri" w:hAnsi="Calibri" w:cs="Calibri"/>
          <w:color w:val="auto"/>
          <w:sz w:val="20"/>
          <w:szCs w:val="20"/>
          <w:lang w:val="fi-FI"/>
        </w:rPr>
        <w:t xml:space="preserve">Kuvassa jokaiseen pikseliin sisältyy yksi punainen, vihreä ja sininen raita. </w:t>
      </w:r>
      <w:r w:rsidR="00673BC9" w:rsidRPr="00673BC9">
        <w:rPr>
          <w:rFonts w:ascii="Calibri" w:hAnsi="Calibri" w:cs="Calibri"/>
          <w:color w:val="auto"/>
          <w:sz w:val="20"/>
          <w:szCs w:val="20"/>
          <w:lang w:val="fi-FI"/>
        </w:rPr>
        <w:t>Pikseli näyttää valkoiselta jos kaikki raidat säädetään maksimikirkkaudelle</w:t>
      </w:r>
      <w:r w:rsidR="00673BC9">
        <w:rPr>
          <w:rFonts w:ascii="Calibri" w:hAnsi="Calibri" w:cs="Calibri"/>
          <w:color w:val="auto"/>
          <w:sz w:val="20"/>
          <w:szCs w:val="20"/>
          <w:lang w:val="fi-FI"/>
        </w:rPr>
        <w:t xml:space="preserve"> ja mustalta jos raidat ovat pimeinä</w:t>
      </w:r>
      <w:r w:rsidR="00757369" w:rsidRPr="00673BC9">
        <w:rPr>
          <w:rFonts w:ascii="Calibri" w:hAnsi="Calibri" w:cs="Calibri"/>
          <w:color w:val="auto"/>
          <w:sz w:val="20"/>
          <w:szCs w:val="20"/>
          <w:lang w:val="fi-FI"/>
        </w:rPr>
        <w:t xml:space="preserve">. </w:t>
      </w:r>
      <w:r w:rsidR="00673BC9" w:rsidRPr="00673BC9">
        <w:rPr>
          <w:rFonts w:ascii="Calibri" w:hAnsi="Calibri" w:cs="Calibri"/>
          <w:color w:val="auto"/>
          <w:sz w:val="20"/>
          <w:szCs w:val="20"/>
          <w:lang w:val="en-US"/>
        </w:rPr>
        <w:t xml:space="preserve">Kaikki muut värit saadaan </w:t>
      </w:r>
      <w:r w:rsidR="00673BC9">
        <w:rPr>
          <w:rFonts w:ascii="Calibri" w:hAnsi="Calibri" w:cs="Calibri"/>
          <w:color w:val="auto"/>
          <w:sz w:val="20"/>
          <w:szCs w:val="20"/>
          <w:lang w:val="en-US"/>
        </w:rPr>
        <w:t xml:space="preserve">säätämällä </w:t>
      </w:r>
      <w:r w:rsidR="00673BC9" w:rsidRPr="00673BC9">
        <w:rPr>
          <w:rFonts w:ascii="Calibri" w:hAnsi="Calibri" w:cs="Calibri"/>
          <w:color w:val="auto"/>
          <w:sz w:val="20"/>
          <w:szCs w:val="20"/>
          <w:lang w:val="en-US"/>
        </w:rPr>
        <w:t>raitojen kirkkauksia.</w:t>
      </w:r>
    </w:p>
    <w:p w14:paraId="5C406227" w14:textId="53E9D8C2" w:rsidR="00F92105" w:rsidRPr="00823700" w:rsidRDefault="00673BC9" w:rsidP="00F44058">
      <w:pPr>
        <w:pStyle w:val="Default"/>
        <w:ind w:hanging="7"/>
        <w:jc w:val="both"/>
        <w:rPr>
          <w:rFonts w:ascii="Calibri" w:hAnsi="Calibri" w:cs="Calibri"/>
          <w:color w:val="auto"/>
          <w:sz w:val="20"/>
          <w:szCs w:val="20"/>
          <w:lang w:val="en-GB"/>
        </w:rPr>
      </w:pPr>
      <w:r>
        <w:rPr>
          <w:rFonts w:ascii="Calibri" w:hAnsi="Calibri" w:cs="Calibri"/>
          <w:color w:val="auto"/>
          <w:sz w:val="20"/>
          <w:szCs w:val="20"/>
          <w:lang w:val="en-GB"/>
        </w:rPr>
        <w:t xml:space="preserve"> </w:t>
      </w:r>
    </w:p>
    <w:p w14:paraId="5C406228" w14:textId="77777777" w:rsidR="00F92105" w:rsidRPr="00823700" w:rsidRDefault="00F92105" w:rsidP="00B467B8">
      <w:pPr>
        <w:pStyle w:val="Default"/>
        <w:rPr>
          <w:rFonts w:ascii="Calibri" w:hAnsi="Calibri" w:cs="Calibri"/>
          <w:color w:val="auto"/>
          <w:sz w:val="20"/>
          <w:szCs w:val="20"/>
          <w:lang w:val="en-GB"/>
        </w:rPr>
      </w:pPr>
    </w:p>
    <w:p w14:paraId="5C406229" w14:textId="5FFF0883" w:rsidR="00F92105" w:rsidRPr="00823700" w:rsidRDefault="00CC5C3B" w:rsidP="00642E3E">
      <w:pPr>
        <w:pStyle w:val="Default"/>
        <w:ind w:hanging="7"/>
        <w:jc w:val="center"/>
        <w:rPr>
          <w:rFonts w:ascii="Calibri" w:hAnsi="Calibri" w:cs="Calibri"/>
          <w:i/>
          <w:color w:val="auto"/>
          <w:sz w:val="20"/>
          <w:szCs w:val="20"/>
          <w:lang w:val="en-GB"/>
        </w:rPr>
      </w:pPr>
      <w:r>
        <w:rPr>
          <w:rFonts w:ascii="Calibri" w:hAnsi="Calibri" w:cs="Calibri"/>
          <w:noProof/>
          <w:color w:val="auto"/>
          <w:sz w:val="20"/>
          <w:szCs w:val="20"/>
          <w:lang w:val="fi-FI" w:eastAsia="fi-FI"/>
        </w:rPr>
        <w:drawing>
          <wp:inline distT="0" distB="0" distL="0" distR="0" wp14:anchorId="5C40628E" wp14:editId="4A66ACC6">
            <wp:extent cx="4929505" cy="3379470"/>
            <wp:effectExtent l="0" t="0" r="4445" b="0"/>
            <wp:docPr id="4" name="Picture 6" descr=":media:screen_pix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media:screen_pixe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0622A" w14:textId="7C39FCF6" w:rsidR="00F92105" w:rsidRPr="00D41DF9" w:rsidRDefault="00673BC9" w:rsidP="00642E3E">
      <w:pPr>
        <w:pStyle w:val="Default"/>
        <w:ind w:hanging="7"/>
        <w:jc w:val="center"/>
        <w:rPr>
          <w:rFonts w:ascii="Calibri" w:hAnsi="Calibri" w:cs="Calibri"/>
          <w:i/>
          <w:color w:val="auto"/>
          <w:sz w:val="20"/>
          <w:szCs w:val="20"/>
          <w:lang w:val="fi-FI"/>
        </w:rPr>
      </w:pPr>
      <w:r w:rsidRPr="00D41DF9">
        <w:rPr>
          <w:rFonts w:ascii="Calibri" w:hAnsi="Calibri" w:cs="Calibri"/>
          <w:i/>
          <w:color w:val="auto"/>
          <w:sz w:val="20"/>
          <w:szCs w:val="20"/>
          <w:lang w:val="fi-FI"/>
        </w:rPr>
        <w:t>Kuva</w:t>
      </w:r>
      <w:r w:rsidR="00757369" w:rsidRPr="00D41DF9">
        <w:rPr>
          <w:rFonts w:ascii="Calibri" w:hAnsi="Calibri" w:cs="Calibri"/>
          <w:i/>
          <w:color w:val="auto"/>
          <w:sz w:val="20"/>
          <w:szCs w:val="20"/>
          <w:lang w:val="fi-FI"/>
        </w:rPr>
        <w:t xml:space="preserve"> 3: </w:t>
      </w:r>
      <w:r w:rsidRPr="00D41DF9">
        <w:rPr>
          <w:rFonts w:ascii="Calibri" w:hAnsi="Calibri" w:cs="Calibri"/>
          <w:i/>
          <w:color w:val="auto"/>
          <w:sz w:val="20"/>
          <w:szCs w:val="20"/>
          <w:lang w:val="fi-FI"/>
        </w:rPr>
        <w:t>Tietokoneen näytöän pikselit</w:t>
      </w:r>
      <w:r w:rsidR="00757369" w:rsidRPr="00D41DF9">
        <w:rPr>
          <w:rFonts w:ascii="Calibri" w:hAnsi="Calibri" w:cs="Calibri"/>
          <w:i/>
          <w:color w:val="auto"/>
          <w:sz w:val="20"/>
          <w:szCs w:val="20"/>
          <w:lang w:val="fi-FI"/>
        </w:rPr>
        <w:t xml:space="preserve">. </w:t>
      </w:r>
    </w:p>
    <w:p w14:paraId="5C40622B" w14:textId="7C521391" w:rsidR="00F92105" w:rsidRPr="00673BC9" w:rsidRDefault="00673BC9" w:rsidP="00642E3E">
      <w:pPr>
        <w:pStyle w:val="Default"/>
        <w:ind w:hanging="7"/>
        <w:jc w:val="center"/>
        <w:rPr>
          <w:rFonts w:ascii="Calibri" w:hAnsi="Calibri" w:cs="Calibri"/>
          <w:i/>
          <w:color w:val="auto"/>
          <w:sz w:val="20"/>
          <w:szCs w:val="20"/>
          <w:lang w:val="fi-FI"/>
        </w:rPr>
      </w:pPr>
      <w:r w:rsidRPr="00673BC9">
        <w:rPr>
          <w:rFonts w:ascii="Calibri" w:hAnsi="Calibri" w:cs="Calibri"/>
          <w:i/>
          <w:color w:val="auto"/>
          <w:sz w:val="20"/>
          <w:szCs w:val="20"/>
          <w:lang w:val="fi-FI"/>
        </w:rPr>
        <w:t>Kuvassa näkyy musta</w:t>
      </w:r>
      <w:r w:rsidR="00757369" w:rsidRPr="00673BC9">
        <w:rPr>
          <w:rFonts w:ascii="Calibri" w:hAnsi="Calibri" w:cs="Calibri"/>
          <w:i/>
          <w:color w:val="auto"/>
          <w:sz w:val="20"/>
          <w:szCs w:val="20"/>
          <w:lang w:val="fi-FI"/>
        </w:rPr>
        <w:t xml:space="preserve"> “[“ </w:t>
      </w:r>
      <w:r w:rsidRPr="00673BC9">
        <w:rPr>
          <w:rFonts w:ascii="Calibri" w:hAnsi="Calibri" w:cs="Calibri"/>
          <w:i/>
          <w:color w:val="auto"/>
          <w:sz w:val="20"/>
          <w:szCs w:val="20"/>
          <w:lang w:val="fi-FI"/>
        </w:rPr>
        <w:t>jonka perässä ovat siniset kirjaimet</w:t>
      </w:r>
      <w:r w:rsidR="00757369" w:rsidRPr="00673BC9">
        <w:rPr>
          <w:rFonts w:ascii="Calibri" w:hAnsi="Calibri" w:cs="Calibri"/>
          <w:i/>
          <w:color w:val="auto"/>
          <w:sz w:val="20"/>
          <w:szCs w:val="20"/>
          <w:lang w:val="fi-FI"/>
        </w:rPr>
        <w:t xml:space="preserve"> ”ed” </w:t>
      </w:r>
      <w:r w:rsidRPr="00673BC9">
        <w:rPr>
          <w:rFonts w:ascii="Calibri" w:hAnsi="Calibri" w:cs="Calibri"/>
          <w:i/>
          <w:color w:val="auto"/>
          <w:sz w:val="20"/>
          <w:szCs w:val="20"/>
          <w:lang w:val="fi-FI"/>
        </w:rPr>
        <w:t>valkoisella taustalla</w:t>
      </w:r>
      <w:r w:rsidR="00757369" w:rsidRPr="00673BC9">
        <w:rPr>
          <w:rFonts w:ascii="Calibri" w:hAnsi="Calibri" w:cs="Calibri"/>
          <w:i/>
          <w:color w:val="auto"/>
          <w:sz w:val="20"/>
          <w:szCs w:val="20"/>
          <w:lang w:val="fi-FI"/>
        </w:rPr>
        <w:t>.</w:t>
      </w:r>
    </w:p>
    <w:p w14:paraId="5C40622C" w14:textId="77777777" w:rsidR="00F92105" w:rsidRPr="00673BC9" w:rsidRDefault="00F92105" w:rsidP="00B467B8">
      <w:pPr>
        <w:pStyle w:val="Default"/>
        <w:rPr>
          <w:rFonts w:ascii="Calibri" w:hAnsi="Calibri" w:cs="Calibri"/>
          <w:color w:val="auto"/>
          <w:sz w:val="20"/>
          <w:szCs w:val="20"/>
          <w:lang w:val="fi-FI"/>
        </w:rPr>
      </w:pPr>
    </w:p>
    <w:p w14:paraId="5C40622D" w14:textId="7A0D4332" w:rsidR="00F92105" w:rsidRDefault="004067C0" w:rsidP="00F44058">
      <w:pPr>
        <w:pStyle w:val="Default"/>
        <w:ind w:hanging="7"/>
        <w:jc w:val="both"/>
        <w:rPr>
          <w:rFonts w:ascii="Calibri" w:hAnsi="Calibri" w:cs="Calibri"/>
          <w:color w:val="auto"/>
          <w:sz w:val="20"/>
          <w:szCs w:val="20"/>
          <w:lang w:val="fi-FI"/>
        </w:rPr>
      </w:pPr>
      <w:r w:rsidRPr="004067C0">
        <w:rPr>
          <w:rFonts w:ascii="Calibri" w:hAnsi="Calibri" w:cs="Calibri"/>
          <w:color w:val="auto"/>
          <w:sz w:val="20"/>
          <w:szCs w:val="20"/>
          <w:lang w:val="fi-FI"/>
        </w:rPr>
        <w:t xml:space="preserve">Työohjeen tehtävän 9 taulukkoa varten punaiselle, vihreälle ja siniselle on otettava arvot muistiin. </w:t>
      </w:r>
      <w:r>
        <w:rPr>
          <w:rFonts w:ascii="Calibri" w:hAnsi="Calibri" w:cs="Calibri"/>
          <w:color w:val="auto"/>
          <w:sz w:val="20"/>
          <w:szCs w:val="20"/>
          <w:lang w:val="fi-FI"/>
        </w:rPr>
        <w:t>Oppilaat ovat saattaneet kerätä kaikki ohjelman värivalintatyökalun parametrit muistiin. Keskustele oppilaidesi kanssa jokaisesta parametrista joko siinä vaiheessa kun oppilaat tekevät tehtävää 9 luokassa tai kun kotitehtäviä tarkastetaan</w:t>
      </w:r>
      <w:r w:rsidR="00757369" w:rsidRPr="004067C0">
        <w:rPr>
          <w:rFonts w:ascii="Calibri" w:hAnsi="Calibri" w:cs="Calibri"/>
          <w:color w:val="auto"/>
          <w:sz w:val="20"/>
          <w:szCs w:val="20"/>
          <w:lang w:val="fi-FI"/>
        </w:rPr>
        <w:t xml:space="preserve"> (</w:t>
      </w:r>
      <w:r w:rsidRPr="004067C0">
        <w:rPr>
          <w:rFonts w:ascii="Calibri" w:hAnsi="Calibri" w:cs="Calibri"/>
          <w:color w:val="auto"/>
          <w:sz w:val="20"/>
          <w:szCs w:val="20"/>
          <w:lang w:val="fi-FI"/>
        </w:rPr>
        <w:t>k</w:t>
      </w:r>
      <w:r>
        <w:rPr>
          <w:rFonts w:ascii="Calibri" w:hAnsi="Calibri" w:cs="Calibri"/>
          <w:color w:val="auto"/>
          <w:sz w:val="20"/>
          <w:szCs w:val="20"/>
          <w:lang w:val="fi-FI"/>
        </w:rPr>
        <w:t>atso taustatiedot</w:t>
      </w:r>
      <w:r w:rsidR="00757369" w:rsidRPr="004067C0">
        <w:rPr>
          <w:rFonts w:ascii="Calibri" w:hAnsi="Calibri" w:cs="Calibri"/>
          <w:color w:val="auto"/>
          <w:sz w:val="20"/>
          <w:szCs w:val="20"/>
          <w:lang w:val="fi-FI"/>
        </w:rPr>
        <w:t>, ”</w:t>
      </w:r>
      <w:r w:rsidRPr="004067C0">
        <w:rPr>
          <w:rFonts w:ascii="Calibri" w:hAnsi="Calibri" w:cs="Calibri"/>
          <w:color w:val="auto"/>
          <w:sz w:val="20"/>
          <w:szCs w:val="20"/>
          <w:lang w:val="fi-FI"/>
        </w:rPr>
        <w:t>Värivalintatyökalu</w:t>
      </w:r>
      <w:r w:rsidR="00757369" w:rsidRPr="004067C0">
        <w:rPr>
          <w:rFonts w:ascii="Calibri" w:hAnsi="Calibri" w:cs="Calibri"/>
          <w:color w:val="auto"/>
          <w:sz w:val="20"/>
          <w:szCs w:val="20"/>
          <w:lang w:val="fi-FI"/>
        </w:rPr>
        <w:t xml:space="preserve">”). </w:t>
      </w:r>
      <w:r>
        <w:rPr>
          <w:rFonts w:ascii="Calibri" w:hAnsi="Calibri" w:cs="Calibri"/>
          <w:color w:val="auto"/>
          <w:sz w:val="20"/>
          <w:szCs w:val="20"/>
          <w:lang w:val="fi-FI"/>
        </w:rPr>
        <w:t>Tehtävän 9 täytetty taulukko voi näyttää seuraavalta</w:t>
      </w:r>
      <w:r w:rsidR="00757369" w:rsidRPr="004067C0">
        <w:rPr>
          <w:rFonts w:ascii="Calibri" w:hAnsi="Calibri" w:cs="Calibri"/>
          <w:color w:val="auto"/>
          <w:sz w:val="20"/>
          <w:szCs w:val="20"/>
          <w:lang w:val="fi-FI"/>
        </w:rPr>
        <w:t>:</w:t>
      </w:r>
    </w:p>
    <w:p w14:paraId="2D3F8CE7" w14:textId="77777777" w:rsidR="004067C0" w:rsidRDefault="004067C0" w:rsidP="00F44058">
      <w:pPr>
        <w:pStyle w:val="Default"/>
        <w:ind w:hanging="7"/>
        <w:jc w:val="both"/>
        <w:rPr>
          <w:rFonts w:ascii="Calibri" w:hAnsi="Calibri" w:cs="Calibri"/>
          <w:color w:val="auto"/>
          <w:sz w:val="20"/>
          <w:szCs w:val="20"/>
          <w:lang w:val="fi-FI"/>
        </w:rPr>
      </w:pPr>
    </w:p>
    <w:p w14:paraId="60953B6C" w14:textId="77777777" w:rsidR="004067C0" w:rsidRDefault="004067C0" w:rsidP="00F44058">
      <w:pPr>
        <w:pStyle w:val="Default"/>
        <w:ind w:hanging="7"/>
        <w:jc w:val="both"/>
        <w:rPr>
          <w:rFonts w:ascii="Calibri" w:hAnsi="Calibri" w:cs="Calibri"/>
          <w:color w:val="auto"/>
          <w:sz w:val="20"/>
          <w:szCs w:val="20"/>
          <w:lang w:val="fi-FI"/>
        </w:rPr>
      </w:pPr>
    </w:p>
    <w:p w14:paraId="23819243" w14:textId="77777777" w:rsidR="004067C0" w:rsidRDefault="004067C0" w:rsidP="00F44058">
      <w:pPr>
        <w:pStyle w:val="Default"/>
        <w:ind w:hanging="7"/>
        <w:jc w:val="both"/>
        <w:rPr>
          <w:rFonts w:ascii="Calibri" w:hAnsi="Calibri" w:cs="Calibri"/>
          <w:color w:val="auto"/>
          <w:sz w:val="20"/>
          <w:szCs w:val="20"/>
          <w:lang w:val="fi-FI"/>
        </w:rPr>
      </w:pPr>
    </w:p>
    <w:p w14:paraId="01E7E5CB" w14:textId="77777777" w:rsidR="004067C0" w:rsidRDefault="004067C0" w:rsidP="00F44058">
      <w:pPr>
        <w:pStyle w:val="Default"/>
        <w:ind w:hanging="7"/>
        <w:jc w:val="both"/>
        <w:rPr>
          <w:rFonts w:ascii="Calibri" w:hAnsi="Calibri" w:cs="Calibri"/>
          <w:color w:val="auto"/>
          <w:sz w:val="20"/>
          <w:szCs w:val="20"/>
          <w:lang w:val="fi-FI"/>
        </w:rPr>
      </w:pPr>
    </w:p>
    <w:p w14:paraId="4EA353CF" w14:textId="77777777" w:rsidR="004067C0" w:rsidRPr="004067C0" w:rsidRDefault="004067C0" w:rsidP="00F44058">
      <w:pPr>
        <w:pStyle w:val="Default"/>
        <w:ind w:hanging="7"/>
        <w:jc w:val="both"/>
        <w:rPr>
          <w:rFonts w:ascii="Calibri" w:hAnsi="Calibri" w:cs="Calibri"/>
          <w:color w:val="auto"/>
          <w:sz w:val="20"/>
          <w:szCs w:val="20"/>
          <w:lang w:val="fi-FI"/>
        </w:rPr>
      </w:pPr>
    </w:p>
    <w:p w14:paraId="5C40622E" w14:textId="77777777" w:rsidR="00F92105" w:rsidRPr="004067C0" w:rsidRDefault="00F92105" w:rsidP="006B6719">
      <w:pPr>
        <w:pStyle w:val="Default"/>
        <w:ind w:hanging="7"/>
        <w:rPr>
          <w:rFonts w:ascii="Calibri" w:hAnsi="Calibri" w:cs="Calibri"/>
          <w:color w:val="auto"/>
          <w:sz w:val="20"/>
          <w:szCs w:val="20"/>
          <w:lang w:val="fi-FI"/>
        </w:rPr>
      </w:pPr>
    </w:p>
    <w:tbl>
      <w:tblPr>
        <w:tblW w:w="0" w:type="auto"/>
        <w:tblInd w:w="3276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0A0" w:firstRow="1" w:lastRow="0" w:firstColumn="1" w:lastColumn="0" w:noHBand="0" w:noVBand="0"/>
      </w:tblPr>
      <w:tblGrid>
        <w:gridCol w:w="1165"/>
        <w:gridCol w:w="820"/>
        <w:gridCol w:w="850"/>
        <w:gridCol w:w="851"/>
      </w:tblGrid>
      <w:tr w:rsidR="00F92105" w:rsidRPr="00F92105" w14:paraId="5C406233" w14:textId="77777777">
        <w:tc>
          <w:tcPr>
            <w:tcW w:w="1165" w:type="dxa"/>
            <w:tcBorders>
              <w:bottom w:val="single" w:sz="18" w:space="0" w:color="4F81BD"/>
            </w:tcBorders>
          </w:tcPr>
          <w:p w14:paraId="5C40622F" w14:textId="06F6D6B6" w:rsidR="00F92105" w:rsidRPr="00823700" w:rsidRDefault="00CD5B73" w:rsidP="00BE78BA">
            <w:pPr>
              <w:pStyle w:val="Default"/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  <w:lastRenderedPageBreak/>
              <w:t>Väri</w:t>
            </w:r>
          </w:p>
        </w:tc>
        <w:tc>
          <w:tcPr>
            <w:tcW w:w="820" w:type="dxa"/>
            <w:tcBorders>
              <w:bottom w:val="single" w:sz="18" w:space="0" w:color="4F81BD"/>
            </w:tcBorders>
          </w:tcPr>
          <w:p w14:paraId="5C406230" w14:textId="77777777" w:rsidR="00F92105" w:rsidRPr="00823700" w:rsidRDefault="00757369" w:rsidP="00491623">
            <w:pPr>
              <w:pStyle w:val="Default"/>
              <w:jc w:val="center"/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</w:pPr>
            <w:r w:rsidRPr="00757369"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  <w:t>R</w:t>
            </w:r>
          </w:p>
        </w:tc>
        <w:tc>
          <w:tcPr>
            <w:tcW w:w="850" w:type="dxa"/>
            <w:tcBorders>
              <w:bottom w:val="single" w:sz="18" w:space="0" w:color="4F81BD"/>
            </w:tcBorders>
          </w:tcPr>
          <w:p w14:paraId="5C406231" w14:textId="77777777" w:rsidR="00F92105" w:rsidRPr="00823700" w:rsidRDefault="00757369" w:rsidP="00491623">
            <w:pPr>
              <w:pStyle w:val="Default"/>
              <w:jc w:val="center"/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</w:pPr>
            <w:r w:rsidRPr="00757369"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  <w:t>G</w:t>
            </w:r>
          </w:p>
        </w:tc>
        <w:tc>
          <w:tcPr>
            <w:tcW w:w="851" w:type="dxa"/>
            <w:tcBorders>
              <w:bottom w:val="single" w:sz="18" w:space="0" w:color="4F81BD"/>
            </w:tcBorders>
          </w:tcPr>
          <w:p w14:paraId="5C406232" w14:textId="77777777" w:rsidR="00F92105" w:rsidRPr="00823700" w:rsidRDefault="00757369" w:rsidP="00491623">
            <w:pPr>
              <w:pStyle w:val="Default"/>
              <w:jc w:val="center"/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</w:pPr>
            <w:r w:rsidRPr="00757369"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  <w:t>B</w:t>
            </w:r>
          </w:p>
        </w:tc>
      </w:tr>
      <w:tr w:rsidR="00F92105" w:rsidRPr="00F92105" w14:paraId="5C406238" w14:textId="77777777">
        <w:tc>
          <w:tcPr>
            <w:tcW w:w="1165" w:type="dxa"/>
            <w:shd w:val="clear" w:color="auto" w:fill="D3DFEE"/>
          </w:tcPr>
          <w:p w14:paraId="5C406234" w14:textId="06416F36" w:rsidR="00F92105" w:rsidRPr="00823700" w:rsidRDefault="00CD5B73" w:rsidP="00EC7189">
            <w:pPr>
              <w:pStyle w:val="Default"/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bCs/>
                <w:color w:val="auto"/>
                <w:sz w:val="20"/>
                <w:szCs w:val="20"/>
                <w:lang w:val="en-GB"/>
              </w:rPr>
              <w:t>Punainen</w:t>
            </w:r>
          </w:p>
        </w:tc>
        <w:tc>
          <w:tcPr>
            <w:tcW w:w="820" w:type="dxa"/>
            <w:shd w:val="clear" w:color="auto" w:fill="D3DFEE"/>
          </w:tcPr>
          <w:p w14:paraId="5C406235" w14:textId="77777777" w:rsidR="00F92105" w:rsidRPr="00823700" w:rsidRDefault="00757369" w:rsidP="00491623">
            <w:pPr>
              <w:pStyle w:val="Default"/>
              <w:jc w:val="center"/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 w:rsidRPr="00757369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255</w:t>
            </w:r>
          </w:p>
        </w:tc>
        <w:tc>
          <w:tcPr>
            <w:tcW w:w="850" w:type="dxa"/>
            <w:shd w:val="clear" w:color="auto" w:fill="D3DFEE"/>
          </w:tcPr>
          <w:p w14:paraId="5C406236" w14:textId="77777777" w:rsidR="00F92105" w:rsidRPr="00823700" w:rsidRDefault="00757369" w:rsidP="00491623">
            <w:pPr>
              <w:pStyle w:val="Default"/>
              <w:jc w:val="center"/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 w:rsidRPr="00757369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  <w:shd w:val="clear" w:color="auto" w:fill="D3DFEE"/>
          </w:tcPr>
          <w:p w14:paraId="5C406237" w14:textId="77777777" w:rsidR="00F92105" w:rsidRPr="00823700" w:rsidRDefault="00757369" w:rsidP="00491623">
            <w:pPr>
              <w:pStyle w:val="Default"/>
              <w:jc w:val="center"/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 w:rsidRPr="00757369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0</w:t>
            </w:r>
          </w:p>
        </w:tc>
      </w:tr>
      <w:tr w:rsidR="00F92105" w:rsidRPr="00F92105" w14:paraId="5C40623D" w14:textId="77777777">
        <w:tc>
          <w:tcPr>
            <w:tcW w:w="1165" w:type="dxa"/>
          </w:tcPr>
          <w:p w14:paraId="5C406239" w14:textId="50B697D5" w:rsidR="00F92105" w:rsidRPr="00823700" w:rsidRDefault="00CD5B73" w:rsidP="00BE78BA">
            <w:pPr>
              <w:pStyle w:val="Default"/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bCs/>
                <w:color w:val="auto"/>
                <w:sz w:val="20"/>
                <w:szCs w:val="20"/>
                <w:lang w:val="en-GB"/>
              </w:rPr>
              <w:t>Vihreä</w:t>
            </w:r>
          </w:p>
        </w:tc>
        <w:tc>
          <w:tcPr>
            <w:tcW w:w="820" w:type="dxa"/>
          </w:tcPr>
          <w:p w14:paraId="5C40623A" w14:textId="77777777" w:rsidR="00F92105" w:rsidRPr="00823700" w:rsidRDefault="00757369" w:rsidP="00491623">
            <w:pPr>
              <w:pStyle w:val="Default"/>
              <w:jc w:val="center"/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 w:rsidRPr="00757369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0</w:t>
            </w:r>
          </w:p>
        </w:tc>
        <w:tc>
          <w:tcPr>
            <w:tcW w:w="850" w:type="dxa"/>
          </w:tcPr>
          <w:p w14:paraId="5C40623B" w14:textId="77777777" w:rsidR="00F92105" w:rsidRPr="00823700" w:rsidRDefault="00757369" w:rsidP="00491623">
            <w:pPr>
              <w:pStyle w:val="Default"/>
              <w:jc w:val="center"/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 w:rsidRPr="00757369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255</w:t>
            </w:r>
          </w:p>
        </w:tc>
        <w:tc>
          <w:tcPr>
            <w:tcW w:w="851" w:type="dxa"/>
          </w:tcPr>
          <w:p w14:paraId="5C40623C" w14:textId="77777777" w:rsidR="00F92105" w:rsidRPr="00823700" w:rsidRDefault="00757369" w:rsidP="00491623">
            <w:pPr>
              <w:pStyle w:val="Default"/>
              <w:jc w:val="center"/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 w:rsidRPr="00757369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0</w:t>
            </w:r>
          </w:p>
        </w:tc>
      </w:tr>
      <w:tr w:rsidR="00F92105" w:rsidRPr="00F92105" w14:paraId="5C406242" w14:textId="77777777">
        <w:tc>
          <w:tcPr>
            <w:tcW w:w="1165" w:type="dxa"/>
            <w:shd w:val="clear" w:color="auto" w:fill="D3DFEE"/>
          </w:tcPr>
          <w:p w14:paraId="5C40623E" w14:textId="004150A6" w:rsidR="00F92105" w:rsidRPr="00823700" w:rsidRDefault="00CD5B73" w:rsidP="006C0957">
            <w:pPr>
              <w:pStyle w:val="Default"/>
              <w:rPr>
                <w:rFonts w:ascii="Calibri" w:hAnsi="Calibri"/>
                <w:b/>
                <w:bCs/>
                <w:i/>
                <w:color w:val="auto"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bCs/>
                <w:color w:val="auto"/>
                <w:sz w:val="20"/>
                <w:szCs w:val="20"/>
                <w:lang w:val="en-GB"/>
              </w:rPr>
              <w:t>Sininen</w:t>
            </w:r>
          </w:p>
        </w:tc>
        <w:tc>
          <w:tcPr>
            <w:tcW w:w="820" w:type="dxa"/>
            <w:shd w:val="clear" w:color="auto" w:fill="D3DFEE"/>
          </w:tcPr>
          <w:p w14:paraId="5C40623F" w14:textId="77777777" w:rsidR="00F92105" w:rsidRPr="00823700" w:rsidRDefault="00757369" w:rsidP="00491623">
            <w:pPr>
              <w:pStyle w:val="Default"/>
              <w:jc w:val="center"/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 w:rsidRPr="00757369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0</w:t>
            </w:r>
          </w:p>
        </w:tc>
        <w:tc>
          <w:tcPr>
            <w:tcW w:w="850" w:type="dxa"/>
            <w:shd w:val="clear" w:color="auto" w:fill="D3DFEE"/>
          </w:tcPr>
          <w:p w14:paraId="5C406240" w14:textId="77777777" w:rsidR="00F92105" w:rsidRPr="00823700" w:rsidRDefault="00757369" w:rsidP="00491623">
            <w:pPr>
              <w:pStyle w:val="Default"/>
              <w:jc w:val="center"/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 w:rsidRPr="00757369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  <w:shd w:val="clear" w:color="auto" w:fill="D3DFEE"/>
          </w:tcPr>
          <w:p w14:paraId="5C406241" w14:textId="77777777" w:rsidR="00F92105" w:rsidRPr="00823700" w:rsidRDefault="00757369" w:rsidP="00491623">
            <w:pPr>
              <w:pStyle w:val="Default"/>
              <w:jc w:val="center"/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 w:rsidRPr="00757369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255</w:t>
            </w:r>
          </w:p>
        </w:tc>
      </w:tr>
      <w:tr w:rsidR="00F92105" w:rsidRPr="00F92105" w14:paraId="5C406247" w14:textId="77777777">
        <w:tc>
          <w:tcPr>
            <w:tcW w:w="1165" w:type="dxa"/>
          </w:tcPr>
          <w:p w14:paraId="5C406243" w14:textId="3D5DB0FE" w:rsidR="00F92105" w:rsidRPr="00823700" w:rsidRDefault="00CD5B73" w:rsidP="004405A2">
            <w:pPr>
              <w:pStyle w:val="Default"/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bCs/>
                <w:color w:val="auto"/>
                <w:sz w:val="20"/>
                <w:szCs w:val="20"/>
                <w:lang w:val="en-GB"/>
              </w:rPr>
              <w:t>Syaani</w:t>
            </w:r>
          </w:p>
        </w:tc>
        <w:tc>
          <w:tcPr>
            <w:tcW w:w="820" w:type="dxa"/>
          </w:tcPr>
          <w:p w14:paraId="5C406244" w14:textId="77777777" w:rsidR="00F92105" w:rsidRPr="00823700" w:rsidRDefault="00757369" w:rsidP="00491623">
            <w:pPr>
              <w:pStyle w:val="Default"/>
              <w:jc w:val="center"/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 w:rsidRPr="00757369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0</w:t>
            </w:r>
          </w:p>
        </w:tc>
        <w:tc>
          <w:tcPr>
            <w:tcW w:w="850" w:type="dxa"/>
          </w:tcPr>
          <w:p w14:paraId="5C406245" w14:textId="77777777" w:rsidR="00F92105" w:rsidRPr="00823700" w:rsidRDefault="00757369" w:rsidP="00491623">
            <w:pPr>
              <w:pStyle w:val="Default"/>
              <w:jc w:val="center"/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 w:rsidRPr="00757369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255</w:t>
            </w:r>
          </w:p>
        </w:tc>
        <w:tc>
          <w:tcPr>
            <w:tcW w:w="851" w:type="dxa"/>
          </w:tcPr>
          <w:p w14:paraId="5C406246" w14:textId="77777777" w:rsidR="00F92105" w:rsidRPr="00823700" w:rsidRDefault="00757369" w:rsidP="00491623">
            <w:pPr>
              <w:pStyle w:val="Default"/>
              <w:jc w:val="center"/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 w:rsidRPr="00757369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255</w:t>
            </w:r>
          </w:p>
        </w:tc>
      </w:tr>
      <w:tr w:rsidR="00F92105" w:rsidRPr="00F92105" w14:paraId="5C40624C" w14:textId="77777777">
        <w:tc>
          <w:tcPr>
            <w:tcW w:w="1165" w:type="dxa"/>
            <w:shd w:val="clear" w:color="auto" w:fill="D3DFEE"/>
          </w:tcPr>
          <w:p w14:paraId="5C406248" w14:textId="77777777" w:rsidR="00F92105" w:rsidRPr="00823700" w:rsidRDefault="00757369" w:rsidP="006C0957">
            <w:pPr>
              <w:pStyle w:val="Default"/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</w:pPr>
            <w:r w:rsidRPr="00757369">
              <w:rPr>
                <w:rFonts w:ascii="Calibri" w:hAnsi="Calibri"/>
                <w:bCs/>
                <w:color w:val="auto"/>
                <w:sz w:val="20"/>
                <w:szCs w:val="20"/>
                <w:lang w:val="en-GB"/>
              </w:rPr>
              <w:t>Magenta</w:t>
            </w:r>
          </w:p>
        </w:tc>
        <w:tc>
          <w:tcPr>
            <w:tcW w:w="820" w:type="dxa"/>
            <w:shd w:val="clear" w:color="auto" w:fill="D3DFEE"/>
          </w:tcPr>
          <w:p w14:paraId="5C406249" w14:textId="77777777" w:rsidR="00F92105" w:rsidRPr="00823700" w:rsidRDefault="00757369" w:rsidP="00491623">
            <w:pPr>
              <w:pStyle w:val="Default"/>
              <w:jc w:val="center"/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 w:rsidRPr="00757369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255</w:t>
            </w:r>
          </w:p>
        </w:tc>
        <w:tc>
          <w:tcPr>
            <w:tcW w:w="850" w:type="dxa"/>
            <w:shd w:val="clear" w:color="auto" w:fill="D3DFEE"/>
          </w:tcPr>
          <w:p w14:paraId="5C40624A" w14:textId="77777777" w:rsidR="00F92105" w:rsidRPr="00823700" w:rsidRDefault="00757369" w:rsidP="00491623">
            <w:pPr>
              <w:pStyle w:val="Default"/>
              <w:jc w:val="center"/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 w:rsidRPr="00757369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0</w:t>
            </w:r>
          </w:p>
        </w:tc>
        <w:tc>
          <w:tcPr>
            <w:tcW w:w="851" w:type="dxa"/>
            <w:shd w:val="clear" w:color="auto" w:fill="D3DFEE"/>
          </w:tcPr>
          <w:p w14:paraId="5C40624B" w14:textId="77777777" w:rsidR="00F92105" w:rsidRPr="00823700" w:rsidRDefault="00757369" w:rsidP="00491623">
            <w:pPr>
              <w:pStyle w:val="Default"/>
              <w:jc w:val="center"/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 w:rsidRPr="00757369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255</w:t>
            </w:r>
          </w:p>
        </w:tc>
      </w:tr>
      <w:tr w:rsidR="00F92105" w:rsidRPr="00F92105" w14:paraId="5C406251" w14:textId="77777777">
        <w:tc>
          <w:tcPr>
            <w:tcW w:w="1165" w:type="dxa"/>
          </w:tcPr>
          <w:p w14:paraId="5C40624D" w14:textId="7E5AC969" w:rsidR="00F92105" w:rsidRPr="00823700" w:rsidRDefault="00CD5B73" w:rsidP="00BE78BA">
            <w:pPr>
              <w:pStyle w:val="Default"/>
              <w:rPr>
                <w:rFonts w:ascii="Calibri" w:hAnsi="Calibri"/>
                <w:b/>
                <w:bCs/>
                <w:color w:val="auto"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bCs/>
                <w:color w:val="auto"/>
                <w:sz w:val="20"/>
                <w:szCs w:val="20"/>
                <w:lang w:val="en-GB"/>
              </w:rPr>
              <w:t>Keltainen</w:t>
            </w:r>
          </w:p>
        </w:tc>
        <w:tc>
          <w:tcPr>
            <w:tcW w:w="820" w:type="dxa"/>
          </w:tcPr>
          <w:p w14:paraId="5C40624E" w14:textId="77777777" w:rsidR="00F92105" w:rsidRPr="00823700" w:rsidRDefault="00757369" w:rsidP="00491623">
            <w:pPr>
              <w:pStyle w:val="Default"/>
              <w:jc w:val="center"/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 w:rsidRPr="00757369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255</w:t>
            </w:r>
          </w:p>
        </w:tc>
        <w:tc>
          <w:tcPr>
            <w:tcW w:w="850" w:type="dxa"/>
          </w:tcPr>
          <w:p w14:paraId="5C40624F" w14:textId="77777777" w:rsidR="00F92105" w:rsidRPr="00823700" w:rsidRDefault="00757369" w:rsidP="00491623">
            <w:pPr>
              <w:pStyle w:val="Default"/>
              <w:jc w:val="center"/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 w:rsidRPr="00757369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255</w:t>
            </w:r>
          </w:p>
        </w:tc>
        <w:tc>
          <w:tcPr>
            <w:tcW w:w="851" w:type="dxa"/>
          </w:tcPr>
          <w:p w14:paraId="5C406250" w14:textId="77777777" w:rsidR="00F92105" w:rsidRPr="00823700" w:rsidRDefault="00757369" w:rsidP="00491623">
            <w:pPr>
              <w:pStyle w:val="Default"/>
              <w:jc w:val="center"/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 w:rsidRPr="00757369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0</w:t>
            </w:r>
          </w:p>
        </w:tc>
      </w:tr>
    </w:tbl>
    <w:p w14:paraId="5C406252" w14:textId="77777777" w:rsidR="00F92105" w:rsidRPr="00823700" w:rsidRDefault="00F92105" w:rsidP="006B6719">
      <w:pPr>
        <w:pStyle w:val="Default"/>
        <w:ind w:hanging="7"/>
        <w:rPr>
          <w:rFonts w:ascii="Calibri" w:hAnsi="Calibri" w:cs="Calibri"/>
          <w:color w:val="auto"/>
          <w:sz w:val="20"/>
          <w:szCs w:val="20"/>
          <w:lang w:val="en-GB"/>
        </w:rPr>
      </w:pPr>
    </w:p>
    <w:p w14:paraId="5C406253" w14:textId="77777777" w:rsidR="00F92105" w:rsidRPr="00823700" w:rsidRDefault="00F92105" w:rsidP="00103F0C">
      <w:pPr>
        <w:pStyle w:val="Default"/>
        <w:ind w:hanging="7"/>
        <w:jc w:val="center"/>
        <w:rPr>
          <w:rFonts w:ascii="Calibri" w:hAnsi="Calibri" w:cs="Calibri"/>
          <w:color w:val="auto"/>
          <w:sz w:val="20"/>
          <w:szCs w:val="20"/>
          <w:lang w:val="en-GB"/>
        </w:rPr>
      </w:pPr>
    </w:p>
    <w:p w14:paraId="5C406254" w14:textId="178DB775" w:rsidR="00F92105" w:rsidRPr="00CD5B73" w:rsidRDefault="00CD5B73" w:rsidP="00F44058">
      <w:pPr>
        <w:pStyle w:val="Default"/>
        <w:jc w:val="both"/>
        <w:rPr>
          <w:rFonts w:ascii="Calibri" w:hAnsi="Calibri" w:cs="Calibri"/>
          <w:color w:val="auto"/>
          <w:sz w:val="20"/>
          <w:szCs w:val="20"/>
          <w:lang w:val="fi-FI"/>
        </w:rPr>
      </w:pPr>
      <w:r w:rsidRPr="00961064">
        <w:rPr>
          <w:rFonts w:ascii="Calibri" w:hAnsi="Calibri" w:cs="Calibri"/>
          <w:color w:val="auto"/>
          <w:sz w:val="20"/>
          <w:szCs w:val="20"/>
          <w:lang w:val="fi-FI"/>
        </w:rPr>
        <w:t>Tehtävässä 10 nousevalle kysymykselle on annettu vastaus tietosivulla</w:t>
      </w:r>
      <w:r w:rsidR="00757369" w:rsidRPr="00961064">
        <w:rPr>
          <w:rFonts w:ascii="Calibri" w:hAnsi="Calibri" w:cs="Calibri"/>
          <w:color w:val="auto"/>
          <w:sz w:val="20"/>
          <w:szCs w:val="20"/>
          <w:lang w:val="fi-FI"/>
        </w:rPr>
        <w:t>.</w:t>
      </w:r>
      <w:r w:rsidRPr="00961064">
        <w:rPr>
          <w:rFonts w:ascii="Calibri" w:hAnsi="Calibri" w:cs="Calibri"/>
          <w:color w:val="auto"/>
          <w:sz w:val="20"/>
          <w:szCs w:val="20"/>
          <w:lang w:val="fi-FI"/>
        </w:rPr>
        <w:t xml:space="preserve"> </w:t>
      </w:r>
      <w:r w:rsidRPr="00CD5B73">
        <w:rPr>
          <w:rFonts w:ascii="Calibri" w:hAnsi="Calibri" w:cs="Calibri"/>
          <w:i/>
          <w:color w:val="auto"/>
          <w:sz w:val="20"/>
          <w:szCs w:val="20"/>
          <w:lang w:val="fi-FI"/>
        </w:rPr>
        <w:t>Älä kommentoi vielä tähän kysymykseen</w:t>
      </w:r>
      <w:r w:rsidR="00757369" w:rsidRPr="00CD5B73">
        <w:rPr>
          <w:rFonts w:ascii="Calibri" w:hAnsi="Calibri" w:cs="Calibri"/>
          <w:i/>
          <w:color w:val="auto"/>
          <w:sz w:val="20"/>
          <w:szCs w:val="20"/>
          <w:lang w:val="fi-FI"/>
        </w:rPr>
        <w:t>,</w:t>
      </w:r>
      <w:r w:rsidR="00757369" w:rsidRPr="00CD5B73">
        <w:rPr>
          <w:rFonts w:ascii="Calibri" w:hAnsi="Calibri" w:cs="Calibri"/>
          <w:color w:val="auto"/>
          <w:sz w:val="20"/>
          <w:szCs w:val="20"/>
          <w:lang w:val="fi-FI"/>
        </w:rPr>
        <w:t xml:space="preserve"> s</w:t>
      </w:r>
      <w:r w:rsidRPr="00CD5B73">
        <w:rPr>
          <w:rFonts w:ascii="Calibri" w:hAnsi="Calibri" w:cs="Calibri"/>
          <w:color w:val="auto"/>
          <w:sz w:val="20"/>
          <w:szCs w:val="20"/>
          <w:lang w:val="fi-FI"/>
        </w:rPr>
        <w:t>illä oppilaat jatkavat aiheen työstämistä työohjeen kolmannella sivulla.</w:t>
      </w:r>
      <w:r w:rsidR="00757369" w:rsidRPr="00CD5B73">
        <w:rPr>
          <w:rFonts w:ascii="Calibri" w:hAnsi="Calibri" w:cs="Calibri"/>
          <w:color w:val="auto"/>
          <w:sz w:val="20"/>
          <w:szCs w:val="20"/>
          <w:lang w:val="fi-FI"/>
        </w:rPr>
        <w:t xml:space="preserve"> </w:t>
      </w:r>
    </w:p>
    <w:p w14:paraId="5C406255" w14:textId="77777777" w:rsidR="00F92105" w:rsidRPr="00CD5B73" w:rsidRDefault="00F92105" w:rsidP="00F44058">
      <w:pPr>
        <w:pStyle w:val="Default"/>
        <w:ind w:hanging="7"/>
        <w:jc w:val="both"/>
        <w:rPr>
          <w:rFonts w:ascii="Calibri" w:hAnsi="Calibri" w:cs="Calibri"/>
          <w:color w:val="auto"/>
          <w:sz w:val="20"/>
          <w:szCs w:val="20"/>
          <w:lang w:val="fi-FI"/>
        </w:rPr>
      </w:pPr>
    </w:p>
    <w:p w14:paraId="5C406256" w14:textId="585F1C0C" w:rsidR="00F92105" w:rsidRPr="00D41DF9" w:rsidRDefault="00757369" w:rsidP="00F44058">
      <w:pPr>
        <w:pStyle w:val="Default"/>
        <w:ind w:hanging="7"/>
        <w:jc w:val="both"/>
        <w:rPr>
          <w:color w:val="006B54"/>
          <w:lang w:val="fi-FI"/>
        </w:rPr>
      </w:pPr>
      <w:r w:rsidRPr="00D41DF9">
        <w:rPr>
          <w:rFonts w:ascii="Calibri" w:hAnsi="Calibri" w:cs="Calibri"/>
          <w:b/>
          <w:bCs/>
          <w:color w:val="006B54"/>
          <w:sz w:val="20"/>
          <w:szCs w:val="20"/>
          <w:lang w:val="fi-FI"/>
        </w:rPr>
        <w:t>P</w:t>
      </w:r>
      <w:r w:rsidR="00CD5B73" w:rsidRPr="00D41DF9">
        <w:rPr>
          <w:rFonts w:ascii="Calibri" w:hAnsi="Calibri" w:cs="Calibri"/>
          <w:b/>
          <w:bCs/>
          <w:color w:val="006B54"/>
          <w:sz w:val="20"/>
          <w:szCs w:val="20"/>
          <w:lang w:val="fi-FI"/>
        </w:rPr>
        <w:t>äävärit</w:t>
      </w:r>
    </w:p>
    <w:p w14:paraId="5C406257" w14:textId="5526A18D" w:rsidR="00F92105" w:rsidRPr="00961064" w:rsidRDefault="007E130E" w:rsidP="00F44058">
      <w:pPr>
        <w:pStyle w:val="Default"/>
        <w:ind w:hanging="7"/>
        <w:jc w:val="both"/>
        <w:rPr>
          <w:rFonts w:ascii="Calibri" w:hAnsi="Calibri" w:cs="Calibri"/>
          <w:color w:val="auto"/>
          <w:sz w:val="20"/>
          <w:szCs w:val="20"/>
          <w:lang w:val="fi-FI"/>
        </w:rPr>
      </w:pPr>
      <w:r w:rsidRPr="007E130E">
        <w:rPr>
          <w:rFonts w:ascii="Calibri" w:hAnsi="Calibri" w:cs="Calibri"/>
          <w:color w:val="auto"/>
          <w:sz w:val="20"/>
          <w:szCs w:val="20"/>
          <w:lang w:val="fi-FI"/>
        </w:rPr>
        <w:t>Työohjeen kolmas sivu keskittyy pääväritriplettien [punainen, vihreä, sininen] ja [syaani, magenta, keltainen] tärkeyteen ja yhteyksiin toistensa välille</w:t>
      </w:r>
      <w:r w:rsidR="00757369" w:rsidRPr="007E130E">
        <w:rPr>
          <w:rFonts w:ascii="Calibri" w:hAnsi="Calibri" w:cs="Calibri"/>
          <w:color w:val="auto"/>
          <w:sz w:val="20"/>
          <w:szCs w:val="20"/>
          <w:lang w:val="fi-FI"/>
        </w:rPr>
        <w:t xml:space="preserve">. </w:t>
      </w:r>
      <w:r w:rsidRPr="007E130E">
        <w:rPr>
          <w:rFonts w:ascii="Calibri" w:hAnsi="Calibri" w:cs="Calibri"/>
          <w:color w:val="auto"/>
          <w:sz w:val="20"/>
          <w:szCs w:val="20"/>
          <w:lang w:val="fi-FI"/>
        </w:rPr>
        <w:t>Suhteellisen nopean sarja kokeita havainnollistaa näiden värien roolia subtraktiivisessa ja additiivisessa värien sekoittamisessa</w:t>
      </w:r>
      <w:r w:rsidR="00757369" w:rsidRPr="007E130E">
        <w:rPr>
          <w:rFonts w:ascii="Calibri" w:hAnsi="Calibri" w:cs="Calibri"/>
          <w:color w:val="auto"/>
          <w:sz w:val="20"/>
          <w:szCs w:val="20"/>
          <w:lang w:val="fi-FI"/>
        </w:rPr>
        <w:t xml:space="preserve">. </w:t>
      </w:r>
      <w:r>
        <w:rPr>
          <w:rFonts w:ascii="Calibri" w:hAnsi="Calibri" w:cs="Calibri"/>
          <w:color w:val="auto"/>
          <w:sz w:val="20"/>
          <w:szCs w:val="20"/>
          <w:lang w:val="fi-FI"/>
        </w:rPr>
        <w:t>Tehtävä 15 nostaa hyvin saman tyyppisen kysymyksen esiin kuin tehtävä 15 mutta on hieman spesifimpi.</w:t>
      </w:r>
      <w:r w:rsidR="00757369" w:rsidRPr="007E130E">
        <w:rPr>
          <w:rFonts w:ascii="Calibri" w:hAnsi="Calibri" w:cs="Calibri"/>
          <w:color w:val="auto"/>
          <w:sz w:val="20"/>
          <w:szCs w:val="20"/>
          <w:lang w:val="fi-FI"/>
        </w:rPr>
        <w:t xml:space="preserve"> </w:t>
      </w:r>
      <w:r>
        <w:rPr>
          <w:rFonts w:ascii="Calibri" w:hAnsi="Calibri" w:cs="Calibri"/>
          <w:color w:val="auto"/>
          <w:sz w:val="20"/>
          <w:szCs w:val="20"/>
          <w:lang w:val="fi-FI"/>
        </w:rPr>
        <w:t>Työohjeiden mukaisten tehtävien suorittamisen jälkeen v</w:t>
      </w:r>
      <w:r w:rsidRPr="007E130E">
        <w:rPr>
          <w:rFonts w:ascii="Calibri" w:hAnsi="Calibri" w:cs="Calibri"/>
          <w:color w:val="auto"/>
          <w:sz w:val="20"/>
          <w:szCs w:val="20"/>
          <w:lang w:val="fi-FI"/>
        </w:rPr>
        <w:t>oitte käyttää tehtävää 15 keskustelupohjana tietosivulle siirtymiseen.</w:t>
      </w:r>
      <w:r w:rsidR="00757369" w:rsidRPr="00961064">
        <w:rPr>
          <w:rFonts w:ascii="Calibri" w:hAnsi="Calibri" w:cs="Calibri"/>
          <w:color w:val="auto"/>
          <w:sz w:val="20"/>
          <w:szCs w:val="20"/>
          <w:lang w:val="fi-FI"/>
        </w:rPr>
        <w:t xml:space="preserve"> </w:t>
      </w:r>
    </w:p>
    <w:p w14:paraId="5C406258" w14:textId="77777777" w:rsidR="00F92105" w:rsidRPr="00961064" w:rsidRDefault="00F92105" w:rsidP="00F44058">
      <w:pPr>
        <w:pStyle w:val="Default"/>
        <w:ind w:hanging="7"/>
        <w:jc w:val="both"/>
        <w:rPr>
          <w:rFonts w:ascii="Calibri" w:hAnsi="Calibri" w:cs="Calibri"/>
          <w:color w:val="auto"/>
          <w:sz w:val="20"/>
          <w:szCs w:val="20"/>
          <w:lang w:val="fi-FI"/>
        </w:rPr>
      </w:pPr>
    </w:p>
    <w:p w14:paraId="5C406259" w14:textId="45C77BBC" w:rsidR="00F92105" w:rsidRPr="00961064" w:rsidRDefault="00961064" w:rsidP="00F44058">
      <w:pPr>
        <w:pStyle w:val="Default"/>
        <w:ind w:hanging="7"/>
        <w:jc w:val="both"/>
        <w:rPr>
          <w:rFonts w:ascii="Calibri" w:hAnsi="Calibri" w:cs="Calibri"/>
          <w:color w:val="auto"/>
          <w:sz w:val="20"/>
          <w:szCs w:val="20"/>
          <w:lang w:val="fi-FI"/>
        </w:rPr>
      </w:pPr>
      <w:r w:rsidRPr="00961064">
        <w:rPr>
          <w:rFonts w:ascii="Calibri" w:hAnsi="Calibri" w:cs="Calibri"/>
          <w:color w:val="auto"/>
          <w:sz w:val="20"/>
          <w:szCs w:val="20"/>
          <w:lang w:val="fi-FI"/>
        </w:rPr>
        <w:t>Huomioitavaa: valmistusvirheen vuoksi punainen LED on LED-moduulissa heikompi kuin sininen ja vihreä LED. Tästä johtuen tehtävien 13 ja 14 tulokset eivät ole aivan niin tarkkoja kuin niiden pitäisi olla ennen kuin kehitysversiot moduuleista tulevat käyttöön</w:t>
      </w:r>
      <w:r w:rsidR="00757369" w:rsidRPr="00961064">
        <w:rPr>
          <w:rFonts w:ascii="Calibri" w:hAnsi="Calibri" w:cs="Calibri"/>
          <w:color w:val="auto"/>
          <w:sz w:val="20"/>
          <w:szCs w:val="20"/>
          <w:lang w:val="fi-FI"/>
        </w:rPr>
        <w:t xml:space="preserve"> Photonics Explorer kit</w:t>
      </w:r>
      <w:r>
        <w:rPr>
          <w:rFonts w:ascii="Calibri" w:hAnsi="Calibri" w:cs="Calibri"/>
          <w:color w:val="auto"/>
          <w:sz w:val="20"/>
          <w:szCs w:val="20"/>
          <w:lang w:val="fi-FI"/>
        </w:rPr>
        <w:t>:ssa</w:t>
      </w:r>
      <w:r w:rsidR="00757369" w:rsidRPr="00961064">
        <w:rPr>
          <w:rFonts w:ascii="Calibri" w:hAnsi="Calibri" w:cs="Calibri"/>
          <w:color w:val="auto"/>
          <w:sz w:val="20"/>
          <w:szCs w:val="20"/>
          <w:lang w:val="fi-FI"/>
        </w:rPr>
        <w:t>.</w:t>
      </w:r>
    </w:p>
    <w:p w14:paraId="5C40625A" w14:textId="77777777" w:rsidR="00F92105" w:rsidRPr="00961064" w:rsidRDefault="00F92105" w:rsidP="00F44058">
      <w:pPr>
        <w:pStyle w:val="Default"/>
        <w:ind w:hanging="7"/>
        <w:jc w:val="both"/>
        <w:rPr>
          <w:rFonts w:ascii="Calibri" w:hAnsi="Calibri" w:cs="Calibri"/>
          <w:color w:val="auto"/>
          <w:sz w:val="20"/>
          <w:szCs w:val="20"/>
          <w:lang w:val="fi-FI"/>
        </w:rPr>
      </w:pPr>
    </w:p>
    <w:p w14:paraId="5C40625B" w14:textId="77777777" w:rsidR="00F92105" w:rsidRPr="00961064" w:rsidRDefault="00F92105" w:rsidP="00F44058">
      <w:pPr>
        <w:pStyle w:val="Default"/>
        <w:ind w:hanging="7"/>
        <w:jc w:val="both"/>
        <w:rPr>
          <w:rFonts w:ascii="Calibri" w:hAnsi="Calibri" w:cs="Calibri"/>
          <w:color w:val="auto"/>
          <w:sz w:val="20"/>
          <w:szCs w:val="20"/>
          <w:lang w:val="fi-FI"/>
        </w:rPr>
      </w:pPr>
    </w:p>
    <w:p w14:paraId="5C40625C" w14:textId="59FA4684" w:rsidR="00F92105" w:rsidRPr="00D41DF9" w:rsidRDefault="003E7C46" w:rsidP="00F44058">
      <w:pPr>
        <w:pStyle w:val="Default"/>
        <w:ind w:hanging="7"/>
        <w:jc w:val="both"/>
        <w:rPr>
          <w:color w:val="006B54"/>
          <w:lang w:val="fi-FI"/>
        </w:rPr>
      </w:pPr>
      <w:r w:rsidRPr="00D41DF9">
        <w:rPr>
          <w:rFonts w:ascii="Calibri" w:hAnsi="Calibri" w:cs="Calibri"/>
          <w:b/>
          <w:bCs/>
          <w:color w:val="006B54"/>
          <w:sz w:val="20"/>
          <w:szCs w:val="20"/>
          <w:lang w:val="fi-FI"/>
        </w:rPr>
        <w:t>Tietosivusta keskustelu</w:t>
      </w:r>
    </w:p>
    <w:p w14:paraId="5C40625D" w14:textId="041FE56E" w:rsidR="00F92105" w:rsidRPr="003E7C46" w:rsidRDefault="003E7C46" w:rsidP="00F44058">
      <w:pPr>
        <w:pStyle w:val="Default"/>
        <w:ind w:hanging="7"/>
        <w:jc w:val="both"/>
        <w:rPr>
          <w:rFonts w:ascii="Calibri" w:hAnsi="Calibri" w:cs="Calibri"/>
          <w:color w:val="auto"/>
          <w:sz w:val="20"/>
          <w:szCs w:val="20"/>
          <w:lang w:val="fi-FI"/>
        </w:rPr>
      </w:pPr>
      <w:r w:rsidRPr="003E7C46">
        <w:rPr>
          <w:rFonts w:ascii="Calibri" w:hAnsi="Calibri" w:cs="Calibri"/>
          <w:color w:val="auto"/>
          <w:sz w:val="20"/>
          <w:szCs w:val="20"/>
          <w:lang w:val="fi-FI"/>
        </w:rPr>
        <w:t>Jaa tietosivu värikopiona. Tämä sivu kokoaa yhteen työohjeen löydökset ja antaa vastauksia aiemmin nousseisiin kysymyksiin.</w:t>
      </w:r>
      <w:r>
        <w:rPr>
          <w:rFonts w:ascii="Calibri" w:hAnsi="Calibri" w:cs="Calibri"/>
          <w:color w:val="auto"/>
          <w:sz w:val="20"/>
          <w:szCs w:val="20"/>
          <w:lang w:val="fi-FI"/>
        </w:rPr>
        <w:t xml:space="preserve"> </w:t>
      </w:r>
      <w:r w:rsidRPr="003E7C46">
        <w:rPr>
          <w:rFonts w:ascii="Calibri" w:hAnsi="Calibri" w:cs="Calibri"/>
          <w:color w:val="auto"/>
          <w:sz w:val="20"/>
          <w:szCs w:val="20"/>
          <w:lang w:val="fi-FI"/>
        </w:rPr>
        <w:t>Tässä esitellään myös käsitteet</w:t>
      </w:r>
      <w:r w:rsidR="00757369" w:rsidRPr="003E7C46">
        <w:rPr>
          <w:rFonts w:ascii="Calibri" w:hAnsi="Calibri" w:cs="Calibri"/>
          <w:color w:val="auto"/>
          <w:sz w:val="20"/>
          <w:szCs w:val="20"/>
          <w:lang w:val="fi-FI"/>
        </w:rPr>
        <w:t xml:space="preserve"> ”additi</w:t>
      </w:r>
      <w:r w:rsidRPr="003E7C46">
        <w:rPr>
          <w:rFonts w:ascii="Calibri" w:hAnsi="Calibri" w:cs="Calibri"/>
          <w:color w:val="auto"/>
          <w:sz w:val="20"/>
          <w:szCs w:val="20"/>
          <w:lang w:val="fi-FI"/>
        </w:rPr>
        <w:t>i</w:t>
      </w:r>
      <w:r w:rsidR="00757369" w:rsidRPr="003E7C46">
        <w:rPr>
          <w:rFonts w:ascii="Calibri" w:hAnsi="Calibri" w:cs="Calibri"/>
          <w:color w:val="auto"/>
          <w:sz w:val="20"/>
          <w:szCs w:val="20"/>
          <w:lang w:val="fi-FI"/>
        </w:rPr>
        <w:t>v</w:t>
      </w:r>
      <w:r w:rsidRPr="003E7C46">
        <w:rPr>
          <w:rFonts w:ascii="Calibri" w:hAnsi="Calibri" w:cs="Calibri"/>
          <w:color w:val="auto"/>
          <w:sz w:val="20"/>
          <w:szCs w:val="20"/>
          <w:lang w:val="fi-FI"/>
        </w:rPr>
        <w:t>in</w:t>
      </w:r>
      <w:r w:rsidR="00757369" w:rsidRPr="003E7C46">
        <w:rPr>
          <w:rFonts w:ascii="Calibri" w:hAnsi="Calibri" w:cs="Calibri"/>
          <w:color w:val="auto"/>
          <w:sz w:val="20"/>
          <w:szCs w:val="20"/>
          <w:lang w:val="fi-FI"/>
        </w:rPr>
        <w:t>e</w:t>
      </w:r>
      <w:r w:rsidRPr="003E7C46">
        <w:rPr>
          <w:rFonts w:ascii="Calibri" w:hAnsi="Calibri" w:cs="Calibri"/>
          <w:color w:val="auto"/>
          <w:sz w:val="20"/>
          <w:szCs w:val="20"/>
          <w:lang w:val="fi-FI"/>
        </w:rPr>
        <w:t>n</w:t>
      </w:r>
      <w:r w:rsidR="00757369" w:rsidRPr="003E7C46">
        <w:rPr>
          <w:rFonts w:ascii="Calibri" w:hAnsi="Calibri" w:cs="Calibri"/>
          <w:color w:val="auto"/>
          <w:sz w:val="20"/>
          <w:szCs w:val="20"/>
          <w:lang w:val="fi-FI"/>
        </w:rPr>
        <w:t xml:space="preserve"> </w:t>
      </w:r>
      <w:r>
        <w:rPr>
          <w:rFonts w:ascii="Calibri" w:hAnsi="Calibri" w:cs="Calibri"/>
          <w:color w:val="auto"/>
          <w:sz w:val="20"/>
          <w:szCs w:val="20"/>
          <w:lang w:val="fi-FI"/>
        </w:rPr>
        <w:t xml:space="preserve">ja </w:t>
      </w:r>
      <w:r w:rsidR="00757369" w:rsidRPr="003E7C46">
        <w:rPr>
          <w:rFonts w:ascii="Calibri" w:hAnsi="Calibri" w:cs="Calibri"/>
          <w:color w:val="auto"/>
          <w:sz w:val="20"/>
          <w:szCs w:val="20"/>
          <w:lang w:val="fi-FI"/>
        </w:rPr>
        <w:t>subtra</w:t>
      </w:r>
      <w:r w:rsidRPr="003E7C46">
        <w:rPr>
          <w:rFonts w:ascii="Calibri" w:hAnsi="Calibri" w:cs="Calibri"/>
          <w:color w:val="auto"/>
          <w:sz w:val="20"/>
          <w:szCs w:val="20"/>
          <w:lang w:val="fi-FI"/>
        </w:rPr>
        <w:t>k</w:t>
      </w:r>
      <w:r w:rsidR="00757369" w:rsidRPr="003E7C46">
        <w:rPr>
          <w:rFonts w:ascii="Calibri" w:hAnsi="Calibri" w:cs="Calibri"/>
          <w:color w:val="auto"/>
          <w:sz w:val="20"/>
          <w:szCs w:val="20"/>
          <w:lang w:val="fi-FI"/>
        </w:rPr>
        <w:t>ti</w:t>
      </w:r>
      <w:r w:rsidRPr="003E7C46">
        <w:rPr>
          <w:rFonts w:ascii="Calibri" w:hAnsi="Calibri" w:cs="Calibri"/>
          <w:color w:val="auto"/>
          <w:sz w:val="20"/>
          <w:szCs w:val="20"/>
          <w:lang w:val="fi-FI"/>
        </w:rPr>
        <w:t>i</w:t>
      </w:r>
      <w:r w:rsidR="00757369" w:rsidRPr="003E7C46">
        <w:rPr>
          <w:rFonts w:ascii="Calibri" w:hAnsi="Calibri" w:cs="Calibri"/>
          <w:color w:val="auto"/>
          <w:sz w:val="20"/>
          <w:szCs w:val="20"/>
          <w:lang w:val="fi-FI"/>
        </w:rPr>
        <w:t>v</w:t>
      </w:r>
      <w:r>
        <w:rPr>
          <w:rFonts w:ascii="Calibri" w:hAnsi="Calibri" w:cs="Calibri"/>
          <w:color w:val="auto"/>
          <w:sz w:val="20"/>
          <w:szCs w:val="20"/>
          <w:lang w:val="fi-FI"/>
        </w:rPr>
        <w:t>in</w:t>
      </w:r>
      <w:r w:rsidR="00757369" w:rsidRPr="003E7C46">
        <w:rPr>
          <w:rFonts w:ascii="Calibri" w:hAnsi="Calibri" w:cs="Calibri"/>
          <w:color w:val="auto"/>
          <w:sz w:val="20"/>
          <w:szCs w:val="20"/>
          <w:lang w:val="fi-FI"/>
        </w:rPr>
        <w:t>e</w:t>
      </w:r>
      <w:r>
        <w:rPr>
          <w:rFonts w:ascii="Calibri" w:hAnsi="Calibri" w:cs="Calibri"/>
          <w:color w:val="auto"/>
          <w:sz w:val="20"/>
          <w:szCs w:val="20"/>
          <w:lang w:val="fi-FI"/>
        </w:rPr>
        <w:t>n värisekoitus</w:t>
      </w:r>
      <w:r w:rsidR="00757369" w:rsidRPr="003E7C46">
        <w:rPr>
          <w:rFonts w:ascii="Calibri" w:hAnsi="Calibri" w:cs="Calibri"/>
          <w:color w:val="auto"/>
          <w:sz w:val="20"/>
          <w:szCs w:val="20"/>
          <w:lang w:val="fi-FI"/>
        </w:rPr>
        <w:t xml:space="preserve">”. </w:t>
      </w:r>
      <w:r>
        <w:rPr>
          <w:rFonts w:ascii="Calibri" w:hAnsi="Calibri" w:cs="Calibri"/>
          <w:color w:val="auto"/>
          <w:sz w:val="20"/>
          <w:szCs w:val="20"/>
          <w:lang w:val="fi-FI"/>
        </w:rPr>
        <w:t>Oppilaiden tulisi olla tutustunut näihin käsitteisiin, joskin niitä ei tarvita työohjeen tehtävien suorittamisen aikana</w:t>
      </w:r>
      <w:r w:rsidR="00757369" w:rsidRPr="003E7C46">
        <w:rPr>
          <w:rFonts w:ascii="Calibri" w:hAnsi="Calibri" w:cs="Calibri"/>
          <w:color w:val="auto"/>
          <w:sz w:val="20"/>
          <w:szCs w:val="20"/>
          <w:lang w:val="fi-FI"/>
        </w:rPr>
        <w:t>.</w:t>
      </w:r>
    </w:p>
    <w:p w14:paraId="5C40625E" w14:textId="77777777" w:rsidR="00F92105" w:rsidRPr="003E7C46" w:rsidRDefault="00F92105" w:rsidP="00F44058">
      <w:pPr>
        <w:pStyle w:val="Default"/>
        <w:ind w:hanging="7"/>
        <w:jc w:val="both"/>
        <w:rPr>
          <w:rFonts w:ascii="Calibri" w:hAnsi="Calibri" w:cs="Calibri"/>
          <w:color w:val="auto"/>
          <w:sz w:val="20"/>
          <w:szCs w:val="20"/>
          <w:lang w:val="fi-FI"/>
        </w:rPr>
      </w:pPr>
    </w:p>
    <w:p w14:paraId="5C40625F" w14:textId="3C5336CF" w:rsidR="00F92105" w:rsidRPr="003E7C46" w:rsidRDefault="003E7C46" w:rsidP="00F44058">
      <w:pPr>
        <w:pStyle w:val="Default"/>
        <w:ind w:hanging="7"/>
        <w:jc w:val="both"/>
        <w:rPr>
          <w:rFonts w:ascii="Calibri" w:hAnsi="Calibri" w:cs="Calibri"/>
          <w:color w:val="auto"/>
          <w:sz w:val="20"/>
          <w:szCs w:val="20"/>
          <w:lang w:val="fi-FI"/>
        </w:rPr>
      </w:pPr>
      <w:r w:rsidRPr="003E7C46">
        <w:rPr>
          <w:rFonts w:ascii="Calibri" w:hAnsi="Calibri" w:cs="Calibri"/>
          <w:color w:val="auto"/>
          <w:sz w:val="20"/>
          <w:szCs w:val="20"/>
          <w:lang w:val="fi-FI"/>
        </w:rPr>
        <w:t>Anna oppilaiden lukea tietosivun johdanto.</w:t>
      </w:r>
      <w:r w:rsidR="00757369" w:rsidRPr="003E7C46">
        <w:rPr>
          <w:rFonts w:ascii="Calibri" w:hAnsi="Calibri" w:cs="Calibri"/>
          <w:color w:val="auto"/>
          <w:sz w:val="20"/>
          <w:szCs w:val="20"/>
          <w:lang w:val="fi-FI"/>
        </w:rPr>
        <w:t xml:space="preserve"> </w:t>
      </w:r>
      <w:r w:rsidRPr="003E7C46">
        <w:rPr>
          <w:rFonts w:ascii="Calibri" w:hAnsi="Calibri" w:cs="Calibri"/>
          <w:color w:val="auto"/>
          <w:sz w:val="20"/>
          <w:szCs w:val="20"/>
          <w:lang w:val="fi-FI"/>
        </w:rPr>
        <w:t xml:space="preserve">Keskustelkaa hetki luokassa siitä että väri on aistimus ja siitä miksi voidaan sanoa että värit </w:t>
      </w:r>
      <w:r w:rsidR="00757369" w:rsidRPr="003E7C46">
        <w:rPr>
          <w:rFonts w:ascii="Calibri" w:hAnsi="Calibri" w:cs="Calibri"/>
          <w:color w:val="auto"/>
          <w:sz w:val="20"/>
          <w:szCs w:val="20"/>
          <w:lang w:val="fi-FI"/>
        </w:rPr>
        <w:t>”</w:t>
      </w:r>
      <w:r w:rsidRPr="003E7C46">
        <w:rPr>
          <w:rFonts w:ascii="Calibri" w:hAnsi="Calibri" w:cs="Calibri"/>
          <w:color w:val="auto"/>
          <w:sz w:val="20"/>
          <w:szCs w:val="20"/>
          <w:lang w:val="fi-FI"/>
        </w:rPr>
        <w:t>tapahtuvat</w:t>
      </w:r>
      <w:r w:rsidR="00757369" w:rsidRPr="003E7C46">
        <w:rPr>
          <w:rFonts w:ascii="Calibri" w:hAnsi="Calibri" w:cs="Calibri"/>
          <w:color w:val="auto"/>
          <w:sz w:val="20"/>
          <w:szCs w:val="20"/>
          <w:lang w:val="fi-FI"/>
        </w:rPr>
        <w:t xml:space="preserve">” </w:t>
      </w:r>
      <w:r w:rsidRPr="003E7C46">
        <w:rPr>
          <w:rFonts w:ascii="Calibri" w:hAnsi="Calibri" w:cs="Calibri"/>
          <w:color w:val="auto"/>
          <w:sz w:val="20"/>
          <w:szCs w:val="20"/>
          <w:lang w:val="fi-FI"/>
        </w:rPr>
        <w:t>aivoissa</w:t>
      </w:r>
      <w:r w:rsidR="00757369" w:rsidRPr="003E7C46">
        <w:rPr>
          <w:rFonts w:ascii="Calibri" w:hAnsi="Calibri" w:cs="Calibri"/>
          <w:color w:val="auto"/>
          <w:sz w:val="20"/>
          <w:szCs w:val="20"/>
          <w:lang w:val="fi-FI"/>
        </w:rPr>
        <w:t xml:space="preserve">. </w:t>
      </w:r>
      <w:r>
        <w:rPr>
          <w:rFonts w:ascii="Calibri" w:hAnsi="Calibri" w:cs="Calibri"/>
          <w:color w:val="auto"/>
          <w:sz w:val="20"/>
          <w:szCs w:val="20"/>
          <w:lang w:val="fi-FI"/>
        </w:rPr>
        <w:t>Voit pyytää oppilaita selittämään viimeisen lauseen esimerkillä nähdäksesi ovatko he ymmärtäneet nämä kaksi</w:t>
      </w:r>
      <w:r w:rsidR="005F11E4">
        <w:rPr>
          <w:rFonts w:ascii="Calibri" w:hAnsi="Calibri" w:cs="Calibri"/>
          <w:color w:val="auto"/>
          <w:sz w:val="20"/>
          <w:szCs w:val="20"/>
          <w:lang w:val="fi-FI"/>
        </w:rPr>
        <w:t xml:space="preserve"> lukua</w:t>
      </w:r>
      <w:r w:rsidR="00757369" w:rsidRPr="003E7C46">
        <w:rPr>
          <w:rFonts w:ascii="Calibri" w:hAnsi="Calibri" w:cs="Calibri"/>
          <w:color w:val="auto"/>
          <w:sz w:val="20"/>
          <w:szCs w:val="20"/>
          <w:lang w:val="fi-FI"/>
        </w:rPr>
        <w:t>.</w:t>
      </w:r>
    </w:p>
    <w:p w14:paraId="5C406260" w14:textId="77777777" w:rsidR="00F92105" w:rsidRPr="003E7C46" w:rsidRDefault="00F92105" w:rsidP="00F44058">
      <w:pPr>
        <w:pStyle w:val="Default"/>
        <w:ind w:hanging="7"/>
        <w:jc w:val="both"/>
        <w:rPr>
          <w:rFonts w:ascii="Calibri" w:hAnsi="Calibri" w:cs="Calibri"/>
          <w:color w:val="auto"/>
          <w:sz w:val="20"/>
          <w:szCs w:val="20"/>
          <w:lang w:val="fi-FI"/>
        </w:rPr>
      </w:pPr>
    </w:p>
    <w:p w14:paraId="5C406261" w14:textId="7CFE477B" w:rsidR="00F92105" w:rsidRPr="002A4812" w:rsidRDefault="00757369" w:rsidP="00F44058">
      <w:pPr>
        <w:pStyle w:val="Default"/>
        <w:ind w:hanging="7"/>
        <w:jc w:val="both"/>
        <w:rPr>
          <w:rFonts w:ascii="Calibri" w:hAnsi="Calibri" w:cs="Calibri"/>
          <w:color w:val="auto"/>
          <w:sz w:val="20"/>
          <w:szCs w:val="20"/>
          <w:lang w:val="fi-FI"/>
        </w:rPr>
      </w:pPr>
      <w:r w:rsidRPr="007F56BB">
        <w:rPr>
          <w:rFonts w:ascii="Calibri" w:hAnsi="Calibri" w:cs="Calibri"/>
          <w:color w:val="auto"/>
          <w:sz w:val="20"/>
          <w:szCs w:val="20"/>
          <w:lang w:val="fi-FI"/>
        </w:rPr>
        <w:t>”</w:t>
      </w:r>
      <w:r w:rsidR="007F56BB" w:rsidRPr="007F56BB">
        <w:rPr>
          <w:rFonts w:ascii="Calibri" w:hAnsi="Calibri" w:cs="Calibri"/>
          <w:color w:val="auto"/>
          <w:sz w:val="20"/>
          <w:szCs w:val="20"/>
          <w:lang w:val="fi-FI"/>
        </w:rPr>
        <w:t>Muistettavaa</w:t>
      </w:r>
      <w:r w:rsidRPr="007F56BB">
        <w:rPr>
          <w:rFonts w:ascii="Calibri" w:hAnsi="Calibri" w:cs="Calibri"/>
          <w:color w:val="auto"/>
          <w:sz w:val="20"/>
          <w:szCs w:val="20"/>
          <w:lang w:val="fi-FI"/>
        </w:rPr>
        <w:t>”</w:t>
      </w:r>
      <w:r w:rsidR="007F56BB" w:rsidRPr="007F56BB">
        <w:rPr>
          <w:rFonts w:ascii="Calibri" w:hAnsi="Calibri" w:cs="Calibri"/>
          <w:color w:val="auto"/>
          <w:sz w:val="20"/>
          <w:szCs w:val="20"/>
          <w:lang w:val="fi-FI"/>
        </w:rPr>
        <w:t>-osion keskustelun jälkeen tehtävien 10 ja 15 kysymyksiin pitäisi olla saatu vastaus. Pyydä tämän jälkeen oppilaita testaamaan oikeassa alanurkassa olevaa stereokuvaa</w:t>
      </w:r>
      <w:r w:rsidRPr="007F56BB">
        <w:rPr>
          <w:rFonts w:ascii="Calibri" w:hAnsi="Calibri" w:cs="Calibri"/>
          <w:color w:val="auto"/>
          <w:sz w:val="20"/>
          <w:szCs w:val="20"/>
          <w:lang w:val="fi-FI"/>
        </w:rPr>
        <w:t xml:space="preserve">. </w:t>
      </w:r>
      <w:r w:rsidR="007F56BB" w:rsidRPr="007F56BB">
        <w:rPr>
          <w:rFonts w:ascii="Calibri" w:hAnsi="Calibri" w:cs="Calibri"/>
          <w:color w:val="auto"/>
          <w:sz w:val="20"/>
          <w:szCs w:val="20"/>
          <w:lang w:val="fi-FI"/>
        </w:rPr>
        <w:t>Heidän pitäisi nähdä 3D-kuva ohjeiden mukaan toimiessaan. Voit kertoa oppilaille että ihmiset näkee kolmiulotteisesti koska vasen ja oikea silmä näkevät hieman erilaisen kuvan omasta perspektiivistään.</w:t>
      </w:r>
      <w:r w:rsidR="007F56BB">
        <w:rPr>
          <w:rFonts w:ascii="Calibri" w:hAnsi="Calibri" w:cs="Calibri"/>
          <w:color w:val="auto"/>
          <w:sz w:val="20"/>
          <w:szCs w:val="20"/>
          <w:lang w:val="fi-FI"/>
        </w:rPr>
        <w:t xml:space="preserve"> </w:t>
      </w:r>
      <w:r w:rsidR="007F56BB" w:rsidRPr="007F56BB">
        <w:rPr>
          <w:rFonts w:ascii="Calibri" w:hAnsi="Calibri" w:cs="Calibri"/>
          <w:color w:val="auto"/>
          <w:sz w:val="20"/>
          <w:szCs w:val="20"/>
          <w:lang w:val="fi-FI"/>
        </w:rPr>
        <w:t xml:space="preserve">Taas kerran aivot ovat se jossa tieto yhdistyy molemmista kuvista kolmiulotteiseksi </w:t>
      </w:r>
      <w:r w:rsidR="007F56BB">
        <w:rPr>
          <w:rFonts w:ascii="Calibri" w:hAnsi="Calibri" w:cs="Calibri"/>
          <w:color w:val="auto"/>
          <w:sz w:val="20"/>
          <w:szCs w:val="20"/>
          <w:lang w:val="fi-FI"/>
        </w:rPr>
        <w:t>havainnoksi.</w:t>
      </w:r>
      <w:r w:rsidR="002A4812">
        <w:rPr>
          <w:rFonts w:ascii="Calibri" w:hAnsi="Calibri" w:cs="Calibri"/>
          <w:color w:val="auto"/>
          <w:sz w:val="20"/>
          <w:szCs w:val="20"/>
          <w:lang w:val="fi-FI"/>
        </w:rPr>
        <w:t xml:space="preserve"> Näemme yhden kuvan k</w:t>
      </w:r>
      <w:r w:rsidR="002A4812" w:rsidRPr="002A4812">
        <w:rPr>
          <w:rFonts w:ascii="Calibri" w:hAnsi="Calibri" w:cs="Calibri"/>
          <w:color w:val="auto"/>
          <w:sz w:val="20"/>
          <w:szCs w:val="20"/>
          <w:lang w:val="fi-FI"/>
        </w:rPr>
        <w:t>un katsomme normaalia värikuvaa molemmilla silmillä.</w:t>
      </w:r>
      <w:r w:rsidRPr="002A4812">
        <w:rPr>
          <w:rFonts w:ascii="Calibri" w:hAnsi="Calibri" w:cs="Calibri"/>
          <w:color w:val="auto"/>
          <w:sz w:val="20"/>
          <w:szCs w:val="20"/>
          <w:lang w:val="fi-FI"/>
        </w:rPr>
        <w:t xml:space="preserve"> </w:t>
      </w:r>
      <w:r w:rsidR="002A4812" w:rsidRPr="002A4812">
        <w:rPr>
          <w:rFonts w:ascii="Calibri" w:hAnsi="Calibri" w:cs="Calibri"/>
          <w:color w:val="auto"/>
          <w:sz w:val="20"/>
          <w:szCs w:val="20"/>
          <w:lang w:val="fi-FI"/>
        </w:rPr>
        <w:t>Toisaalta stereokuvassa kaksi kuvaa on tulostettu toistensa päälle: vasemman silmän kuva punaisella ja oikean silmän kuva syaanilla.</w:t>
      </w:r>
      <w:r w:rsidR="002A4812">
        <w:rPr>
          <w:rFonts w:ascii="Calibri" w:hAnsi="Calibri" w:cs="Calibri"/>
          <w:color w:val="auto"/>
          <w:sz w:val="20"/>
          <w:szCs w:val="20"/>
          <w:lang w:val="fi-FI"/>
        </w:rPr>
        <w:t xml:space="preserve"> </w:t>
      </w:r>
      <w:r w:rsidR="002A4812" w:rsidRPr="002A4812">
        <w:rPr>
          <w:rFonts w:ascii="Calibri" w:hAnsi="Calibri" w:cs="Calibri"/>
          <w:color w:val="auto"/>
          <w:sz w:val="20"/>
          <w:szCs w:val="20"/>
          <w:lang w:val="fi-FI"/>
        </w:rPr>
        <w:t>Vastaavilla värikalvoilla näemme vain vasemmalle silmälle tarkoitetun kuvan vasemmalla silmällä ja oikealle silmälle tarkoitetun oikealla.</w:t>
      </w:r>
      <w:r w:rsidR="002A4812">
        <w:rPr>
          <w:rFonts w:ascii="Calibri" w:hAnsi="Calibri" w:cs="Calibri"/>
          <w:color w:val="auto"/>
          <w:sz w:val="20"/>
          <w:szCs w:val="20"/>
          <w:lang w:val="fi-FI"/>
        </w:rPr>
        <w:t xml:space="preserve"> Internetistä l</w:t>
      </w:r>
      <w:r w:rsidR="002A4812" w:rsidRPr="002A4812">
        <w:rPr>
          <w:rFonts w:ascii="Calibri" w:hAnsi="Calibri" w:cs="Calibri"/>
          <w:color w:val="auto"/>
          <w:sz w:val="20"/>
          <w:szCs w:val="20"/>
          <w:lang w:val="fi-FI"/>
        </w:rPr>
        <w:t>öytyy paljon tulostettavia esimerkkejä stereokuvista mikäli haluat tulostaa niitä oppilaillesi</w:t>
      </w:r>
      <w:r w:rsidRPr="002A4812">
        <w:rPr>
          <w:rFonts w:ascii="Calibri" w:hAnsi="Calibri" w:cs="Calibri"/>
          <w:color w:val="auto"/>
          <w:sz w:val="20"/>
          <w:szCs w:val="20"/>
          <w:lang w:val="fi-FI"/>
        </w:rPr>
        <w:t>.</w:t>
      </w:r>
    </w:p>
    <w:p w14:paraId="5C406262" w14:textId="77777777" w:rsidR="00F92105" w:rsidRPr="002A4812" w:rsidRDefault="00F92105" w:rsidP="006C0957">
      <w:pPr>
        <w:pStyle w:val="Default"/>
        <w:ind w:hanging="7"/>
        <w:rPr>
          <w:rFonts w:ascii="Calibri" w:hAnsi="Calibri" w:cs="Calibri"/>
          <w:color w:val="auto"/>
          <w:sz w:val="20"/>
          <w:szCs w:val="20"/>
          <w:lang w:val="fi-FI"/>
        </w:rPr>
      </w:pPr>
    </w:p>
    <w:p w14:paraId="5C406263" w14:textId="77777777" w:rsidR="00F92105" w:rsidRPr="002A4812" w:rsidRDefault="00F92105" w:rsidP="006C0957">
      <w:pPr>
        <w:pStyle w:val="Default"/>
        <w:ind w:hanging="7"/>
        <w:rPr>
          <w:rFonts w:ascii="Calibri" w:hAnsi="Calibri" w:cs="Calibri"/>
          <w:color w:val="auto"/>
          <w:sz w:val="20"/>
          <w:szCs w:val="20"/>
          <w:lang w:val="fi-FI"/>
        </w:rPr>
      </w:pPr>
    </w:p>
    <w:p w14:paraId="5C406264" w14:textId="79854F81" w:rsidR="00F92105" w:rsidRPr="00D41DF9" w:rsidRDefault="00757369" w:rsidP="0039181B">
      <w:pPr>
        <w:pStyle w:val="Default"/>
        <w:rPr>
          <w:color w:val="006B54"/>
          <w:lang w:val="fi-FI"/>
        </w:rPr>
      </w:pPr>
      <w:r w:rsidRPr="002A4812">
        <w:rPr>
          <w:rFonts w:ascii="Calibri" w:hAnsi="Calibri" w:cs="Calibri"/>
          <w:b/>
          <w:bCs/>
          <w:color w:val="006B54"/>
          <w:sz w:val="24"/>
          <w:szCs w:val="24"/>
          <w:lang w:val="fi-FI"/>
        </w:rPr>
        <w:br w:type="column"/>
      </w:r>
      <w:r w:rsidR="00BE7B6C">
        <w:rPr>
          <w:rFonts w:ascii="Calibri" w:hAnsi="Calibri" w:cs="Calibri"/>
          <w:b/>
          <w:bCs/>
          <w:color w:val="006B54"/>
          <w:sz w:val="24"/>
          <w:szCs w:val="24"/>
          <w:lang w:val="fi-FI"/>
        </w:rPr>
        <w:lastRenderedPageBreak/>
        <w:t>Taustatietoja</w:t>
      </w:r>
    </w:p>
    <w:p w14:paraId="5C406265" w14:textId="77777777" w:rsidR="00F92105" w:rsidRPr="00D41DF9" w:rsidRDefault="00F92105" w:rsidP="00C375A2">
      <w:pPr>
        <w:ind w:firstLine="0"/>
        <w:rPr>
          <w:lang w:val="fi-FI"/>
        </w:rPr>
      </w:pPr>
    </w:p>
    <w:p w14:paraId="5C406266" w14:textId="759EFAD0" w:rsidR="00F92105" w:rsidRPr="00D81796" w:rsidRDefault="00D507C8" w:rsidP="00C375A2">
      <w:pPr>
        <w:ind w:firstLine="0"/>
        <w:rPr>
          <w:lang w:val="fi-FI"/>
        </w:rPr>
      </w:pPr>
      <w:r w:rsidRPr="00D81796">
        <w:rPr>
          <w:lang w:val="fi-FI"/>
        </w:rPr>
        <w:t xml:space="preserve">Lisätietoa näöstä löytyy opettajan ohjeesta moduulissa </w:t>
      </w:r>
      <w:r w:rsidR="00757369" w:rsidRPr="00D81796">
        <w:rPr>
          <w:lang w:val="fi-FI"/>
        </w:rPr>
        <w:t>”</w:t>
      </w:r>
      <w:r w:rsidRPr="00D81796">
        <w:rPr>
          <w:lang w:val="fi-FI"/>
        </w:rPr>
        <w:t>Silmä ja näkö</w:t>
      </w:r>
      <w:r w:rsidR="00757369" w:rsidRPr="00D81796">
        <w:rPr>
          <w:lang w:val="fi-FI"/>
        </w:rPr>
        <w:t xml:space="preserve">”. </w:t>
      </w:r>
    </w:p>
    <w:p w14:paraId="5C406267" w14:textId="43E583D2" w:rsidR="00F92105" w:rsidRPr="00823700" w:rsidRDefault="00D81796" w:rsidP="00E10922">
      <w:pPr>
        <w:pStyle w:val="Default"/>
        <w:rPr>
          <w:color w:val="006B54"/>
          <w:lang w:val="en-GB"/>
        </w:rPr>
      </w:pPr>
      <w:r>
        <w:rPr>
          <w:rFonts w:ascii="Calibri" w:hAnsi="Calibri" w:cs="Calibri"/>
          <w:b/>
          <w:bCs/>
          <w:color w:val="006B54"/>
          <w:sz w:val="20"/>
          <w:szCs w:val="20"/>
          <w:lang w:val="en-GB"/>
        </w:rPr>
        <w:t>Värivalintatyökalu</w:t>
      </w:r>
    </w:p>
    <w:p w14:paraId="5C406268" w14:textId="77777777" w:rsidR="00F92105" w:rsidRPr="00823700" w:rsidRDefault="00F92105" w:rsidP="00367E6F">
      <w:pPr>
        <w:rPr>
          <w:lang w:val="en-GB"/>
        </w:rPr>
      </w:pPr>
    </w:p>
    <w:p w14:paraId="5C406269" w14:textId="3ADABFDD" w:rsidR="00F92105" w:rsidRPr="00823700" w:rsidRDefault="00CC5C3B" w:rsidP="00367E6F">
      <w:pPr>
        <w:pStyle w:val="Default"/>
        <w:ind w:hanging="7"/>
        <w:jc w:val="center"/>
        <w:rPr>
          <w:rFonts w:ascii="Calibri" w:hAnsi="Calibri" w:cs="Calibri"/>
          <w:color w:val="auto"/>
          <w:sz w:val="20"/>
          <w:szCs w:val="20"/>
          <w:lang w:val="en-GB"/>
        </w:rPr>
      </w:pPr>
      <w:r>
        <w:rPr>
          <w:rFonts w:ascii="Calibri" w:hAnsi="Calibri" w:cs="Calibri"/>
          <w:noProof/>
          <w:color w:val="auto"/>
          <w:sz w:val="20"/>
          <w:szCs w:val="20"/>
          <w:lang w:val="fi-FI" w:eastAsia="fi-FI"/>
        </w:rPr>
        <w:drawing>
          <wp:inline distT="0" distB="0" distL="0" distR="0" wp14:anchorId="5C40628F" wp14:editId="4FCB0710">
            <wp:extent cx="2504440" cy="1590040"/>
            <wp:effectExtent l="0" t="0" r="0" b="0"/>
            <wp:docPr id="5" name="Picture 7" descr=":media:colourpicking_men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media:colourpicking_menu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0626A" w14:textId="0A81894A" w:rsidR="00F92105" w:rsidRPr="00D41DF9" w:rsidRDefault="00D81796" w:rsidP="00367E6F">
      <w:pPr>
        <w:pStyle w:val="Default"/>
        <w:ind w:hanging="7"/>
        <w:jc w:val="center"/>
        <w:rPr>
          <w:rFonts w:ascii="Calibri" w:hAnsi="Calibri" w:cs="Calibri"/>
          <w:i/>
          <w:color w:val="auto"/>
          <w:sz w:val="20"/>
          <w:szCs w:val="20"/>
          <w:lang w:val="fi-FI"/>
        </w:rPr>
      </w:pPr>
      <w:r w:rsidRPr="00D41DF9">
        <w:rPr>
          <w:rFonts w:ascii="Calibri" w:hAnsi="Calibri" w:cs="Calibri"/>
          <w:i/>
          <w:color w:val="auto"/>
          <w:sz w:val="20"/>
          <w:szCs w:val="20"/>
          <w:lang w:val="fi-FI"/>
        </w:rPr>
        <w:t>Kuva</w:t>
      </w:r>
      <w:r w:rsidR="00757369" w:rsidRPr="00D41DF9">
        <w:rPr>
          <w:rFonts w:ascii="Calibri" w:hAnsi="Calibri" w:cs="Calibri"/>
          <w:i/>
          <w:color w:val="auto"/>
          <w:sz w:val="20"/>
          <w:szCs w:val="20"/>
          <w:lang w:val="fi-FI"/>
        </w:rPr>
        <w:t xml:space="preserve"> 4: </w:t>
      </w:r>
      <w:r w:rsidRPr="00D41DF9">
        <w:rPr>
          <w:rFonts w:ascii="Calibri" w:hAnsi="Calibri" w:cs="Calibri"/>
          <w:i/>
          <w:color w:val="auto"/>
          <w:sz w:val="20"/>
          <w:szCs w:val="20"/>
          <w:lang w:val="fi-FI"/>
        </w:rPr>
        <w:t>värivalintatyökalu kuvankäsittelyohjelmassa</w:t>
      </w:r>
    </w:p>
    <w:p w14:paraId="5C40626B" w14:textId="77777777" w:rsidR="00F92105" w:rsidRPr="00D41DF9" w:rsidRDefault="00F92105" w:rsidP="00367E6F">
      <w:pPr>
        <w:pStyle w:val="Default"/>
        <w:ind w:hanging="7"/>
        <w:rPr>
          <w:rFonts w:ascii="Calibri" w:hAnsi="Calibri" w:cs="Calibri"/>
          <w:color w:val="auto"/>
          <w:sz w:val="20"/>
          <w:szCs w:val="20"/>
          <w:lang w:val="fi-FI"/>
        </w:rPr>
      </w:pPr>
    </w:p>
    <w:p w14:paraId="5C40626C" w14:textId="26C46465" w:rsidR="00F92105" w:rsidRPr="00DD1022" w:rsidRDefault="00DD1022" w:rsidP="00F44058">
      <w:pPr>
        <w:pStyle w:val="Default"/>
        <w:ind w:hanging="7"/>
        <w:jc w:val="both"/>
        <w:rPr>
          <w:rFonts w:ascii="Calibri" w:hAnsi="Calibri" w:cs="Calibri"/>
          <w:color w:val="auto"/>
          <w:sz w:val="20"/>
          <w:szCs w:val="20"/>
          <w:lang w:val="fi-FI"/>
        </w:rPr>
      </w:pPr>
      <w:r w:rsidRPr="00DD1022">
        <w:rPr>
          <w:rFonts w:ascii="Calibri" w:hAnsi="Calibri" w:cs="Calibri"/>
          <w:color w:val="auto"/>
          <w:sz w:val="20"/>
          <w:szCs w:val="20"/>
          <w:lang w:val="fi-FI"/>
        </w:rPr>
        <w:t xml:space="preserve">Värivalintatyökalun ulkonäkö voi vaihdella ohjelmittain. </w:t>
      </w:r>
      <w:r>
        <w:rPr>
          <w:rFonts w:ascii="Calibri" w:hAnsi="Calibri" w:cs="Calibri"/>
          <w:color w:val="auto"/>
          <w:sz w:val="20"/>
          <w:szCs w:val="20"/>
          <w:lang w:val="fi-FI"/>
        </w:rPr>
        <w:t>Suurin osa työkaluista tarjoaa useamman kuin yhden esitystavan väristä. Kuitenkin yleisesti ottaen kaikki värivalintatyökalut tarjoavat seuraavat parametrisäädöt halutun värin saamiseksi</w:t>
      </w:r>
      <w:r w:rsidR="00757369" w:rsidRPr="00DD1022">
        <w:rPr>
          <w:rFonts w:ascii="Calibri" w:hAnsi="Calibri" w:cs="Calibri"/>
          <w:color w:val="auto"/>
          <w:sz w:val="20"/>
          <w:szCs w:val="20"/>
          <w:lang w:val="fi-FI"/>
        </w:rPr>
        <w:t>:</w:t>
      </w:r>
    </w:p>
    <w:p w14:paraId="5C40626D" w14:textId="77777777" w:rsidR="00F92105" w:rsidRPr="00DD1022" w:rsidRDefault="00F92105" w:rsidP="00F44058">
      <w:pPr>
        <w:pStyle w:val="Default"/>
        <w:ind w:hanging="7"/>
        <w:jc w:val="both"/>
        <w:rPr>
          <w:rFonts w:ascii="Calibri" w:hAnsi="Calibri" w:cs="Calibri"/>
          <w:color w:val="auto"/>
          <w:sz w:val="20"/>
          <w:szCs w:val="20"/>
          <w:lang w:val="fi-FI"/>
        </w:rPr>
      </w:pPr>
    </w:p>
    <w:p w14:paraId="5C40626E" w14:textId="11CA79EE" w:rsidR="00F92105" w:rsidRPr="00DD1022" w:rsidRDefault="00DD1022" w:rsidP="00F44058">
      <w:pPr>
        <w:pStyle w:val="Default"/>
        <w:ind w:hanging="7"/>
        <w:jc w:val="both"/>
        <w:rPr>
          <w:rFonts w:ascii="Calibri" w:hAnsi="Calibri" w:cs="Calibri"/>
          <w:color w:val="auto"/>
          <w:sz w:val="20"/>
          <w:szCs w:val="20"/>
          <w:lang w:val="fi-FI"/>
        </w:rPr>
      </w:pPr>
      <w:r w:rsidRPr="00DD1022">
        <w:rPr>
          <w:rFonts w:ascii="Calibri" w:hAnsi="Calibri" w:cs="Calibri"/>
          <w:color w:val="auto"/>
          <w:sz w:val="20"/>
          <w:szCs w:val="20"/>
          <w:lang w:val="fi-FI"/>
        </w:rPr>
        <w:t>Kirjaimet</w:t>
      </w:r>
      <w:r w:rsidR="00757369" w:rsidRPr="00DD1022">
        <w:rPr>
          <w:rFonts w:ascii="Calibri" w:hAnsi="Calibri" w:cs="Calibri"/>
          <w:color w:val="auto"/>
          <w:sz w:val="20"/>
          <w:szCs w:val="20"/>
          <w:lang w:val="fi-FI"/>
        </w:rPr>
        <w:t xml:space="preserve"> ”R”, ”G”, </w:t>
      </w:r>
      <w:r w:rsidRPr="00DD1022">
        <w:rPr>
          <w:rFonts w:ascii="Calibri" w:hAnsi="Calibri" w:cs="Calibri"/>
          <w:color w:val="auto"/>
          <w:sz w:val="20"/>
          <w:szCs w:val="20"/>
          <w:lang w:val="fi-FI"/>
        </w:rPr>
        <w:t>ja</w:t>
      </w:r>
      <w:r w:rsidR="00757369" w:rsidRPr="00DD1022">
        <w:rPr>
          <w:rFonts w:ascii="Calibri" w:hAnsi="Calibri" w:cs="Calibri"/>
          <w:color w:val="auto"/>
          <w:sz w:val="20"/>
          <w:szCs w:val="20"/>
          <w:lang w:val="fi-FI"/>
        </w:rPr>
        <w:t xml:space="preserve"> ”B” </w:t>
      </w:r>
      <w:r w:rsidRPr="00DD1022">
        <w:rPr>
          <w:rFonts w:ascii="Calibri" w:hAnsi="Calibri" w:cs="Calibri"/>
          <w:color w:val="auto"/>
          <w:sz w:val="20"/>
          <w:szCs w:val="20"/>
          <w:lang w:val="fi-FI"/>
        </w:rPr>
        <w:t>tarkoittavat punaista, vihreää ja sinistä</w:t>
      </w:r>
      <w:r w:rsidR="00757369" w:rsidRPr="00DD1022">
        <w:rPr>
          <w:rFonts w:ascii="Calibri" w:hAnsi="Calibri" w:cs="Calibri"/>
          <w:color w:val="auto"/>
          <w:sz w:val="20"/>
          <w:szCs w:val="20"/>
          <w:lang w:val="fi-FI"/>
        </w:rPr>
        <w:t xml:space="preserve">. </w:t>
      </w:r>
      <w:r w:rsidRPr="00DD1022">
        <w:rPr>
          <w:rFonts w:ascii="Calibri" w:hAnsi="Calibri" w:cs="Calibri"/>
          <w:color w:val="auto"/>
          <w:sz w:val="20"/>
          <w:szCs w:val="20"/>
          <w:lang w:val="fi-FI"/>
        </w:rPr>
        <w:t xml:space="preserve">Näitä arvoja säätämällä muuttuu vastaavien värien kirkkaus ja </w:t>
      </w:r>
      <w:r w:rsidR="00757369" w:rsidRPr="00DD1022">
        <w:rPr>
          <w:rFonts w:ascii="Calibri" w:hAnsi="Calibri" w:cs="Calibri"/>
          <w:color w:val="auto"/>
          <w:sz w:val="20"/>
          <w:szCs w:val="20"/>
          <w:lang w:val="fi-FI"/>
        </w:rPr>
        <w:t>”Current”</w:t>
      </w:r>
      <w:r w:rsidRPr="00DD1022">
        <w:rPr>
          <w:rFonts w:ascii="Calibri" w:hAnsi="Calibri" w:cs="Calibri"/>
          <w:color w:val="auto"/>
          <w:sz w:val="20"/>
          <w:szCs w:val="20"/>
          <w:lang w:val="fi-FI"/>
        </w:rPr>
        <w:t>-kentässä näkyy sekoitettu väri.</w:t>
      </w:r>
      <w:r>
        <w:rPr>
          <w:rFonts w:ascii="Calibri" w:hAnsi="Calibri" w:cs="Calibri"/>
          <w:color w:val="auto"/>
          <w:sz w:val="20"/>
          <w:szCs w:val="20"/>
          <w:lang w:val="fi-FI"/>
        </w:rPr>
        <w:t xml:space="preserve"> </w:t>
      </w:r>
      <w:r w:rsidRPr="00DD1022">
        <w:rPr>
          <w:rFonts w:ascii="Calibri" w:hAnsi="Calibri" w:cs="Calibri"/>
          <w:color w:val="auto"/>
          <w:sz w:val="20"/>
          <w:szCs w:val="20"/>
          <w:lang w:val="fi-FI"/>
        </w:rPr>
        <w:t xml:space="preserve">Jokaista parametria voi yleensä säätää arvojen 0-255 välillä, jossa 0 kuvaa </w:t>
      </w:r>
      <w:r>
        <w:rPr>
          <w:rFonts w:ascii="Calibri" w:hAnsi="Calibri" w:cs="Calibri"/>
          <w:color w:val="auto"/>
          <w:sz w:val="20"/>
          <w:szCs w:val="20"/>
          <w:lang w:val="fi-FI"/>
        </w:rPr>
        <w:t>tummaa</w:t>
      </w:r>
      <w:r w:rsidRPr="00DD1022">
        <w:rPr>
          <w:rFonts w:ascii="Calibri" w:hAnsi="Calibri" w:cs="Calibri"/>
          <w:color w:val="auto"/>
          <w:sz w:val="20"/>
          <w:szCs w:val="20"/>
          <w:lang w:val="fi-FI"/>
        </w:rPr>
        <w:t xml:space="preserve"> ja 255 maksimikirkkautta</w:t>
      </w:r>
      <w:r w:rsidR="00757369" w:rsidRPr="00DD1022">
        <w:rPr>
          <w:rFonts w:ascii="Calibri" w:hAnsi="Calibri" w:cs="Calibri"/>
          <w:color w:val="auto"/>
          <w:sz w:val="20"/>
          <w:szCs w:val="20"/>
          <w:lang w:val="fi-FI"/>
        </w:rPr>
        <w:t xml:space="preserve">. </w:t>
      </w:r>
    </w:p>
    <w:p w14:paraId="5C40626F" w14:textId="77777777" w:rsidR="00F92105" w:rsidRPr="00DD1022" w:rsidRDefault="00F92105" w:rsidP="00F44058">
      <w:pPr>
        <w:pStyle w:val="Default"/>
        <w:ind w:hanging="7"/>
        <w:jc w:val="both"/>
        <w:rPr>
          <w:rFonts w:ascii="Calibri" w:hAnsi="Calibri" w:cs="Calibri"/>
          <w:color w:val="auto"/>
          <w:sz w:val="20"/>
          <w:szCs w:val="20"/>
          <w:lang w:val="fi-FI"/>
        </w:rPr>
      </w:pPr>
    </w:p>
    <w:p w14:paraId="5C406270" w14:textId="1F0949BD" w:rsidR="00F92105" w:rsidRPr="00D41DF9" w:rsidRDefault="00DD1022" w:rsidP="00F44058">
      <w:pPr>
        <w:pStyle w:val="Default"/>
        <w:ind w:hanging="7"/>
        <w:jc w:val="both"/>
        <w:rPr>
          <w:rFonts w:ascii="Calibri" w:hAnsi="Calibri" w:cs="Calibri"/>
          <w:color w:val="auto"/>
          <w:sz w:val="20"/>
          <w:szCs w:val="20"/>
          <w:lang w:val="fi-FI"/>
        </w:rPr>
      </w:pPr>
      <w:r w:rsidRPr="00DD1022">
        <w:rPr>
          <w:rFonts w:ascii="Calibri" w:hAnsi="Calibri" w:cs="Calibri"/>
          <w:color w:val="auto"/>
          <w:sz w:val="20"/>
          <w:szCs w:val="20"/>
          <w:lang w:val="fi-FI"/>
        </w:rPr>
        <w:t>Kirjaimet</w:t>
      </w:r>
      <w:r w:rsidR="00757369" w:rsidRPr="00DD1022">
        <w:rPr>
          <w:rFonts w:ascii="Calibri" w:hAnsi="Calibri" w:cs="Calibri"/>
          <w:color w:val="auto"/>
          <w:sz w:val="20"/>
          <w:szCs w:val="20"/>
          <w:lang w:val="fi-FI"/>
        </w:rPr>
        <w:t xml:space="preserve"> ”H”, ”S”, </w:t>
      </w:r>
      <w:r w:rsidRPr="00DD1022">
        <w:rPr>
          <w:rFonts w:ascii="Calibri" w:hAnsi="Calibri" w:cs="Calibri"/>
          <w:color w:val="auto"/>
          <w:sz w:val="20"/>
          <w:szCs w:val="20"/>
          <w:lang w:val="fi-FI"/>
        </w:rPr>
        <w:t>ja</w:t>
      </w:r>
      <w:r w:rsidR="00757369" w:rsidRPr="00DD1022">
        <w:rPr>
          <w:rFonts w:ascii="Calibri" w:hAnsi="Calibri" w:cs="Calibri"/>
          <w:color w:val="auto"/>
          <w:sz w:val="20"/>
          <w:szCs w:val="20"/>
          <w:lang w:val="fi-FI"/>
        </w:rPr>
        <w:t xml:space="preserve"> ”V” </w:t>
      </w:r>
      <w:r w:rsidRPr="00DD1022">
        <w:rPr>
          <w:rFonts w:ascii="Calibri" w:hAnsi="Calibri" w:cs="Calibri"/>
          <w:color w:val="auto"/>
          <w:sz w:val="20"/>
          <w:szCs w:val="20"/>
          <w:lang w:val="fi-FI"/>
        </w:rPr>
        <w:t>tulevat sanoista</w:t>
      </w:r>
      <w:r w:rsidR="00757369" w:rsidRPr="00DD1022">
        <w:rPr>
          <w:rFonts w:ascii="Calibri" w:hAnsi="Calibri" w:cs="Calibri"/>
          <w:color w:val="auto"/>
          <w:sz w:val="20"/>
          <w:szCs w:val="20"/>
          <w:lang w:val="fi-FI"/>
        </w:rPr>
        <w:t xml:space="preserve"> ”hue</w:t>
      </w:r>
      <w:r>
        <w:rPr>
          <w:rFonts w:ascii="Calibri" w:hAnsi="Calibri" w:cs="Calibri"/>
          <w:color w:val="auto"/>
          <w:sz w:val="20"/>
          <w:szCs w:val="20"/>
          <w:lang w:val="fi-FI"/>
        </w:rPr>
        <w:t xml:space="preserve"> </w:t>
      </w:r>
      <w:r w:rsidRPr="00DD1022">
        <w:rPr>
          <w:rFonts w:ascii="Calibri" w:hAnsi="Calibri" w:cs="Calibri"/>
          <w:color w:val="auto"/>
          <w:sz w:val="20"/>
          <w:szCs w:val="20"/>
          <w:lang w:val="fi-FI"/>
        </w:rPr>
        <w:t>(</w:t>
      </w:r>
      <w:r>
        <w:rPr>
          <w:rFonts w:ascii="Calibri" w:hAnsi="Calibri" w:cs="Calibri"/>
          <w:color w:val="auto"/>
          <w:sz w:val="20"/>
          <w:szCs w:val="20"/>
          <w:lang w:val="fi-FI"/>
        </w:rPr>
        <w:t>sävy</w:t>
      </w:r>
      <w:r w:rsidRPr="00DD1022">
        <w:rPr>
          <w:rFonts w:ascii="Calibri" w:hAnsi="Calibri" w:cs="Calibri"/>
          <w:color w:val="auto"/>
          <w:sz w:val="20"/>
          <w:szCs w:val="20"/>
          <w:lang w:val="fi-FI"/>
        </w:rPr>
        <w:t>)</w:t>
      </w:r>
      <w:r w:rsidR="00757369" w:rsidRPr="00DD1022">
        <w:rPr>
          <w:rFonts w:ascii="Calibri" w:hAnsi="Calibri" w:cs="Calibri"/>
          <w:color w:val="auto"/>
          <w:sz w:val="20"/>
          <w:szCs w:val="20"/>
          <w:lang w:val="fi-FI"/>
        </w:rPr>
        <w:t>”, ”saturation</w:t>
      </w:r>
      <w:r>
        <w:rPr>
          <w:rFonts w:ascii="Calibri" w:hAnsi="Calibri" w:cs="Calibri"/>
          <w:color w:val="auto"/>
          <w:sz w:val="20"/>
          <w:szCs w:val="20"/>
          <w:lang w:val="fi-FI"/>
        </w:rPr>
        <w:t xml:space="preserve"> (kylläisyys)</w:t>
      </w:r>
      <w:r w:rsidR="00757369" w:rsidRPr="00DD1022">
        <w:rPr>
          <w:rFonts w:ascii="Calibri" w:hAnsi="Calibri" w:cs="Calibri"/>
          <w:color w:val="auto"/>
          <w:sz w:val="20"/>
          <w:szCs w:val="20"/>
          <w:lang w:val="fi-FI"/>
        </w:rPr>
        <w:t xml:space="preserve">” </w:t>
      </w:r>
      <w:r>
        <w:rPr>
          <w:rFonts w:ascii="Calibri" w:hAnsi="Calibri" w:cs="Calibri"/>
          <w:color w:val="auto"/>
          <w:sz w:val="20"/>
          <w:szCs w:val="20"/>
          <w:lang w:val="fi-FI"/>
        </w:rPr>
        <w:t>ja</w:t>
      </w:r>
      <w:r w:rsidR="00757369" w:rsidRPr="00DD1022">
        <w:rPr>
          <w:rFonts w:ascii="Calibri" w:hAnsi="Calibri" w:cs="Calibri"/>
          <w:color w:val="auto"/>
          <w:sz w:val="20"/>
          <w:szCs w:val="20"/>
          <w:lang w:val="fi-FI"/>
        </w:rPr>
        <w:t xml:space="preserve"> ”value</w:t>
      </w:r>
      <w:r>
        <w:rPr>
          <w:rFonts w:ascii="Calibri" w:hAnsi="Calibri" w:cs="Calibri"/>
          <w:color w:val="auto"/>
          <w:sz w:val="20"/>
          <w:szCs w:val="20"/>
          <w:lang w:val="fi-FI"/>
        </w:rPr>
        <w:t xml:space="preserve"> (arvo)</w:t>
      </w:r>
      <w:r w:rsidR="00757369" w:rsidRPr="00DD1022">
        <w:rPr>
          <w:rFonts w:ascii="Calibri" w:hAnsi="Calibri" w:cs="Calibri"/>
          <w:color w:val="auto"/>
          <w:sz w:val="20"/>
          <w:szCs w:val="20"/>
          <w:lang w:val="fi-FI"/>
        </w:rPr>
        <w:t xml:space="preserve">”. </w:t>
      </w:r>
      <w:r w:rsidRPr="00DD1022">
        <w:rPr>
          <w:rFonts w:ascii="Calibri" w:hAnsi="Calibri" w:cs="Calibri"/>
          <w:color w:val="auto"/>
          <w:sz w:val="20"/>
          <w:szCs w:val="20"/>
          <w:lang w:val="fi-FI"/>
        </w:rPr>
        <w:t xml:space="preserve">Näiden kolmen parametrin kombinaatio on toinen, ehkä intuitiivisempi tapa kuvata väriä. </w:t>
      </w:r>
      <w:r>
        <w:rPr>
          <w:rFonts w:ascii="Calibri" w:hAnsi="Calibri" w:cs="Calibri"/>
          <w:color w:val="auto"/>
          <w:sz w:val="20"/>
          <w:szCs w:val="20"/>
          <w:lang w:val="fi-FI"/>
        </w:rPr>
        <w:t xml:space="preserve">Kaikki nämä arvot muuttuvat automaattisesti kun käyttäjä vaihtaa valittua väriä. </w:t>
      </w:r>
      <w:r w:rsidRPr="00DD1022">
        <w:rPr>
          <w:rFonts w:ascii="Calibri" w:hAnsi="Calibri" w:cs="Calibri"/>
          <w:color w:val="auto"/>
          <w:sz w:val="20"/>
          <w:szCs w:val="20"/>
          <w:lang w:val="fi-FI"/>
        </w:rPr>
        <w:t>RGB-järjestelmä kuvaa värit karteesisessa koordinaattijärjestelmässä kun taas HSV esittää värit sylinterikoordinaatistossa.</w:t>
      </w:r>
      <w:r w:rsidR="00757369" w:rsidRPr="00DD1022">
        <w:rPr>
          <w:rFonts w:ascii="Calibri" w:hAnsi="Calibri" w:cs="Calibri"/>
          <w:color w:val="auto"/>
          <w:sz w:val="20"/>
          <w:szCs w:val="20"/>
          <w:lang w:val="fi-FI"/>
        </w:rPr>
        <w:t xml:space="preserve"> </w:t>
      </w:r>
    </w:p>
    <w:p w14:paraId="5C406271" w14:textId="77777777" w:rsidR="00F92105" w:rsidRPr="00D41DF9" w:rsidRDefault="00F92105" w:rsidP="00F44058">
      <w:pPr>
        <w:pStyle w:val="Default"/>
        <w:ind w:hanging="7"/>
        <w:jc w:val="both"/>
        <w:rPr>
          <w:rFonts w:ascii="Calibri" w:hAnsi="Calibri" w:cs="Calibri"/>
          <w:color w:val="auto"/>
          <w:sz w:val="20"/>
          <w:szCs w:val="20"/>
          <w:lang w:val="fi-FI"/>
        </w:rPr>
      </w:pPr>
    </w:p>
    <w:p w14:paraId="5C406272" w14:textId="708D6F73" w:rsidR="00F92105" w:rsidRPr="002B028E" w:rsidRDefault="005B25DE" w:rsidP="00F44058">
      <w:pPr>
        <w:pStyle w:val="Default"/>
        <w:ind w:hanging="7"/>
        <w:jc w:val="both"/>
        <w:rPr>
          <w:rFonts w:ascii="Calibri" w:hAnsi="Calibri" w:cs="Calibri"/>
          <w:color w:val="auto"/>
          <w:sz w:val="20"/>
          <w:szCs w:val="20"/>
          <w:lang w:val="fi-FI"/>
        </w:rPr>
      </w:pPr>
      <w:r w:rsidRPr="005B25DE">
        <w:rPr>
          <w:rFonts w:ascii="Calibri" w:hAnsi="Calibri" w:cs="Calibri"/>
          <w:color w:val="auto"/>
          <w:sz w:val="20"/>
          <w:szCs w:val="20"/>
          <w:lang w:val="fi-FI"/>
        </w:rPr>
        <w:t>HTML-kielessä käytettävä merkintätapa</w:t>
      </w:r>
      <w:r w:rsidR="00757369" w:rsidRPr="005B25DE">
        <w:rPr>
          <w:rFonts w:ascii="Calibri" w:hAnsi="Calibri" w:cs="Calibri"/>
          <w:color w:val="auto"/>
          <w:sz w:val="20"/>
          <w:szCs w:val="20"/>
          <w:lang w:val="fi-FI"/>
        </w:rPr>
        <w:t xml:space="preserve"> </w:t>
      </w:r>
      <w:r w:rsidRPr="005B25DE">
        <w:rPr>
          <w:rFonts w:ascii="Calibri" w:hAnsi="Calibri" w:cs="Calibri"/>
          <w:color w:val="auto"/>
          <w:sz w:val="20"/>
          <w:szCs w:val="20"/>
          <w:lang w:val="fi-FI"/>
        </w:rPr>
        <w:t xml:space="preserve">on vielä yksi </w:t>
      </w:r>
      <w:r>
        <w:rPr>
          <w:rFonts w:ascii="Calibri" w:hAnsi="Calibri" w:cs="Calibri"/>
          <w:color w:val="auto"/>
          <w:sz w:val="20"/>
          <w:szCs w:val="20"/>
          <w:lang w:val="fi-FI"/>
        </w:rPr>
        <w:t>muunnos</w:t>
      </w:r>
      <w:r w:rsidRPr="005B25DE">
        <w:rPr>
          <w:rFonts w:ascii="Calibri" w:hAnsi="Calibri" w:cs="Calibri"/>
          <w:color w:val="auto"/>
          <w:sz w:val="20"/>
          <w:szCs w:val="20"/>
          <w:lang w:val="fi-FI"/>
        </w:rPr>
        <w:t xml:space="preserve"> RGB-</w:t>
      </w:r>
      <w:r>
        <w:rPr>
          <w:rFonts w:ascii="Calibri" w:hAnsi="Calibri" w:cs="Calibri"/>
          <w:color w:val="auto"/>
          <w:sz w:val="20"/>
          <w:szCs w:val="20"/>
          <w:lang w:val="fi-FI"/>
        </w:rPr>
        <w:t>esityksestä, jossa arvot on muutettu</w:t>
      </w:r>
      <w:r w:rsidRPr="005B25DE">
        <w:rPr>
          <w:rFonts w:ascii="Calibri" w:hAnsi="Calibri" w:cs="Calibri"/>
          <w:color w:val="auto"/>
          <w:sz w:val="20"/>
          <w:szCs w:val="20"/>
          <w:lang w:val="fi-FI"/>
        </w:rPr>
        <w:t xml:space="preserve"> heksadesimaalijärjestelmää</w:t>
      </w:r>
      <w:r>
        <w:rPr>
          <w:rFonts w:ascii="Calibri" w:hAnsi="Calibri" w:cs="Calibri"/>
          <w:color w:val="auto"/>
          <w:sz w:val="20"/>
          <w:szCs w:val="20"/>
          <w:lang w:val="fi-FI"/>
        </w:rPr>
        <w:t>n</w:t>
      </w:r>
      <w:r w:rsidRPr="005B25DE">
        <w:rPr>
          <w:rFonts w:ascii="Calibri" w:hAnsi="Calibri" w:cs="Calibri"/>
          <w:color w:val="auto"/>
          <w:sz w:val="20"/>
          <w:szCs w:val="20"/>
          <w:lang w:val="fi-FI"/>
        </w:rPr>
        <w:t>.</w:t>
      </w:r>
      <w:r>
        <w:rPr>
          <w:rFonts w:ascii="Calibri" w:hAnsi="Calibri" w:cs="Calibri"/>
          <w:color w:val="auto"/>
          <w:sz w:val="20"/>
          <w:szCs w:val="20"/>
          <w:lang w:val="fi-FI"/>
        </w:rPr>
        <w:t xml:space="preserve"> </w:t>
      </w:r>
      <w:r w:rsidR="002B028E" w:rsidRPr="002B028E">
        <w:rPr>
          <w:rFonts w:ascii="Calibri" w:hAnsi="Calibri" w:cs="Calibri"/>
          <w:color w:val="auto"/>
          <w:sz w:val="20"/>
          <w:szCs w:val="20"/>
          <w:lang w:val="fi-FI"/>
        </w:rPr>
        <w:t>Kaksi ensimmäistä arvoa kuvaavat punaista, kaksi seuraavaa vihreää ja kaksi viimeistä kuvaavat sinistä. Tätä esitystapaa käytetään yleisesti määrittelemään nettisivujen</w:t>
      </w:r>
      <w:r w:rsidR="002B028E">
        <w:rPr>
          <w:rFonts w:ascii="Calibri" w:hAnsi="Calibri" w:cs="Calibri"/>
          <w:color w:val="auto"/>
          <w:sz w:val="20"/>
          <w:szCs w:val="20"/>
          <w:lang w:val="fi-FI"/>
        </w:rPr>
        <w:t xml:space="preserve"> osioiden</w:t>
      </w:r>
      <w:r w:rsidR="002B028E" w:rsidRPr="002B028E">
        <w:rPr>
          <w:rFonts w:ascii="Calibri" w:hAnsi="Calibri" w:cs="Calibri"/>
          <w:color w:val="auto"/>
          <w:sz w:val="20"/>
          <w:szCs w:val="20"/>
          <w:lang w:val="fi-FI"/>
        </w:rPr>
        <w:t xml:space="preserve"> värejä, kuten sivustojen taustavärejä</w:t>
      </w:r>
      <w:r w:rsidR="00757369" w:rsidRPr="002B028E">
        <w:rPr>
          <w:rFonts w:ascii="Calibri" w:hAnsi="Calibri" w:cs="Calibri"/>
          <w:color w:val="auto"/>
          <w:sz w:val="20"/>
          <w:szCs w:val="20"/>
          <w:lang w:val="fi-FI"/>
        </w:rPr>
        <w:t>.</w:t>
      </w:r>
    </w:p>
    <w:p w14:paraId="5C406273" w14:textId="77777777" w:rsidR="00F92105" w:rsidRPr="002B028E" w:rsidRDefault="00F92105" w:rsidP="00367E6F">
      <w:pPr>
        <w:pStyle w:val="Default"/>
        <w:ind w:hanging="7"/>
        <w:rPr>
          <w:rFonts w:ascii="Calibri" w:hAnsi="Calibri" w:cs="Calibri"/>
          <w:color w:val="auto"/>
          <w:sz w:val="20"/>
          <w:szCs w:val="20"/>
          <w:lang w:val="fi-FI"/>
        </w:rPr>
      </w:pPr>
    </w:p>
    <w:p w14:paraId="5C406274" w14:textId="77777777" w:rsidR="00F92105" w:rsidRPr="002B028E" w:rsidRDefault="00F92105" w:rsidP="00E10922">
      <w:pPr>
        <w:rPr>
          <w:lang w:val="fi-FI"/>
        </w:rPr>
      </w:pPr>
    </w:p>
    <w:p w14:paraId="5C406275" w14:textId="20FE0474" w:rsidR="00F92105" w:rsidRPr="006D0C0E" w:rsidRDefault="002B028E" w:rsidP="00CE1C31">
      <w:pPr>
        <w:pStyle w:val="Default"/>
        <w:rPr>
          <w:color w:val="006B54"/>
          <w:lang w:val="fi-FI"/>
        </w:rPr>
      </w:pPr>
      <w:r w:rsidRPr="006D0C0E">
        <w:rPr>
          <w:rFonts w:ascii="Calibri" w:hAnsi="Calibri" w:cs="Calibri"/>
          <w:b/>
          <w:bCs/>
          <w:color w:val="006B54"/>
          <w:sz w:val="20"/>
          <w:szCs w:val="20"/>
          <w:lang w:val="fi-FI"/>
        </w:rPr>
        <w:t>Kuinka valmistaa stereokuva</w:t>
      </w:r>
    </w:p>
    <w:p w14:paraId="5C406276" w14:textId="266D824D" w:rsidR="00F92105" w:rsidRPr="00D41DF9" w:rsidRDefault="002B028E" w:rsidP="00CE1C31">
      <w:pPr>
        <w:rPr>
          <w:lang w:val="fi-FI"/>
        </w:rPr>
      </w:pPr>
      <w:r w:rsidRPr="002B028E">
        <w:rPr>
          <w:lang w:val="fi-FI"/>
        </w:rPr>
        <w:t xml:space="preserve">Voit halutessasi antaa oppilaidesi valmistaa stereokuvia oppilasprojekteina. </w:t>
      </w:r>
      <w:r w:rsidRPr="00D41DF9">
        <w:rPr>
          <w:lang w:val="fi-FI"/>
        </w:rPr>
        <w:t>Tarvitset vain digikameran, tietokoneen ja kuvankäsittelyohjelman.</w:t>
      </w:r>
      <w:r w:rsidR="00BD2ABB" w:rsidRPr="00D41DF9">
        <w:rPr>
          <w:lang w:val="fi-FI"/>
        </w:rPr>
        <w:t xml:space="preserve"> </w:t>
      </w:r>
    </w:p>
    <w:p w14:paraId="5C406277" w14:textId="11519608" w:rsidR="00F92105" w:rsidRPr="002B028E" w:rsidRDefault="002B028E" w:rsidP="00CE1C31">
      <w:pPr>
        <w:rPr>
          <w:lang w:val="fi-FI"/>
        </w:rPr>
      </w:pPr>
      <w:r w:rsidRPr="002B028E">
        <w:rPr>
          <w:lang w:val="fi-FI"/>
        </w:rPr>
        <w:t>Ensimmäisessä vaiheessa tarvitset kuvan vasemman ja oikean silmän perspektiiveistä. Kaksi eri kameran paikkaa tulisi olla noin 7 senttimetrin päässä toisistaan (normaali silmien etäisyys toisistaan)</w:t>
      </w:r>
      <w:r>
        <w:rPr>
          <w:lang w:val="fi-FI"/>
        </w:rPr>
        <w:t xml:space="preserve"> ja kamerat tulisi olla suunnattuna tarkasti kohteeseen</w:t>
      </w:r>
      <w:r w:rsidR="00BD2ABB" w:rsidRPr="002B028E">
        <w:rPr>
          <w:lang w:val="fi-FI"/>
        </w:rPr>
        <w:t xml:space="preserve">. </w:t>
      </w:r>
    </w:p>
    <w:p w14:paraId="5C406278" w14:textId="6DE50145" w:rsidR="00F92105" w:rsidRPr="00823700" w:rsidRDefault="002B028E" w:rsidP="00CE1C31">
      <w:pPr>
        <w:rPr>
          <w:lang w:val="en-GB"/>
        </w:rPr>
      </w:pPr>
      <w:r w:rsidRPr="002B028E">
        <w:rPr>
          <w:lang w:val="fi-FI"/>
        </w:rPr>
        <w:t xml:space="preserve">Seuraavat askel askeleelta –ohjeet perustuvat GIMP-ohjelmistoon. </w:t>
      </w:r>
      <w:r>
        <w:rPr>
          <w:lang w:val="fi-FI"/>
        </w:rPr>
        <w:t>Muissa ohjelmissa samat toiminnot voivat olla hieman eri nimisiä</w:t>
      </w:r>
      <w:r w:rsidR="00BD2ABB" w:rsidRPr="00BD2ABB">
        <w:rPr>
          <w:lang w:val="en-GB"/>
        </w:rPr>
        <w:t>.</w:t>
      </w:r>
    </w:p>
    <w:p w14:paraId="5C406279" w14:textId="21539DEE" w:rsidR="00F92105" w:rsidRPr="002B028E" w:rsidRDefault="002B028E" w:rsidP="00307EEE">
      <w:pPr>
        <w:pStyle w:val="ListParagraph"/>
        <w:numPr>
          <w:ilvl w:val="0"/>
          <w:numId w:val="20"/>
        </w:numPr>
        <w:rPr>
          <w:lang w:val="fi-FI"/>
        </w:rPr>
      </w:pPr>
      <w:r w:rsidRPr="00D41DF9">
        <w:rPr>
          <w:lang w:val="fi-FI"/>
        </w:rPr>
        <w:t xml:space="preserve">Avaa oikean silmän kuva. </w:t>
      </w:r>
      <w:r w:rsidRPr="002B028E">
        <w:rPr>
          <w:lang w:val="fi-FI"/>
        </w:rPr>
        <w:t xml:space="preserve">Seuraavaksi avaa vasemman silmän kuva erillisenä tasona samaan kuvaan käyttäen ohjelman valikoista : </w:t>
      </w:r>
      <w:r w:rsidR="00BD2ABB" w:rsidRPr="002B028E">
        <w:rPr>
          <w:lang w:val="fi-FI"/>
        </w:rPr>
        <w:t>“</w:t>
      </w:r>
      <w:r w:rsidR="00221424">
        <w:rPr>
          <w:lang w:val="fi-FI"/>
        </w:rPr>
        <w:t>Tiedosto</w:t>
      </w:r>
      <w:r w:rsidR="00BD2ABB" w:rsidRPr="002B028E">
        <w:rPr>
          <w:lang w:val="fi-FI"/>
        </w:rPr>
        <w:t xml:space="preserve"> | </w:t>
      </w:r>
      <w:r w:rsidR="00221424">
        <w:rPr>
          <w:lang w:val="fi-FI"/>
        </w:rPr>
        <w:t>Avaa tasoina</w:t>
      </w:r>
      <w:r w:rsidR="00BD2ABB" w:rsidRPr="002B028E">
        <w:rPr>
          <w:lang w:val="fi-FI"/>
        </w:rPr>
        <w:t>”.</w:t>
      </w:r>
    </w:p>
    <w:p w14:paraId="5C40627A" w14:textId="58DB7059" w:rsidR="00F92105" w:rsidRPr="005D09FC" w:rsidRDefault="00221424" w:rsidP="009D4A78">
      <w:pPr>
        <w:pStyle w:val="ListParagraph"/>
        <w:numPr>
          <w:ilvl w:val="0"/>
          <w:numId w:val="20"/>
        </w:numPr>
        <w:rPr>
          <w:lang w:val="fi-FI"/>
        </w:rPr>
      </w:pPr>
      <w:r w:rsidRPr="005D09FC">
        <w:rPr>
          <w:lang w:val="fi-FI"/>
        </w:rPr>
        <w:t xml:space="preserve">Valitse </w:t>
      </w:r>
      <w:r w:rsidR="005D09FC">
        <w:rPr>
          <w:lang w:val="fi-FI"/>
        </w:rPr>
        <w:t>”T</w:t>
      </w:r>
      <w:r w:rsidRPr="005D09FC">
        <w:rPr>
          <w:lang w:val="fi-FI"/>
        </w:rPr>
        <w:t>yökalupakista</w:t>
      </w:r>
      <w:r w:rsidR="005D09FC">
        <w:rPr>
          <w:lang w:val="fi-FI"/>
        </w:rPr>
        <w:t>”</w:t>
      </w:r>
      <w:r w:rsidRPr="005D09FC">
        <w:rPr>
          <w:lang w:val="fi-FI"/>
        </w:rPr>
        <w:t xml:space="preserve"> </w:t>
      </w:r>
      <w:r w:rsidR="00BD2ABB" w:rsidRPr="005D09FC">
        <w:rPr>
          <w:lang w:val="fi-FI"/>
        </w:rPr>
        <w:t>“</w:t>
      </w:r>
      <w:r w:rsidR="005D09FC" w:rsidRPr="005D09FC">
        <w:rPr>
          <w:lang w:val="fi-FI"/>
        </w:rPr>
        <w:t>Ämpärityökalu</w:t>
      </w:r>
      <w:r w:rsidR="00BD2ABB" w:rsidRPr="005D09FC">
        <w:rPr>
          <w:lang w:val="fi-FI"/>
        </w:rPr>
        <w:t xml:space="preserve">” </w:t>
      </w:r>
      <w:r w:rsidR="005D09FC" w:rsidRPr="005D09FC">
        <w:rPr>
          <w:lang w:val="fi-FI"/>
        </w:rPr>
        <w:t>ja varmista että</w:t>
      </w:r>
      <w:r w:rsidR="00BD2ABB" w:rsidRPr="005D09FC">
        <w:rPr>
          <w:lang w:val="fi-FI"/>
        </w:rPr>
        <w:t xml:space="preserve"> “</w:t>
      </w:r>
      <w:r w:rsidR="005D09FC" w:rsidRPr="005D09FC">
        <w:rPr>
          <w:lang w:val="fi-FI"/>
        </w:rPr>
        <w:t>Täytä koko valinta</w:t>
      </w:r>
      <w:r w:rsidR="00BD2ABB" w:rsidRPr="005D09FC">
        <w:rPr>
          <w:lang w:val="fi-FI"/>
        </w:rPr>
        <w:t xml:space="preserve">” </w:t>
      </w:r>
      <w:r w:rsidR="005D09FC">
        <w:rPr>
          <w:lang w:val="fi-FI"/>
        </w:rPr>
        <w:t>on asetettu työkalun lisävalinnoissa</w:t>
      </w:r>
      <w:r w:rsidR="00BD2ABB" w:rsidRPr="005D09FC">
        <w:rPr>
          <w:lang w:val="fi-FI"/>
        </w:rPr>
        <w:t xml:space="preserve">. </w:t>
      </w:r>
      <w:r w:rsidR="005D09FC">
        <w:rPr>
          <w:lang w:val="fi-FI"/>
        </w:rPr>
        <w:t>Valitse täyttöväriksi musta</w:t>
      </w:r>
      <w:r w:rsidR="00BD2ABB" w:rsidRPr="005D09FC">
        <w:rPr>
          <w:lang w:val="fi-FI"/>
        </w:rPr>
        <w:t>.</w:t>
      </w:r>
    </w:p>
    <w:p w14:paraId="5C40627B" w14:textId="07426129" w:rsidR="00F92105" w:rsidRPr="005D09FC" w:rsidRDefault="005D09FC" w:rsidP="00307EEE">
      <w:pPr>
        <w:pStyle w:val="ListParagraph"/>
        <w:numPr>
          <w:ilvl w:val="0"/>
          <w:numId w:val="20"/>
        </w:numPr>
        <w:rPr>
          <w:lang w:val="fi-FI"/>
        </w:rPr>
      </w:pPr>
      <w:r w:rsidRPr="005D09FC">
        <w:rPr>
          <w:lang w:val="fi-FI"/>
        </w:rPr>
        <w:t xml:space="preserve">Valitse koko kuva </w:t>
      </w:r>
      <w:r w:rsidR="00BD2ABB" w:rsidRPr="005D09FC">
        <w:rPr>
          <w:lang w:val="fi-FI"/>
        </w:rPr>
        <w:t>“</w:t>
      </w:r>
      <w:r w:rsidRPr="005D09FC">
        <w:rPr>
          <w:lang w:val="fi-FI"/>
        </w:rPr>
        <w:t>Valitse</w:t>
      </w:r>
      <w:r w:rsidR="00BD2ABB" w:rsidRPr="005D09FC">
        <w:rPr>
          <w:lang w:val="fi-FI"/>
        </w:rPr>
        <w:t xml:space="preserve"> | </w:t>
      </w:r>
      <w:r w:rsidRPr="005D09FC">
        <w:rPr>
          <w:lang w:val="fi-FI"/>
        </w:rPr>
        <w:t>Kaikki</w:t>
      </w:r>
      <w:r w:rsidR="00BD2ABB" w:rsidRPr="005D09FC">
        <w:rPr>
          <w:lang w:val="fi-FI"/>
        </w:rPr>
        <w:t>”.</w:t>
      </w:r>
    </w:p>
    <w:p w14:paraId="5C40627C" w14:textId="633AE0C9" w:rsidR="00F92105" w:rsidRPr="00823700" w:rsidRDefault="005D09FC" w:rsidP="00307EEE">
      <w:pPr>
        <w:pStyle w:val="ListParagraph"/>
        <w:numPr>
          <w:ilvl w:val="0"/>
          <w:numId w:val="20"/>
        </w:numPr>
        <w:rPr>
          <w:lang w:val="en-GB"/>
        </w:rPr>
      </w:pPr>
      <w:r w:rsidRPr="00D41DF9">
        <w:rPr>
          <w:lang w:val="fi-FI"/>
        </w:rPr>
        <w:t>Katso ikkunaa</w:t>
      </w:r>
      <w:r w:rsidR="00BD2ABB" w:rsidRPr="00D41DF9">
        <w:rPr>
          <w:lang w:val="fi-FI"/>
        </w:rPr>
        <w:t xml:space="preserve"> “</w:t>
      </w:r>
      <w:r w:rsidRPr="00D41DF9">
        <w:rPr>
          <w:lang w:val="fi-FI"/>
        </w:rPr>
        <w:t>Tasot, Kanavat</w:t>
      </w:r>
      <w:r w:rsidR="00BD2ABB" w:rsidRPr="00D41DF9">
        <w:rPr>
          <w:lang w:val="fi-FI"/>
        </w:rPr>
        <w:t xml:space="preserve">”. </w:t>
      </w:r>
      <w:r w:rsidRPr="005D09FC">
        <w:rPr>
          <w:lang w:val="fi-FI"/>
        </w:rPr>
        <w:t xml:space="preserve">Tässä ikkunassa valitse välilehdistä ”Tasot”, jossa näet kuvan eri perspektiiveistä. </w:t>
      </w:r>
      <w:r w:rsidRPr="005D09FC">
        <w:rPr>
          <w:lang w:val="en-US"/>
        </w:rPr>
        <w:t xml:space="preserve">Valitse taso nimeltään </w:t>
      </w:r>
      <w:r w:rsidR="00BD2ABB" w:rsidRPr="00BD2ABB">
        <w:rPr>
          <w:lang w:val="en-GB"/>
        </w:rPr>
        <w:t>“</w:t>
      </w:r>
      <w:r>
        <w:rPr>
          <w:lang w:val="en-GB"/>
        </w:rPr>
        <w:t>Tausta</w:t>
      </w:r>
      <w:r w:rsidR="00BD2ABB" w:rsidRPr="00BD2ABB">
        <w:rPr>
          <w:lang w:val="en-GB"/>
        </w:rPr>
        <w:t>”.</w:t>
      </w:r>
    </w:p>
    <w:p w14:paraId="5C40627D" w14:textId="4EAE567B" w:rsidR="00F92105" w:rsidRPr="005D09FC" w:rsidRDefault="005D09FC" w:rsidP="00307EEE">
      <w:pPr>
        <w:pStyle w:val="ListParagraph"/>
        <w:numPr>
          <w:ilvl w:val="0"/>
          <w:numId w:val="20"/>
        </w:numPr>
        <w:rPr>
          <w:lang w:val="fi-FI"/>
        </w:rPr>
      </w:pPr>
      <w:r w:rsidRPr="005D09FC">
        <w:rPr>
          <w:lang w:val="fi-FI"/>
        </w:rPr>
        <w:lastRenderedPageBreak/>
        <w:t xml:space="preserve">Mene välilehteen </w:t>
      </w:r>
      <w:r w:rsidR="00BD2ABB" w:rsidRPr="005D09FC">
        <w:rPr>
          <w:lang w:val="fi-FI"/>
        </w:rPr>
        <w:t>“</w:t>
      </w:r>
      <w:r w:rsidRPr="005D09FC">
        <w:rPr>
          <w:lang w:val="fi-FI"/>
        </w:rPr>
        <w:t>Kanavat</w:t>
      </w:r>
      <w:r w:rsidR="00BD2ABB" w:rsidRPr="005D09FC">
        <w:rPr>
          <w:lang w:val="fi-FI"/>
        </w:rPr>
        <w:t xml:space="preserve">”. </w:t>
      </w:r>
      <w:r w:rsidRPr="005D09FC">
        <w:rPr>
          <w:lang w:val="fi-FI"/>
        </w:rPr>
        <w:t>Yleensä kaikki neljä kanavaa Punainen, Vihreä, Sininen ja Alfa ovat valittuna (</w:t>
      </w:r>
      <w:r>
        <w:rPr>
          <w:lang w:val="fi-FI"/>
        </w:rPr>
        <w:t>sininen tausta</w:t>
      </w:r>
      <w:r w:rsidRPr="005D09FC">
        <w:rPr>
          <w:lang w:val="fi-FI"/>
        </w:rPr>
        <w:t>)</w:t>
      </w:r>
      <w:r w:rsidR="00BD2ABB" w:rsidRPr="005D09FC">
        <w:rPr>
          <w:lang w:val="fi-FI"/>
        </w:rPr>
        <w:t xml:space="preserve">. </w:t>
      </w:r>
      <w:r w:rsidRPr="005D09FC">
        <w:rPr>
          <w:lang w:val="fi-FI"/>
        </w:rPr>
        <w:t>Klikkaa kanavia ”Vihreä”, “Sininen”, ja “Alfa” ottaaksesi valinnan pois päältä (ovat nyt harmaita) siten että vain “Punainen” pysyy aktiivisena</w:t>
      </w:r>
    </w:p>
    <w:p w14:paraId="5C40627E" w14:textId="02A2BA32" w:rsidR="00F92105" w:rsidRPr="00DF60AC" w:rsidRDefault="006A416F" w:rsidP="00307EEE">
      <w:pPr>
        <w:pStyle w:val="ListParagraph"/>
        <w:numPr>
          <w:ilvl w:val="0"/>
          <w:numId w:val="20"/>
        </w:numPr>
        <w:rPr>
          <w:lang w:val="fi-FI"/>
        </w:rPr>
      </w:pPr>
      <w:r w:rsidRPr="00DF60AC">
        <w:rPr>
          <w:lang w:val="fi-FI"/>
        </w:rPr>
        <w:t>Klikkaa suurta kuvaa.</w:t>
      </w:r>
      <w:r w:rsidR="00DF60AC" w:rsidRPr="00DF60AC">
        <w:rPr>
          <w:lang w:val="fi-FI"/>
        </w:rPr>
        <w:t xml:space="preserve"> Pienten ikonien kanavan </w:t>
      </w:r>
      <w:r w:rsidR="00757369" w:rsidRPr="00DF60AC">
        <w:rPr>
          <w:lang w:val="fi-FI"/>
        </w:rPr>
        <w:t>“</w:t>
      </w:r>
      <w:r w:rsidR="00DF60AC" w:rsidRPr="00DF60AC">
        <w:rPr>
          <w:lang w:val="fi-FI"/>
        </w:rPr>
        <w:t>Punainen</w:t>
      </w:r>
      <w:r w:rsidR="00757369" w:rsidRPr="00DF60AC">
        <w:rPr>
          <w:lang w:val="fi-FI"/>
        </w:rPr>
        <w:t xml:space="preserve">” </w:t>
      </w:r>
      <w:r w:rsidR="00DF60AC" w:rsidRPr="00DF60AC">
        <w:rPr>
          <w:lang w:val="fi-FI"/>
        </w:rPr>
        <w:t>vieressä pitäisi nyt olla mustana</w:t>
      </w:r>
      <w:r w:rsidR="00757369" w:rsidRPr="00DF60AC">
        <w:rPr>
          <w:lang w:val="fi-FI"/>
        </w:rPr>
        <w:t xml:space="preserve"> (</w:t>
      </w:r>
      <w:r w:rsidR="00DF60AC" w:rsidRPr="00DF60AC">
        <w:rPr>
          <w:lang w:val="fi-FI"/>
        </w:rPr>
        <w:t>poistit juuri punaisen osan oikean silmän kuvasta</w:t>
      </w:r>
      <w:r w:rsidR="00757369" w:rsidRPr="00DF60AC">
        <w:rPr>
          <w:lang w:val="fi-FI"/>
        </w:rPr>
        <w:t>)</w:t>
      </w:r>
    </w:p>
    <w:p w14:paraId="5C40627F" w14:textId="0C11F5E2" w:rsidR="00F92105" w:rsidRPr="00DF60AC" w:rsidRDefault="00DF60AC" w:rsidP="00307EEE">
      <w:pPr>
        <w:pStyle w:val="ListParagraph"/>
        <w:numPr>
          <w:ilvl w:val="0"/>
          <w:numId w:val="20"/>
        </w:numPr>
        <w:rPr>
          <w:lang w:val="fi-FI"/>
        </w:rPr>
      </w:pPr>
      <w:r w:rsidRPr="00DF60AC">
        <w:rPr>
          <w:lang w:val="fi-FI"/>
        </w:rPr>
        <w:t xml:space="preserve">Mene takaisin välilehteen </w:t>
      </w:r>
      <w:r w:rsidR="00757369" w:rsidRPr="00DF60AC">
        <w:rPr>
          <w:lang w:val="fi-FI"/>
        </w:rPr>
        <w:t>“</w:t>
      </w:r>
      <w:r w:rsidRPr="00DF60AC">
        <w:rPr>
          <w:lang w:val="fi-FI"/>
        </w:rPr>
        <w:t>Tasot</w:t>
      </w:r>
      <w:r w:rsidR="00757369" w:rsidRPr="00DF60AC">
        <w:rPr>
          <w:lang w:val="fi-FI"/>
        </w:rPr>
        <w:t xml:space="preserve">” </w:t>
      </w:r>
      <w:r w:rsidRPr="00DF60AC">
        <w:rPr>
          <w:lang w:val="fi-FI"/>
        </w:rPr>
        <w:t>ja valitse seuraava taso, eli vasemman silmän kuva</w:t>
      </w:r>
      <w:r w:rsidR="00757369" w:rsidRPr="00DF60AC">
        <w:rPr>
          <w:lang w:val="fi-FI"/>
        </w:rPr>
        <w:t xml:space="preserve">. </w:t>
      </w:r>
      <w:r w:rsidRPr="00DF60AC">
        <w:rPr>
          <w:lang w:val="fi-FI"/>
        </w:rPr>
        <w:t>Heti otsikon</w:t>
      </w:r>
      <w:r w:rsidR="00757369" w:rsidRPr="00DF60AC">
        <w:rPr>
          <w:lang w:val="fi-FI"/>
        </w:rPr>
        <w:t xml:space="preserve"> “</w:t>
      </w:r>
      <w:r w:rsidRPr="00DF60AC">
        <w:rPr>
          <w:lang w:val="fi-FI"/>
        </w:rPr>
        <w:t>Tasot</w:t>
      </w:r>
      <w:r w:rsidR="00757369" w:rsidRPr="00DF60AC">
        <w:rPr>
          <w:lang w:val="fi-FI"/>
        </w:rPr>
        <w:t xml:space="preserve">” </w:t>
      </w:r>
      <w:r w:rsidRPr="00DF60AC">
        <w:rPr>
          <w:lang w:val="fi-FI"/>
        </w:rPr>
        <w:t>vierestä löytyy alasvetovalikko josta valitaan</w:t>
      </w:r>
      <w:r w:rsidR="00757369" w:rsidRPr="00DF60AC">
        <w:rPr>
          <w:lang w:val="fi-FI"/>
        </w:rPr>
        <w:t xml:space="preserve"> “</w:t>
      </w:r>
      <w:r w:rsidRPr="00DF60AC">
        <w:rPr>
          <w:lang w:val="fi-FI"/>
        </w:rPr>
        <w:t>Summa</w:t>
      </w:r>
      <w:r w:rsidR="00757369" w:rsidRPr="00DF60AC">
        <w:rPr>
          <w:lang w:val="fi-FI"/>
        </w:rPr>
        <w:t xml:space="preserve">”. </w:t>
      </w:r>
      <w:r w:rsidRPr="00DF60AC">
        <w:rPr>
          <w:lang w:val="fi-FI"/>
        </w:rPr>
        <w:t>Tällöin tietokone tekee additiivisen värisekoituksen kahdesta ero tasosta</w:t>
      </w:r>
      <w:r w:rsidR="00757369" w:rsidRPr="00DF60AC">
        <w:rPr>
          <w:lang w:val="fi-FI"/>
        </w:rPr>
        <w:t>.</w:t>
      </w:r>
    </w:p>
    <w:p w14:paraId="5C406280" w14:textId="2A4A36AC" w:rsidR="00F92105" w:rsidRPr="00DF60AC" w:rsidRDefault="00DF60AC" w:rsidP="00307EEE">
      <w:pPr>
        <w:pStyle w:val="ListParagraph"/>
        <w:numPr>
          <w:ilvl w:val="0"/>
          <w:numId w:val="20"/>
        </w:numPr>
        <w:rPr>
          <w:lang w:val="fi-FI"/>
        </w:rPr>
      </w:pPr>
      <w:r w:rsidRPr="00DF60AC">
        <w:rPr>
          <w:lang w:val="fi-FI"/>
        </w:rPr>
        <w:t>Mene uudelleen</w:t>
      </w:r>
      <w:r w:rsidR="00BD2ABB" w:rsidRPr="00DF60AC">
        <w:rPr>
          <w:lang w:val="fi-FI"/>
        </w:rPr>
        <w:t xml:space="preserve"> “</w:t>
      </w:r>
      <w:r w:rsidRPr="00DF60AC">
        <w:rPr>
          <w:lang w:val="fi-FI"/>
        </w:rPr>
        <w:t>Kanavat</w:t>
      </w:r>
      <w:r w:rsidR="00BD2ABB" w:rsidRPr="00DF60AC">
        <w:rPr>
          <w:lang w:val="fi-FI"/>
        </w:rPr>
        <w:t>”</w:t>
      </w:r>
      <w:r w:rsidRPr="00DF60AC">
        <w:rPr>
          <w:lang w:val="fi-FI"/>
        </w:rPr>
        <w:t>-välilehteen ja ota valinta pois kanavista</w:t>
      </w:r>
      <w:r w:rsidR="00BD2ABB" w:rsidRPr="00DF60AC">
        <w:rPr>
          <w:lang w:val="fi-FI"/>
        </w:rPr>
        <w:t xml:space="preserve"> “</w:t>
      </w:r>
      <w:r>
        <w:rPr>
          <w:lang w:val="fi-FI"/>
        </w:rPr>
        <w:t>Punainen”</w:t>
      </w:r>
      <w:r w:rsidR="00BD2ABB" w:rsidRPr="00DF60AC">
        <w:rPr>
          <w:lang w:val="fi-FI"/>
        </w:rPr>
        <w:t xml:space="preserve"> </w:t>
      </w:r>
      <w:r>
        <w:rPr>
          <w:lang w:val="fi-FI"/>
        </w:rPr>
        <w:t xml:space="preserve">ja </w:t>
      </w:r>
      <w:r w:rsidR="00BD2ABB" w:rsidRPr="00DF60AC">
        <w:rPr>
          <w:lang w:val="fi-FI"/>
        </w:rPr>
        <w:t>“Al</w:t>
      </w:r>
      <w:r>
        <w:rPr>
          <w:lang w:val="fi-FI"/>
        </w:rPr>
        <w:t>f</w:t>
      </w:r>
      <w:r w:rsidR="00BD2ABB" w:rsidRPr="00DF60AC">
        <w:rPr>
          <w:lang w:val="fi-FI"/>
        </w:rPr>
        <w:t>a”.</w:t>
      </w:r>
    </w:p>
    <w:p w14:paraId="5C406281" w14:textId="73812A90" w:rsidR="00F92105" w:rsidRPr="00DF60AC" w:rsidRDefault="00DF60AC" w:rsidP="00307EEE">
      <w:pPr>
        <w:pStyle w:val="ListParagraph"/>
        <w:numPr>
          <w:ilvl w:val="0"/>
          <w:numId w:val="20"/>
        </w:numPr>
        <w:rPr>
          <w:lang w:val="fi-FI"/>
        </w:rPr>
      </w:pPr>
      <w:r w:rsidRPr="00DF60AC">
        <w:rPr>
          <w:lang w:val="fi-FI"/>
        </w:rPr>
        <w:t>Klikkaa suurta kuvaa poistaaksesi sinisen ja vihreän kanavan vasemman silmän kuvasta</w:t>
      </w:r>
      <w:r w:rsidR="00BD2ABB" w:rsidRPr="00DF60AC">
        <w:rPr>
          <w:lang w:val="fi-FI"/>
        </w:rPr>
        <w:t xml:space="preserve">. </w:t>
      </w:r>
    </w:p>
    <w:p w14:paraId="5C406282" w14:textId="658424E4" w:rsidR="00F92105" w:rsidRPr="00DD40EE" w:rsidRDefault="00DF60AC" w:rsidP="00492D29">
      <w:pPr>
        <w:pStyle w:val="ListParagraph"/>
        <w:numPr>
          <w:ilvl w:val="0"/>
          <w:numId w:val="20"/>
        </w:numPr>
        <w:rPr>
          <w:lang w:val="fi-FI"/>
        </w:rPr>
      </w:pPr>
      <w:r w:rsidRPr="00DF60AC">
        <w:rPr>
          <w:lang w:val="fi-FI"/>
        </w:rPr>
        <w:t>Valmis!</w:t>
      </w:r>
      <w:r w:rsidR="00BD2ABB" w:rsidRPr="00DF60AC">
        <w:rPr>
          <w:lang w:val="fi-FI"/>
        </w:rPr>
        <w:t xml:space="preserve"> </w:t>
      </w:r>
      <w:r w:rsidRPr="00DF60AC">
        <w:rPr>
          <w:lang w:val="fi-FI"/>
        </w:rPr>
        <w:t>Katso lopputulosta punaisen ja syaanin värikalvon läpi nähdäksesi 3D-efekti</w:t>
      </w:r>
      <w:r w:rsidR="00BD2ABB" w:rsidRPr="00DF60AC">
        <w:rPr>
          <w:lang w:val="fi-FI"/>
        </w:rPr>
        <w:t>.</w:t>
      </w:r>
      <w:r w:rsidR="00DD40EE">
        <w:rPr>
          <w:lang w:val="fi-FI"/>
        </w:rPr>
        <w:t xml:space="preserve"> Mikäli efekti ei ole halutun kaltainen, on todennäköisin syy kameroiden epätarkassa asemoinnissa.</w:t>
      </w:r>
      <w:r w:rsidR="00DD40EE" w:rsidRPr="00DD40EE">
        <w:rPr>
          <w:lang w:val="fi-FI"/>
        </w:rPr>
        <w:t xml:space="preserve"> </w:t>
      </w:r>
    </w:p>
    <w:p w14:paraId="5C406283" w14:textId="77777777" w:rsidR="00F92105" w:rsidRPr="00DD40EE" w:rsidRDefault="00F92105" w:rsidP="00492D29">
      <w:pPr>
        <w:ind w:firstLine="0"/>
        <w:rPr>
          <w:lang w:val="fi-FI"/>
        </w:rPr>
      </w:pPr>
    </w:p>
    <w:p w14:paraId="5C406284" w14:textId="6DBCDB7A" w:rsidR="00F92105" w:rsidRPr="006D0C0E" w:rsidRDefault="00DD40EE" w:rsidP="00F42800">
      <w:pPr>
        <w:pStyle w:val="Default"/>
        <w:ind w:left="705" w:hanging="705"/>
        <w:rPr>
          <w:color w:val="006B54"/>
          <w:lang w:val="fi-FI"/>
        </w:rPr>
      </w:pPr>
      <w:r w:rsidRPr="006D0C0E">
        <w:rPr>
          <w:rFonts w:ascii="Calibri" w:hAnsi="Calibri" w:cs="Calibri"/>
          <w:b/>
          <w:bCs/>
          <w:color w:val="006B54"/>
          <w:sz w:val="24"/>
          <w:szCs w:val="24"/>
          <w:lang w:val="fi-FI"/>
        </w:rPr>
        <w:t>Oppilaat saattavat kysyä</w:t>
      </w:r>
      <w:r w:rsidR="00BD2ABB" w:rsidRPr="006D0C0E">
        <w:rPr>
          <w:rFonts w:ascii="Calibri" w:hAnsi="Calibri" w:cs="Calibri"/>
          <w:b/>
          <w:bCs/>
          <w:color w:val="006B54"/>
          <w:sz w:val="24"/>
          <w:szCs w:val="24"/>
          <w:lang w:val="fi-FI"/>
        </w:rPr>
        <w:t xml:space="preserve"> </w:t>
      </w:r>
    </w:p>
    <w:p w14:paraId="5C406285" w14:textId="77777777" w:rsidR="00F92105" w:rsidRPr="006D0C0E" w:rsidRDefault="00F92105" w:rsidP="00F42800">
      <w:pPr>
        <w:pStyle w:val="Default"/>
        <w:ind w:hanging="7"/>
        <w:rPr>
          <w:rFonts w:ascii="Calibri" w:hAnsi="Calibri" w:cs="Calibri"/>
          <w:b/>
          <w:bCs/>
          <w:color w:val="006B54"/>
          <w:sz w:val="20"/>
          <w:szCs w:val="20"/>
          <w:lang w:val="fi-FI"/>
        </w:rPr>
      </w:pPr>
    </w:p>
    <w:p w14:paraId="5C406286" w14:textId="44C3C438" w:rsidR="00F92105" w:rsidRPr="00DD40EE" w:rsidRDefault="00BD2ABB" w:rsidP="00F42800">
      <w:pPr>
        <w:pStyle w:val="studentsask"/>
        <w:rPr>
          <w:lang w:val="fi-FI"/>
        </w:rPr>
      </w:pPr>
      <w:r w:rsidRPr="00DD40EE">
        <w:rPr>
          <w:lang w:val="fi-FI"/>
        </w:rPr>
        <w:t>1)</w:t>
      </w:r>
      <w:r w:rsidRPr="00DD40EE">
        <w:rPr>
          <w:lang w:val="fi-FI"/>
        </w:rPr>
        <w:tab/>
      </w:r>
      <w:r w:rsidR="00DD40EE" w:rsidRPr="00DD40EE">
        <w:rPr>
          <w:lang w:val="fi-FI"/>
        </w:rPr>
        <w:t>Kuinka monta väriä voimme nähdä</w:t>
      </w:r>
      <w:r w:rsidRPr="00DD40EE">
        <w:rPr>
          <w:lang w:val="fi-FI"/>
        </w:rPr>
        <w:t>?</w:t>
      </w:r>
    </w:p>
    <w:p w14:paraId="5C406287" w14:textId="556AD237" w:rsidR="00F92105" w:rsidRPr="00F92105" w:rsidRDefault="00DD40EE" w:rsidP="00F42800">
      <w:pPr>
        <w:ind w:left="-7" w:firstLine="0"/>
        <w:rPr>
          <w:lang w:val="en-GB"/>
        </w:rPr>
      </w:pPr>
      <w:r w:rsidRPr="00DD40EE">
        <w:rPr>
          <w:lang w:val="fi-FI"/>
        </w:rPr>
        <w:t xml:space="preserve">Tämä riippuu vahvasti havainnointiolosuhteista ja on henkilökohtaista. </w:t>
      </w:r>
      <w:r>
        <w:rPr>
          <w:lang w:val="fi-FI"/>
        </w:rPr>
        <w:t>Kuitenkin, arviot ihmissilmän erotuskyvystä liikkuvat noin 10 miljoonan värin suuruudessa</w:t>
      </w:r>
      <w:r w:rsidR="00BD2ABB" w:rsidRPr="00BD2ABB">
        <w:rPr>
          <w:lang w:val="en-GB"/>
        </w:rPr>
        <w:t>.</w:t>
      </w:r>
    </w:p>
    <w:p w14:paraId="5C406288" w14:textId="77777777" w:rsidR="00F92105" w:rsidRPr="00F92105" w:rsidRDefault="00F92105" w:rsidP="00F42800">
      <w:pPr>
        <w:ind w:left="-7" w:firstLine="0"/>
        <w:rPr>
          <w:lang w:val="en-GB"/>
        </w:rPr>
      </w:pPr>
      <w:bookmarkStart w:id="0" w:name="_GoBack"/>
      <w:bookmarkEnd w:id="0"/>
    </w:p>
    <w:sectPr w:rsidR="00F92105" w:rsidRPr="00F92105" w:rsidSect="005F2EC2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406292" w14:textId="77777777" w:rsidR="00DE3A46" w:rsidRDefault="00DE3A46" w:rsidP="00932C6A">
      <w:pPr>
        <w:spacing w:after="0" w:line="240" w:lineRule="auto"/>
      </w:pPr>
      <w:r>
        <w:separator/>
      </w:r>
    </w:p>
  </w:endnote>
  <w:endnote w:type="continuationSeparator" w:id="0">
    <w:p w14:paraId="5C406293" w14:textId="77777777" w:rsidR="00DE3A46" w:rsidRDefault="00DE3A46" w:rsidP="00932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jaVu Serif Condensed">
    <w:altName w:val="Bodoni MT Condensed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06294" w14:textId="16608DDC" w:rsidR="00DE3A46" w:rsidRDefault="00DE3A46">
    <w:pPr>
      <w:pStyle w:val="Footer"/>
      <w:jc w:val="right"/>
    </w:pPr>
    <w:r>
      <w:rPr>
        <w:noProof/>
        <w:lang w:val="fi-FI" w:eastAsia="fi-FI"/>
      </w:rPr>
      <w:drawing>
        <wp:anchor distT="0" distB="0" distL="114300" distR="114300" simplePos="0" relativeHeight="251658240" behindDoc="0" locked="0" layoutInCell="1" allowOverlap="1" wp14:anchorId="5C406296" wp14:editId="37E2A401">
          <wp:simplePos x="0" y="0"/>
          <wp:positionH relativeFrom="column">
            <wp:posOffset>1030605</wp:posOffset>
          </wp:positionH>
          <wp:positionV relativeFrom="paragraph">
            <wp:posOffset>-30480</wp:posOffset>
          </wp:positionV>
          <wp:extent cx="694055" cy="160655"/>
          <wp:effectExtent l="0" t="0" r="0" b="0"/>
          <wp:wrapNone/>
          <wp:docPr id="1" name="Picture 5" descr="cc-logo-pla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c-logo-pla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055" cy="160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i-FI" w:eastAsia="fi-FI"/>
      </w:rPr>
      <w:drawing>
        <wp:anchor distT="0" distB="0" distL="114300" distR="114300" simplePos="0" relativeHeight="251657216" behindDoc="0" locked="0" layoutInCell="1" allowOverlap="1" wp14:anchorId="5C406297" wp14:editId="7B651A47">
          <wp:simplePos x="0" y="0"/>
          <wp:positionH relativeFrom="column">
            <wp:posOffset>33655</wp:posOffset>
          </wp:positionH>
          <wp:positionV relativeFrom="paragraph">
            <wp:posOffset>-135255</wp:posOffset>
          </wp:positionV>
          <wp:extent cx="732790" cy="238125"/>
          <wp:effectExtent l="0" t="0" r="0" b="9525"/>
          <wp:wrapNone/>
          <wp:docPr id="2" name="Picture 2" descr="logo_inPant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inPanton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790" cy="238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1AD6">
      <w:rPr>
        <w:color w:val="595959"/>
        <w:sz w:val="16"/>
        <w:szCs w:val="16"/>
      </w:rPr>
      <w:t>Ohjeita opettajille moduulista</w:t>
    </w:r>
    <w:r w:rsidRPr="00273124">
      <w:rPr>
        <w:color w:val="595959"/>
        <w:sz w:val="16"/>
        <w:szCs w:val="16"/>
      </w:rPr>
      <w:t xml:space="preserve"> “</w:t>
    </w:r>
    <w:r w:rsidR="00DD40EE">
      <w:rPr>
        <w:color w:val="595959"/>
        <w:sz w:val="16"/>
        <w:szCs w:val="16"/>
      </w:rPr>
      <w:t>Värit</w:t>
    </w:r>
    <w:r w:rsidRPr="00273124">
      <w:rPr>
        <w:color w:val="595959"/>
        <w:sz w:val="16"/>
        <w:szCs w:val="16"/>
      </w:rPr>
      <w:t xml:space="preserve">” | page </w:t>
    </w:r>
    <w:r w:rsidRPr="00273124">
      <w:rPr>
        <w:b/>
        <w:sz w:val="16"/>
        <w:szCs w:val="16"/>
      </w:rPr>
      <w:fldChar w:fldCharType="begin"/>
    </w:r>
    <w:r w:rsidRPr="00273124">
      <w:rPr>
        <w:b/>
        <w:sz w:val="16"/>
        <w:szCs w:val="16"/>
      </w:rPr>
      <w:instrText xml:space="preserve"> PAGE </w:instrText>
    </w:r>
    <w:r w:rsidRPr="00273124">
      <w:rPr>
        <w:b/>
        <w:sz w:val="16"/>
        <w:szCs w:val="16"/>
      </w:rPr>
      <w:fldChar w:fldCharType="separate"/>
    </w:r>
    <w:r w:rsidR="00C74048">
      <w:rPr>
        <w:b/>
        <w:noProof/>
        <w:sz w:val="16"/>
        <w:szCs w:val="16"/>
      </w:rPr>
      <w:t>10</w:t>
    </w:r>
    <w:r w:rsidRPr="00273124">
      <w:rPr>
        <w:b/>
        <w:sz w:val="16"/>
        <w:szCs w:val="16"/>
      </w:rPr>
      <w:fldChar w:fldCharType="end"/>
    </w:r>
    <w:r w:rsidRPr="00273124">
      <w:rPr>
        <w:color w:val="595959"/>
        <w:sz w:val="16"/>
        <w:szCs w:val="16"/>
      </w:rPr>
      <w:t xml:space="preserve"> of </w:t>
    </w:r>
    <w:r w:rsidRPr="00273124">
      <w:rPr>
        <w:b/>
        <w:color w:val="595959"/>
        <w:sz w:val="16"/>
        <w:szCs w:val="16"/>
      </w:rPr>
      <w:fldChar w:fldCharType="begin"/>
    </w:r>
    <w:r w:rsidRPr="00273124">
      <w:rPr>
        <w:b/>
        <w:color w:val="595959"/>
        <w:sz w:val="16"/>
        <w:szCs w:val="16"/>
      </w:rPr>
      <w:instrText xml:space="preserve"> NUMPAGES  </w:instrText>
    </w:r>
    <w:r w:rsidRPr="00273124">
      <w:rPr>
        <w:b/>
        <w:color w:val="595959"/>
        <w:sz w:val="16"/>
        <w:szCs w:val="16"/>
      </w:rPr>
      <w:fldChar w:fldCharType="separate"/>
    </w:r>
    <w:r w:rsidR="00C74048">
      <w:rPr>
        <w:b/>
        <w:noProof/>
        <w:color w:val="595959"/>
        <w:sz w:val="16"/>
        <w:szCs w:val="16"/>
      </w:rPr>
      <w:t>11</w:t>
    </w:r>
    <w:r w:rsidRPr="00273124">
      <w:rPr>
        <w:b/>
        <w:color w:val="595959"/>
        <w:sz w:val="16"/>
        <w:szCs w:val="16"/>
      </w:rPr>
      <w:fldChar w:fldCharType="end"/>
    </w:r>
  </w:p>
  <w:p w14:paraId="5C406295" w14:textId="77777777" w:rsidR="00DE3A46" w:rsidRDefault="00DE3A46" w:rsidP="00273124">
    <w:pPr>
      <w:pStyle w:val="Footer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406290" w14:textId="77777777" w:rsidR="00DE3A46" w:rsidRDefault="00DE3A46" w:rsidP="00932C6A">
      <w:pPr>
        <w:spacing w:after="0" w:line="240" w:lineRule="auto"/>
      </w:pPr>
      <w:r>
        <w:separator/>
      </w:r>
    </w:p>
  </w:footnote>
  <w:footnote w:type="continuationSeparator" w:id="0">
    <w:p w14:paraId="5C406291" w14:textId="77777777" w:rsidR="00DE3A46" w:rsidRDefault="00DE3A46" w:rsidP="00932C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3720B"/>
    <w:multiLevelType w:val="hybridMultilevel"/>
    <w:tmpl w:val="07BACFB4"/>
    <w:lvl w:ilvl="0" w:tplc="08130001">
      <w:start w:val="1"/>
      <w:numFmt w:val="bullet"/>
      <w:lvlText w:val=""/>
      <w:lvlJc w:val="left"/>
      <w:pPr>
        <w:ind w:left="713" w:hanging="360"/>
      </w:pPr>
      <w:rPr>
        <w:rFonts w:ascii="Wingdings" w:hAnsi="Wingdings" w:hint="default"/>
        <w:color w:val="002060"/>
        <w:sz w:val="20"/>
      </w:rPr>
    </w:lvl>
    <w:lvl w:ilvl="1" w:tplc="08130003" w:tentative="1">
      <w:start w:val="1"/>
      <w:numFmt w:val="bullet"/>
      <w:lvlText w:val="o"/>
      <w:lvlJc w:val="left"/>
      <w:pPr>
        <w:ind w:left="1433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53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73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93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13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33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53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73" w:hanging="360"/>
      </w:pPr>
      <w:rPr>
        <w:rFonts w:ascii="Wingdings" w:hAnsi="Wingdings" w:hint="default"/>
      </w:rPr>
    </w:lvl>
  </w:abstractNum>
  <w:abstractNum w:abstractNumId="1" w15:restartNumberingAfterBreak="0">
    <w:nsid w:val="1004202D"/>
    <w:multiLevelType w:val="hybridMultilevel"/>
    <w:tmpl w:val="0826D440"/>
    <w:lvl w:ilvl="0" w:tplc="FAF2DE40">
      <w:start w:val="1"/>
      <w:numFmt w:val="bullet"/>
      <w:lvlText w:val=""/>
      <w:lvlJc w:val="left"/>
      <w:pPr>
        <w:ind w:left="1064" w:hanging="360"/>
      </w:pPr>
      <w:rPr>
        <w:rFonts w:ascii="Symbol" w:hAnsi="Symbol" w:hint="default"/>
        <w:b w:val="0"/>
        <w:i w:val="0"/>
        <w:color w:val="002060"/>
        <w:sz w:val="20"/>
      </w:rPr>
    </w:lvl>
    <w:lvl w:ilvl="1" w:tplc="08130003" w:tentative="1">
      <w:start w:val="1"/>
      <w:numFmt w:val="bullet"/>
      <w:lvlText w:val="o"/>
      <w:lvlJc w:val="left"/>
      <w:pPr>
        <w:ind w:left="1784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4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4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4" w:hanging="360"/>
      </w:pPr>
      <w:rPr>
        <w:rFonts w:ascii="Wingdings" w:hAnsi="Wingdings" w:hint="default"/>
      </w:rPr>
    </w:lvl>
  </w:abstractNum>
  <w:abstractNum w:abstractNumId="2" w15:restartNumberingAfterBreak="0">
    <w:nsid w:val="13C81D2C"/>
    <w:multiLevelType w:val="hybridMultilevel"/>
    <w:tmpl w:val="A2BEF662"/>
    <w:lvl w:ilvl="0" w:tplc="FE06D4BA">
      <w:start w:val="1"/>
      <w:numFmt w:val="decimal"/>
      <w:lvlText w:val="%1."/>
      <w:lvlJc w:val="left"/>
      <w:pPr>
        <w:ind w:left="862" w:hanging="720"/>
      </w:pPr>
      <w:rPr>
        <w:rFonts w:ascii="Calibri" w:hAnsi="Calibri" w:cs="Courier New" w:hint="default"/>
        <w:b/>
        <w:color w:val="003F87"/>
        <w:sz w:val="20"/>
      </w:rPr>
    </w:lvl>
    <w:lvl w:ilvl="1" w:tplc="08130019" w:tentative="1">
      <w:start w:val="1"/>
      <w:numFmt w:val="lowerLetter"/>
      <w:lvlText w:val="%2."/>
      <w:lvlJc w:val="left"/>
      <w:pPr>
        <w:ind w:left="1073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1793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513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233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3953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4673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393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113" w:hanging="180"/>
      </w:pPr>
      <w:rPr>
        <w:rFonts w:cs="Times New Roman"/>
      </w:rPr>
    </w:lvl>
  </w:abstractNum>
  <w:abstractNum w:abstractNumId="3" w15:restartNumberingAfterBreak="0">
    <w:nsid w:val="1486163B"/>
    <w:multiLevelType w:val="hybridMultilevel"/>
    <w:tmpl w:val="267CEF22"/>
    <w:lvl w:ilvl="0" w:tplc="FAF2DE40">
      <w:start w:val="1"/>
      <w:numFmt w:val="bullet"/>
      <w:lvlText w:val=""/>
      <w:lvlJc w:val="left"/>
      <w:pPr>
        <w:ind w:left="1064" w:hanging="360"/>
      </w:pPr>
      <w:rPr>
        <w:rFonts w:ascii="Symbol" w:hAnsi="Symbol" w:hint="default"/>
        <w:b w:val="0"/>
        <w:i w:val="0"/>
        <w:color w:val="002060"/>
        <w:sz w:val="20"/>
      </w:rPr>
    </w:lvl>
    <w:lvl w:ilvl="1" w:tplc="08130003" w:tentative="1">
      <w:start w:val="1"/>
      <w:numFmt w:val="bullet"/>
      <w:lvlText w:val="o"/>
      <w:lvlJc w:val="left"/>
      <w:pPr>
        <w:ind w:left="1784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4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4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4" w:hanging="360"/>
      </w:pPr>
      <w:rPr>
        <w:rFonts w:ascii="Wingdings" w:hAnsi="Wingdings" w:hint="default"/>
      </w:rPr>
    </w:lvl>
  </w:abstractNum>
  <w:abstractNum w:abstractNumId="4" w15:restartNumberingAfterBreak="0">
    <w:nsid w:val="1B0F4F68"/>
    <w:multiLevelType w:val="hybridMultilevel"/>
    <w:tmpl w:val="07BACFB4"/>
    <w:lvl w:ilvl="0" w:tplc="08130001">
      <w:start w:val="1"/>
      <w:numFmt w:val="bullet"/>
      <w:lvlText w:val=""/>
      <w:lvlJc w:val="left"/>
      <w:pPr>
        <w:ind w:left="713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33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53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73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93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13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33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53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73" w:hanging="360"/>
      </w:pPr>
      <w:rPr>
        <w:rFonts w:ascii="Wingdings" w:hAnsi="Wingdings" w:hint="default"/>
      </w:rPr>
    </w:lvl>
  </w:abstractNum>
  <w:abstractNum w:abstractNumId="5" w15:restartNumberingAfterBreak="0">
    <w:nsid w:val="1F8D0F05"/>
    <w:multiLevelType w:val="hybridMultilevel"/>
    <w:tmpl w:val="C716365A"/>
    <w:lvl w:ilvl="0" w:tplc="C818F18A">
      <w:start w:val="1"/>
      <w:numFmt w:val="decimal"/>
      <w:lvlText w:val="%1)"/>
      <w:lvlJc w:val="left"/>
      <w:pPr>
        <w:ind w:left="353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073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1793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513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233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3953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4673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393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113" w:hanging="180"/>
      </w:pPr>
      <w:rPr>
        <w:rFonts w:cs="Times New Roman"/>
      </w:rPr>
    </w:lvl>
  </w:abstractNum>
  <w:abstractNum w:abstractNumId="6" w15:restartNumberingAfterBreak="0">
    <w:nsid w:val="399B32C5"/>
    <w:multiLevelType w:val="hybridMultilevel"/>
    <w:tmpl w:val="A2BEF662"/>
    <w:lvl w:ilvl="0" w:tplc="FE06D4BA">
      <w:start w:val="1"/>
      <w:numFmt w:val="decimal"/>
      <w:lvlText w:val="%1."/>
      <w:lvlJc w:val="left"/>
      <w:pPr>
        <w:ind w:left="862" w:hanging="720"/>
      </w:pPr>
      <w:rPr>
        <w:rFonts w:ascii="Calibri" w:hAnsi="Calibri" w:cs="Courier New" w:hint="default"/>
        <w:b/>
        <w:color w:val="003F87"/>
        <w:sz w:val="20"/>
      </w:rPr>
    </w:lvl>
    <w:lvl w:ilvl="1" w:tplc="08130019" w:tentative="1">
      <w:start w:val="1"/>
      <w:numFmt w:val="lowerLetter"/>
      <w:lvlText w:val="%2."/>
      <w:lvlJc w:val="left"/>
      <w:pPr>
        <w:ind w:left="1073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1793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513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233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3953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4673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393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113" w:hanging="180"/>
      </w:pPr>
      <w:rPr>
        <w:rFonts w:cs="Times New Roman"/>
      </w:rPr>
    </w:lvl>
  </w:abstractNum>
  <w:abstractNum w:abstractNumId="7" w15:restartNumberingAfterBreak="0">
    <w:nsid w:val="3F21047E"/>
    <w:multiLevelType w:val="hybridMultilevel"/>
    <w:tmpl w:val="F744AD0A"/>
    <w:lvl w:ilvl="0" w:tplc="FAF2DE40">
      <w:start w:val="1"/>
      <w:numFmt w:val="bullet"/>
      <w:lvlText w:val=""/>
      <w:lvlJc w:val="left"/>
      <w:pPr>
        <w:ind w:left="1064" w:hanging="360"/>
      </w:pPr>
      <w:rPr>
        <w:rFonts w:ascii="Symbol" w:hAnsi="Symbol" w:hint="default"/>
        <w:b w:val="0"/>
        <w:i w:val="0"/>
        <w:color w:val="002060"/>
        <w:sz w:val="20"/>
      </w:rPr>
    </w:lvl>
    <w:lvl w:ilvl="1" w:tplc="08130003" w:tentative="1">
      <w:start w:val="1"/>
      <w:numFmt w:val="bullet"/>
      <w:lvlText w:val="o"/>
      <w:lvlJc w:val="left"/>
      <w:pPr>
        <w:ind w:left="1784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4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4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4" w:hanging="360"/>
      </w:pPr>
      <w:rPr>
        <w:rFonts w:ascii="Wingdings" w:hAnsi="Wingdings" w:hint="default"/>
      </w:rPr>
    </w:lvl>
  </w:abstractNum>
  <w:abstractNum w:abstractNumId="8" w15:restartNumberingAfterBreak="0">
    <w:nsid w:val="3F3C338F"/>
    <w:multiLevelType w:val="hybridMultilevel"/>
    <w:tmpl w:val="62082800"/>
    <w:lvl w:ilvl="0" w:tplc="08130001">
      <w:start w:val="1"/>
      <w:numFmt w:val="bullet"/>
      <w:lvlText w:val=""/>
      <w:lvlJc w:val="left"/>
      <w:pPr>
        <w:ind w:left="106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84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4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4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4" w:hanging="360"/>
      </w:pPr>
      <w:rPr>
        <w:rFonts w:ascii="Wingdings" w:hAnsi="Wingdings" w:hint="default"/>
      </w:rPr>
    </w:lvl>
  </w:abstractNum>
  <w:abstractNum w:abstractNumId="9" w15:restartNumberingAfterBreak="0">
    <w:nsid w:val="42D407C5"/>
    <w:multiLevelType w:val="hybridMultilevel"/>
    <w:tmpl w:val="7966B35E"/>
    <w:lvl w:ilvl="0" w:tplc="08130005">
      <w:start w:val="1"/>
      <w:numFmt w:val="bullet"/>
      <w:lvlText w:val=""/>
      <w:lvlJc w:val="left"/>
      <w:pPr>
        <w:ind w:left="1064" w:hanging="360"/>
      </w:pPr>
      <w:rPr>
        <w:rFonts w:ascii="Wingdings" w:hAnsi="Wingdings" w:hint="default"/>
        <w:b w:val="0"/>
        <w:i w:val="0"/>
        <w:color w:val="002060"/>
        <w:sz w:val="20"/>
      </w:rPr>
    </w:lvl>
    <w:lvl w:ilvl="1" w:tplc="08130003" w:tentative="1">
      <w:start w:val="1"/>
      <w:numFmt w:val="bullet"/>
      <w:lvlText w:val="o"/>
      <w:lvlJc w:val="left"/>
      <w:pPr>
        <w:ind w:left="1784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4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4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4" w:hanging="360"/>
      </w:pPr>
      <w:rPr>
        <w:rFonts w:ascii="Wingdings" w:hAnsi="Wingdings" w:hint="default"/>
      </w:rPr>
    </w:lvl>
  </w:abstractNum>
  <w:abstractNum w:abstractNumId="10" w15:restartNumberingAfterBreak="0">
    <w:nsid w:val="4A5023A5"/>
    <w:multiLevelType w:val="hybridMultilevel"/>
    <w:tmpl w:val="3A0A0FD0"/>
    <w:lvl w:ilvl="0" w:tplc="FE06D4BA">
      <w:start w:val="1"/>
      <w:numFmt w:val="decimal"/>
      <w:lvlText w:val="%1."/>
      <w:lvlJc w:val="left"/>
      <w:pPr>
        <w:ind w:left="862" w:hanging="360"/>
      </w:pPr>
      <w:rPr>
        <w:rFonts w:ascii="Calibri" w:hAnsi="Calibri" w:cs="Courier New" w:hint="default"/>
        <w:b/>
        <w:color w:val="003F87"/>
        <w:sz w:val="20"/>
      </w:rPr>
    </w:lvl>
    <w:lvl w:ilvl="1" w:tplc="0813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11" w15:restartNumberingAfterBreak="0">
    <w:nsid w:val="4C830558"/>
    <w:multiLevelType w:val="hybridMultilevel"/>
    <w:tmpl w:val="A2BEF662"/>
    <w:lvl w:ilvl="0" w:tplc="FE06D4BA">
      <w:start w:val="1"/>
      <w:numFmt w:val="decimal"/>
      <w:lvlText w:val="%1."/>
      <w:lvlJc w:val="left"/>
      <w:pPr>
        <w:ind w:left="862" w:hanging="720"/>
      </w:pPr>
      <w:rPr>
        <w:rFonts w:ascii="Calibri" w:hAnsi="Calibri" w:cs="Courier New" w:hint="default"/>
        <w:b/>
        <w:color w:val="003F87"/>
        <w:sz w:val="20"/>
      </w:rPr>
    </w:lvl>
    <w:lvl w:ilvl="1" w:tplc="08130019" w:tentative="1">
      <w:start w:val="1"/>
      <w:numFmt w:val="lowerLetter"/>
      <w:lvlText w:val="%2."/>
      <w:lvlJc w:val="left"/>
      <w:pPr>
        <w:ind w:left="1073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1793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513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233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3953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4673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393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113" w:hanging="180"/>
      </w:pPr>
      <w:rPr>
        <w:rFonts w:cs="Times New Roman"/>
      </w:rPr>
    </w:lvl>
  </w:abstractNum>
  <w:abstractNum w:abstractNumId="12" w15:restartNumberingAfterBreak="0">
    <w:nsid w:val="55E912D2"/>
    <w:multiLevelType w:val="hybridMultilevel"/>
    <w:tmpl w:val="803A9D46"/>
    <w:lvl w:ilvl="0" w:tplc="0409000F">
      <w:start w:val="1"/>
      <w:numFmt w:val="decimal"/>
      <w:lvlText w:val="%1."/>
      <w:lvlJc w:val="left"/>
      <w:pPr>
        <w:ind w:left="713" w:hanging="360"/>
      </w:pPr>
      <w:rPr>
        <w:rFonts w:cs="Times New Roman" w:hint="default"/>
        <w:color w:val="002060"/>
        <w:sz w:val="20"/>
      </w:rPr>
    </w:lvl>
    <w:lvl w:ilvl="1" w:tplc="08130003" w:tentative="1">
      <w:start w:val="1"/>
      <w:numFmt w:val="bullet"/>
      <w:lvlText w:val="o"/>
      <w:lvlJc w:val="left"/>
      <w:pPr>
        <w:ind w:left="1433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53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73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93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13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33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53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73" w:hanging="360"/>
      </w:pPr>
      <w:rPr>
        <w:rFonts w:ascii="Wingdings" w:hAnsi="Wingdings" w:hint="default"/>
      </w:rPr>
    </w:lvl>
  </w:abstractNum>
  <w:abstractNum w:abstractNumId="13" w15:restartNumberingAfterBreak="0">
    <w:nsid w:val="62B8084F"/>
    <w:multiLevelType w:val="hybridMultilevel"/>
    <w:tmpl w:val="FBBCE3DE"/>
    <w:lvl w:ilvl="0" w:tplc="08130001">
      <w:start w:val="1"/>
      <w:numFmt w:val="bullet"/>
      <w:lvlText w:val=""/>
      <w:lvlJc w:val="left"/>
      <w:pPr>
        <w:ind w:left="106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84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4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4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4" w:hanging="360"/>
      </w:pPr>
      <w:rPr>
        <w:rFonts w:ascii="Wingdings" w:hAnsi="Wingdings" w:hint="default"/>
      </w:rPr>
    </w:lvl>
  </w:abstractNum>
  <w:abstractNum w:abstractNumId="14" w15:restartNumberingAfterBreak="0">
    <w:nsid w:val="65A830DB"/>
    <w:multiLevelType w:val="hybridMultilevel"/>
    <w:tmpl w:val="E8F8308E"/>
    <w:lvl w:ilvl="0" w:tplc="FAF2DE40">
      <w:start w:val="1"/>
      <w:numFmt w:val="bullet"/>
      <w:lvlText w:val=""/>
      <w:lvlJc w:val="left"/>
      <w:pPr>
        <w:ind w:left="1064" w:hanging="360"/>
      </w:pPr>
      <w:rPr>
        <w:rFonts w:ascii="Symbol" w:hAnsi="Symbol" w:hint="default"/>
        <w:b w:val="0"/>
        <w:i w:val="0"/>
        <w:color w:val="002060"/>
        <w:sz w:val="20"/>
      </w:rPr>
    </w:lvl>
    <w:lvl w:ilvl="1" w:tplc="08130003" w:tentative="1">
      <w:start w:val="1"/>
      <w:numFmt w:val="bullet"/>
      <w:lvlText w:val="o"/>
      <w:lvlJc w:val="left"/>
      <w:pPr>
        <w:ind w:left="1784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4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4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4" w:hanging="360"/>
      </w:pPr>
      <w:rPr>
        <w:rFonts w:ascii="Wingdings" w:hAnsi="Wingdings" w:hint="default"/>
      </w:rPr>
    </w:lvl>
  </w:abstractNum>
  <w:abstractNum w:abstractNumId="15" w15:restartNumberingAfterBreak="0">
    <w:nsid w:val="67D4097A"/>
    <w:multiLevelType w:val="hybridMultilevel"/>
    <w:tmpl w:val="970C5414"/>
    <w:lvl w:ilvl="0" w:tplc="B09CDC28">
      <w:start w:val="2"/>
      <w:numFmt w:val="decimal"/>
      <w:lvlText w:val="%1"/>
      <w:lvlJc w:val="left"/>
      <w:pPr>
        <w:ind w:left="502" w:hanging="360"/>
      </w:pPr>
      <w:rPr>
        <w:rFonts w:ascii="Calibri" w:hAnsi="Calibri" w:cs="Courier New" w:hint="default"/>
        <w:b/>
        <w:color w:val="003F87"/>
        <w:sz w:val="20"/>
      </w:rPr>
    </w:lvl>
    <w:lvl w:ilvl="1" w:tplc="0813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6" w15:restartNumberingAfterBreak="0">
    <w:nsid w:val="696C2C40"/>
    <w:multiLevelType w:val="hybridMultilevel"/>
    <w:tmpl w:val="A2C02678"/>
    <w:lvl w:ilvl="0" w:tplc="08130005">
      <w:start w:val="1"/>
      <w:numFmt w:val="bullet"/>
      <w:lvlText w:val=""/>
      <w:lvlJc w:val="left"/>
      <w:pPr>
        <w:ind w:left="1064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4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4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4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4" w:hanging="360"/>
      </w:pPr>
      <w:rPr>
        <w:rFonts w:ascii="Wingdings" w:hAnsi="Wingdings" w:hint="default"/>
      </w:rPr>
    </w:lvl>
  </w:abstractNum>
  <w:abstractNum w:abstractNumId="17" w15:restartNumberingAfterBreak="0">
    <w:nsid w:val="78732849"/>
    <w:multiLevelType w:val="hybridMultilevel"/>
    <w:tmpl w:val="17DA794C"/>
    <w:lvl w:ilvl="0" w:tplc="DA885458">
      <w:numFmt w:val="decimal"/>
      <w:lvlText w:val="%1-"/>
      <w:lvlJc w:val="left"/>
      <w:pPr>
        <w:ind w:left="1080" w:hanging="72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798402EF"/>
    <w:multiLevelType w:val="hybridMultilevel"/>
    <w:tmpl w:val="9976D436"/>
    <w:lvl w:ilvl="0" w:tplc="04090001">
      <w:start w:val="1"/>
      <w:numFmt w:val="bullet"/>
      <w:lvlText w:val=""/>
      <w:lvlJc w:val="left"/>
      <w:pPr>
        <w:ind w:left="713" w:hanging="360"/>
      </w:pPr>
      <w:rPr>
        <w:rFonts w:ascii="Symbol" w:hAnsi="Symbol" w:hint="default"/>
        <w:color w:val="002060"/>
        <w:sz w:val="20"/>
      </w:rPr>
    </w:lvl>
    <w:lvl w:ilvl="1" w:tplc="08130003" w:tentative="1">
      <w:start w:val="1"/>
      <w:numFmt w:val="bullet"/>
      <w:lvlText w:val="o"/>
      <w:lvlJc w:val="left"/>
      <w:pPr>
        <w:ind w:left="1433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53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73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93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13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33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53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73" w:hanging="360"/>
      </w:pPr>
      <w:rPr>
        <w:rFonts w:ascii="Wingdings" w:hAnsi="Wingdings" w:hint="default"/>
      </w:rPr>
    </w:lvl>
  </w:abstractNum>
  <w:abstractNum w:abstractNumId="19" w15:restartNumberingAfterBreak="0">
    <w:nsid w:val="7E3D50F4"/>
    <w:multiLevelType w:val="hybridMultilevel"/>
    <w:tmpl w:val="3CC26610"/>
    <w:lvl w:ilvl="0" w:tplc="1C72C4F4">
      <w:start w:val="1"/>
      <w:numFmt w:val="decimal"/>
      <w:lvlText w:val="%1)"/>
      <w:lvlJc w:val="left"/>
      <w:pPr>
        <w:ind w:left="353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73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93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13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33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53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73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393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13" w:hanging="180"/>
      </w:pPr>
      <w:rPr>
        <w:rFonts w:cs="Times New Roman"/>
      </w:rPr>
    </w:lvl>
  </w:abstractNum>
  <w:num w:numId="1">
    <w:abstractNumId w:val="13"/>
  </w:num>
  <w:num w:numId="2">
    <w:abstractNumId w:val="8"/>
  </w:num>
  <w:num w:numId="3">
    <w:abstractNumId w:val="14"/>
  </w:num>
  <w:num w:numId="4">
    <w:abstractNumId w:val="3"/>
  </w:num>
  <w:num w:numId="5">
    <w:abstractNumId w:val="7"/>
  </w:num>
  <w:num w:numId="6">
    <w:abstractNumId w:val="1"/>
  </w:num>
  <w:num w:numId="7">
    <w:abstractNumId w:val="9"/>
  </w:num>
  <w:num w:numId="8">
    <w:abstractNumId w:val="16"/>
  </w:num>
  <w:num w:numId="9">
    <w:abstractNumId w:val="17"/>
  </w:num>
  <w:num w:numId="10">
    <w:abstractNumId w:val="4"/>
  </w:num>
  <w:num w:numId="11">
    <w:abstractNumId w:val="11"/>
  </w:num>
  <w:num w:numId="12">
    <w:abstractNumId w:val="5"/>
  </w:num>
  <w:num w:numId="13">
    <w:abstractNumId w:val="2"/>
  </w:num>
  <w:num w:numId="14">
    <w:abstractNumId w:val="6"/>
  </w:num>
  <w:num w:numId="15">
    <w:abstractNumId w:val="15"/>
  </w:num>
  <w:num w:numId="16">
    <w:abstractNumId w:val="10"/>
  </w:num>
  <w:num w:numId="17">
    <w:abstractNumId w:val="0"/>
  </w:num>
  <w:num w:numId="18">
    <w:abstractNumId w:val="12"/>
  </w:num>
  <w:num w:numId="19">
    <w:abstractNumId w:val="18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FFD"/>
    <w:rsid w:val="00001F20"/>
    <w:rsid w:val="00002442"/>
    <w:rsid w:val="00004225"/>
    <w:rsid w:val="00006E8D"/>
    <w:rsid w:val="00010F73"/>
    <w:rsid w:val="0001707B"/>
    <w:rsid w:val="00023798"/>
    <w:rsid w:val="000256EC"/>
    <w:rsid w:val="00030C7E"/>
    <w:rsid w:val="000315F6"/>
    <w:rsid w:val="000334F4"/>
    <w:rsid w:val="00033696"/>
    <w:rsid w:val="000363AB"/>
    <w:rsid w:val="00042DC9"/>
    <w:rsid w:val="00044955"/>
    <w:rsid w:val="000473CE"/>
    <w:rsid w:val="00051A03"/>
    <w:rsid w:val="000603F0"/>
    <w:rsid w:val="00063A02"/>
    <w:rsid w:val="00063D9F"/>
    <w:rsid w:val="00064460"/>
    <w:rsid w:val="0006524A"/>
    <w:rsid w:val="000663DC"/>
    <w:rsid w:val="00066E14"/>
    <w:rsid w:val="000741FB"/>
    <w:rsid w:val="00082F31"/>
    <w:rsid w:val="00085E68"/>
    <w:rsid w:val="00090AFC"/>
    <w:rsid w:val="00097158"/>
    <w:rsid w:val="000A3DF5"/>
    <w:rsid w:val="000A4B1F"/>
    <w:rsid w:val="000A56B5"/>
    <w:rsid w:val="000A7426"/>
    <w:rsid w:val="000B1636"/>
    <w:rsid w:val="000B24D8"/>
    <w:rsid w:val="000B30BA"/>
    <w:rsid w:val="000B4C95"/>
    <w:rsid w:val="000C340E"/>
    <w:rsid w:val="000D3FFD"/>
    <w:rsid w:val="000E2F96"/>
    <w:rsid w:val="000E37CA"/>
    <w:rsid w:val="000E3A07"/>
    <w:rsid w:val="000E4292"/>
    <w:rsid w:val="000F0DC2"/>
    <w:rsid w:val="000F7676"/>
    <w:rsid w:val="00103191"/>
    <w:rsid w:val="00103B3C"/>
    <w:rsid w:val="00103F0C"/>
    <w:rsid w:val="001126A1"/>
    <w:rsid w:val="00123754"/>
    <w:rsid w:val="00124A57"/>
    <w:rsid w:val="001308B0"/>
    <w:rsid w:val="001322E4"/>
    <w:rsid w:val="00150A41"/>
    <w:rsid w:val="00152915"/>
    <w:rsid w:val="00152EA9"/>
    <w:rsid w:val="00161BD3"/>
    <w:rsid w:val="001634A8"/>
    <w:rsid w:val="001634CE"/>
    <w:rsid w:val="00166224"/>
    <w:rsid w:val="0017123F"/>
    <w:rsid w:val="00174DA8"/>
    <w:rsid w:val="00175526"/>
    <w:rsid w:val="0017698A"/>
    <w:rsid w:val="001923BF"/>
    <w:rsid w:val="00193BAF"/>
    <w:rsid w:val="00195516"/>
    <w:rsid w:val="00196AAB"/>
    <w:rsid w:val="001A144C"/>
    <w:rsid w:val="001B44D0"/>
    <w:rsid w:val="001C0885"/>
    <w:rsid w:val="001C119D"/>
    <w:rsid w:val="001C1FC0"/>
    <w:rsid w:val="001D1DD6"/>
    <w:rsid w:val="001D3CFA"/>
    <w:rsid w:val="001D7EE7"/>
    <w:rsid w:val="001E068D"/>
    <w:rsid w:val="001E348C"/>
    <w:rsid w:val="001E37E0"/>
    <w:rsid w:val="001E4A87"/>
    <w:rsid w:val="001E5F75"/>
    <w:rsid w:val="001F18D8"/>
    <w:rsid w:val="001F57A6"/>
    <w:rsid w:val="002038C8"/>
    <w:rsid w:val="0020489A"/>
    <w:rsid w:val="00205A49"/>
    <w:rsid w:val="00206DCA"/>
    <w:rsid w:val="00211792"/>
    <w:rsid w:val="00212D5B"/>
    <w:rsid w:val="00217813"/>
    <w:rsid w:val="00221424"/>
    <w:rsid w:val="00222B09"/>
    <w:rsid w:val="00223671"/>
    <w:rsid w:val="002262BC"/>
    <w:rsid w:val="002270DE"/>
    <w:rsid w:val="002272BA"/>
    <w:rsid w:val="00230ED3"/>
    <w:rsid w:val="0023427E"/>
    <w:rsid w:val="00236976"/>
    <w:rsid w:val="0024461A"/>
    <w:rsid w:val="002461D2"/>
    <w:rsid w:val="00247744"/>
    <w:rsid w:val="00254119"/>
    <w:rsid w:val="002569D8"/>
    <w:rsid w:val="00257A6A"/>
    <w:rsid w:val="00257ACC"/>
    <w:rsid w:val="0026257B"/>
    <w:rsid w:val="00264E59"/>
    <w:rsid w:val="00265B69"/>
    <w:rsid w:val="002667AC"/>
    <w:rsid w:val="00270C63"/>
    <w:rsid w:val="00271EF5"/>
    <w:rsid w:val="0027273E"/>
    <w:rsid w:val="00273124"/>
    <w:rsid w:val="00274AFC"/>
    <w:rsid w:val="002767A0"/>
    <w:rsid w:val="0028018F"/>
    <w:rsid w:val="002819E6"/>
    <w:rsid w:val="00283897"/>
    <w:rsid w:val="00285C3C"/>
    <w:rsid w:val="002878A2"/>
    <w:rsid w:val="00294E98"/>
    <w:rsid w:val="002A1797"/>
    <w:rsid w:val="002A2F49"/>
    <w:rsid w:val="002A3617"/>
    <w:rsid w:val="002A4812"/>
    <w:rsid w:val="002B028E"/>
    <w:rsid w:val="002B073E"/>
    <w:rsid w:val="002B3B64"/>
    <w:rsid w:val="002C1D46"/>
    <w:rsid w:val="002C3A9C"/>
    <w:rsid w:val="002D0131"/>
    <w:rsid w:val="002D0CEB"/>
    <w:rsid w:val="002E1BC8"/>
    <w:rsid w:val="002E24A8"/>
    <w:rsid w:val="002E29A3"/>
    <w:rsid w:val="002E441B"/>
    <w:rsid w:val="002E676A"/>
    <w:rsid w:val="002F0036"/>
    <w:rsid w:val="002F17CF"/>
    <w:rsid w:val="002F1D45"/>
    <w:rsid w:val="002F7C41"/>
    <w:rsid w:val="00301FC6"/>
    <w:rsid w:val="00304A2A"/>
    <w:rsid w:val="00304D69"/>
    <w:rsid w:val="00305155"/>
    <w:rsid w:val="00307AAC"/>
    <w:rsid w:val="00307EEE"/>
    <w:rsid w:val="003143E1"/>
    <w:rsid w:val="0032069B"/>
    <w:rsid w:val="00334938"/>
    <w:rsid w:val="003351AA"/>
    <w:rsid w:val="0033596B"/>
    <w:rsid w:val="00336DFD"/>
    <w:rsid w:val="00340CE4"/>
    <w:rsid w:val="00341EB9"/>
    <w:rsid w:val="00342BA6"/>
    <w:rsid w:val="003530E7"/>
    <w:rsid w:val="00354B88"/>
    <w:rsid w:val="00357E61"/>
    <w:rsid w:val="00360B73"/>
    <w:rsid w:val="00367E6F"/>
    <w:rsid w:val="0037113A"/>
    <w:rsid w:val="00372142"/>
    <w:rsid w:val="0037268F"/>
    <w:rsid w:val="00380324"/>
    <w:rsid w:val="0038764A"/>
    <w:rsid w:val="0039181B"/>
    <w:rsid w:val="003A5331"/>
    <w:rsid w:val="003B0286"/>
    <w:rsid w:val="003B6FBC"/>
    <w:rsid w:val="003D0EF2"/>
    <w:rsid w:val="003D3D58"/>
    <w:rsid w:val="003D517A"/>
    <w:rsid w:val="003E0F81"/>
    <w:rsid w:val="003E51B6"/>
    <w:rsid w:val="003E7C46"/>
    <w:rsid w:val="003F162B"/>
    <w:rsid w:val="003F78BE"/>
    <w:rsid w:val="004031B8"/>
    <w:rsid w:val="00404F97"/>
    <w:rsid w:val="004067C0"/>
    <w:rsid w:val="0040779B"/>
    <w:rsid w:val="00420C5D"/>
    <w:rsid w:val="00421189"/>
    <w:rsid w:val="0042777F"/>
    <w:rsid w:val="00430D11"/>
    <w:rsid w:val="00431EE5"/>
    <w:rsid w:val="0043649B"/>
    <w:rsid w:val="00437B2A"/>
    <w:rsid w:val="004405A2"/>
    <w:rsid w:val="004413D5"/>
    <w:rsid w:val="00452752"/>
    <w:rsid w:val="004559B7"/>
    <w:rsid w:val="004562B6"/>
    <w:rsid w:val="004617CC"/>
    <w:rsid w:val="004658E0"/>
    <w:rsid w:val="0046679C"/>
    <w:rsid w:val="00471733"/>
    <w:rsid w:val="0047232C"/>
    <w:rsid w:val="00474143"/>
    <w:rsid w:val="00476D35"/>
    <w:rsid w:val="00480610"/>
    <w:rsid w:val="0048100F"/>
    <w:rsid w:val="0048134F"/>
    <w:rsid w:val="00483C02"/>
    <w:rsid w:val="00483F11"/>
    <w:rsid w:val="00490137"/>
    <w:rsid w:val="00490C4D"/>
    <w:rsid w:val="00491623"/>
    <w:rsid w:val="00492D29"/>
    <w:rsid w:val="00496831"/>
    <w:rsid w:val="004A7B1F"/>
    <w:rsid w:val="004B5CC6"/>
    <w:rsid w:val="004B672C"/>
    <w:rsid w:val="004B6B2B"/>
    <w:rsid w:val="004C21B9"/>
    <w:rsid w:val="004C2318"/>
    <w:rsid w:val="004C6105"/>
    <w:rsid w:val="004D26C9"/>
    <w:rsid w:val="004E16CA"/>
    <w:rsid w:val="004E1CCA"/>
    <w:rsid w:val="004E238C"/>
    <w:rsid w:val="004E378D"/>
    <w:rsid w:val="004E7C76"/>
    <w:rsid w:val="004E7F38"/>
    <w:rsid w:val="004F1A66"/>
    <w:rsid w:val="004F6115"/>
    <w:rsid w:val="004F7DAB"/>
    <w:rsid w:val="005011C7"/>
    <w:rsid w:val="005121EC"/>
    <w:rsid w:val="0051303B"/>
    <w:rsid w:val="005168AA"/>
    <w:rsid w:val="00520AA5"/>
    <w:rsid w:val="0052123C"/>
    <w:rsid w:val="00523F5E"/>
    <w:rsid w:val="005251D1"/>
    <w:rsid w:val="00526104"/>
    <w:rsid w:val="00527446"/>
    <w:rsid w:val="00534C98"/>
    <w:rsid w:val="00537889"/>
    <w:rsid w:val="00537958"/>
    <w:rsid w:val="00541A43"/>
    <w:rsid w:val="00542DD1"/>
    <w:rsid w:val="00545BE0"/>
    <w:rsid w:val="005552BD"/>
    <w:rsid w:val="0055555C"/>
    <w:rsid w:val="00560D36"/>
    <w:rsid w:val="005664A4"/>
    <w:rsid w:val="00567051"/>
    <w:rsid w:val="0058263B"/>
    <w:rsid w:val="00585507"/>
    <w:rsid w:val="005862A7"/>
    <w:rsid w:val="005932D5"/>
    <w:rsid w:val="00595470"/>
    <w:rsid w:val="00597857"/>
    <w:rsid w:val="005A0845"/>
    <w:rsid w:val="005A2343"/>
    <w:rsid w:val="005A2EE7"/>
    <w:rsid w:val="005B1EC0"/>
    <w:rsid w:val="005B24ED"/>
    <w:rsid w:val="005B25DE"/>
    <w:rsid w:val="005B3996"/>
    <w:rsid w:val="005C4AFD"/>
    <w:rsid w:val="005C4C2E"/>
    <w:rsid w:val="005C4D13"/>
    <w:rsid w:val="005C51E6"/>
    <w:rsid w:val="005C7248"/>
    <w:rsid w:val="005D09FC"/>
    <w:rsid w:val="005D3B1C"/>
    <w:rsid w:val="005E1CC8"/>
    <w:rsid w:val="005E2D16"/>
    <w:rsid w:val="005E5438"/>
    <w:rsid w:val="005F11E4"/>
    <w:rsid w:val="005F2EC2"/>
    <w:rsid w:val="005F3FA3"/>
    <w:rsid w:val="005F43CA"/>
    <w:rsid w:val="005F7C9A"/>
    <w:rsid w:val="00603667"/>
    <w:rsid w:val="00606E61"/>
    <w:rsid w:val="00610F4C"/>
    <w:rsid w:val="006178C8"/>
    <w:rsid w:val="006202FA"/>
    <w:rsid w:val="00621543"/>
    <w:rsid w:val="00623861"/>
    <w:rsid w:val="00631C74"/>
    <w:rsid w:val="006322A2"/>
    <w:rsid w:val="0064193F"/>
    <w:rsid w:val="00642E3E"/>
    <w:rsid w:val="00644A17"/>
    <w:rsid w:val="006530EE"/>
    <w:rsid w:val="00656F30"/>
    <w:rsid w:val="00661A39"/>
    <w:rsid w:val="00663ADC"/>
    <w:rsid w:val="00663B2E"/>
    <w:rsid w:val="006648FF"/>
    <w:rsid w:val="006671EF"/>
    <w:rsid w:val="00667A1B"/>
    <w:rsid w:val="00673BC9"/>
    <w:rsid w:val="00675904"/>
    <w:rsid w:val="006845B2"/>
    <w:rsid w:val="00690AE3"/>
    <w:rsid w:val="00691508"/>
    <w:rsid w:val="00691DEC"/>
    <w:rsid w:val="006A035C"/>
    <w:rsid w:val="006A0DC4"/>
    <w:rsid w:val="006A416F"/>
    <w:rsid w:val="006A5E72"/>
    <w:rsid w:val="006A67A7"/>
    <w:rsid w:val="006A72E5"/>
    <w:rsid w:val="006B4FE5"/>
    <w:rsid w:val="006B6719"/>
    <w:rsid w:val="006B6BCE"/>
    <w:rsid w:val="006B7BAC"/>
    <w:rsid w:val="006C0957"/>
    <w:rsid w:val="006C2AD6"/>
    <w:rsid w:val="006D0C0E"/>
    <w:rsid w:val="006D1F7D"/>
    <w:rsid w:val="006D3882"/>
    <w:rsid w:val="006D5922"/>
    <w:rsid w:val="006D5BFC"/>
    <w:rsid w:val="006E3AF3"/>
    <w:rsid w:val="006E6BB8"/>
    <w:rsid w:val="006F305F"/>
    <w:rsid w:val="00701095"/>
    <w:rsid w:val="00705A1C"/>
    <w:rsid w:val="0070770E"/>
    <w:rsid w:val="00707EA1"/>
    <w:rsid w:val="00710C92"/>
    <w:rsid w:val="00712D7D"/>
    <w:rsid w:val="0071521A"/>
    <w:rsid w:val="007156B9"/>
    <w:rsid w:val="00721AD6"/>
    <w:rsid w:val="00721C00"/>
    <w:rsid w:val="007235D3"/>
    <w:rsid w:val="0072476F"/>
    <w:rsid w:val="007314C4"/>
    <w:rsid w:val="00736985"/>
    <w:rsid w:val="0074216E"/>
    <w:rsid w:val="00742B3F"/>
    <w:rsid w:val="00744B0E"/>
    <w:rsid w:val="00747238"/>
    <w:rsid w:val="007529B8"/>
    <w:rsid w:val="0075393B"/>
    <w:rsid w:val="00757369"/>
    <w:rsid w:val="00761361"/>
    <w:rsid w:val="00763159"/>
    <w:rsid w:val="00763CF9"/>
    <w:rsid w:val="00764341"/>
    <w:rsid w:val="00770F6C"/>
    <w:rsid w:val="007718EF"/>
    <w:rsid w:val="0077354A"/>
    <w:rsid w:val="00774206"/>
    <w:rsid w:val="00774929"/>
    <w:rsid w:val="00774EB2"/>
    <w:rsid w:val="00785465"/>
    <w:rsid w:val="00786589"/>
    <w:rsid w:val="00787F1E"/>
    <w:rsid w:val="00794ED1"/>
    <w:rsid w:val="007953DD"/>
    <w:rsid w:val="007961EB"/>
    <w:rsid w:val="00796C3D"/>
    <w:rsid w:val="007B1FD5"/>
    <w:rsid w:val="007B3649"/>
    <w:rsid w:val="007C02C2"/>
    <w:rsid w:val="007C301C"/>
    <w:rsid w:val="007D115F"/>
    <w:rsid w:val="007D37D4"/>
    <w:rsid w:val="007E130E"/>
    <w:rsid w:val="007E3FDE"/>
    <w:rsid w:val="007E4132"/>
    <w:rsid w:val="007E43BC"/>
    <w:rsid w:val="007F05F1"/>
    <w:rsid w:val="007F49C0"/>
    <w:rsid w:val="007F4E75"/>
    <w:rsid w:val="007F56BB"/>
    <w:rsid w:val="008027AB"/>
    <w:rsid w:val="00803D39"/>
    <w:rsid w:val="00803FDB"/>
    <w:rsid w:val="008047A7"/>
    <w:rsid w:val="00806E55"/>
    <w:rsid w:val="008079A1"/>
    <w:rsid w:val="008147AC"/>
    <w:rsid w:val="008223AE"/>
    <w:rsid w:val="00823700"/>
    <w:rsid w:val="00831B69"/>
    <w:rsid w:val="00835D81"/>
    <w:rsid w:val="00842D07"/>
    <w:rsid w:val="00847366"/>
    <w:rsid w:val="0085506D"/>
    <w:rsid w:val="0086649D"/>
    <w:rsid w:val="00871175"/>
    <w:rsid w:val="00873DFE"/>
    <w:rsid w:val="00874D29"/>
    <w:rsid w:val="008761D2"/>
    <w:rsid w:val="00886DD2"/>
    <w:rsid w:val="0089797E"/>
    <w:rsid w:val="008A0A24"/>
    <w:rsid w:val="008A126A"/>
    <w:rsid w:val="008A5043"/>
    <w:rsid w:val="008A7A9D"/>
    <w:rsid w:val="008B37AC"/>
    <w:rsid w:val="008B4C63"/>
    <w:rsid w:val="008C0442"/>
    <w:rsid w:val="008C30B2"/>
    <w:rsid w:val="008C4503"/>
    <w:rsid w:val="008D29D1"/>
    <w:rsid w:val="008E5666"/>
    <w:rsid w:val="008E69D9"/>
    <w:rsid w:val="008E7596"/>
    <w:rsid w:val="008F00CB"/>
    <w:rsid w:val="008F564C"/>
    <w:rsid w:val="008F7D3A"/>
    <w:rsid w:val="009025DB"/>
    <w:rsid w:val="00904574"/>
    <w:rsid w:val="00904CDB"/>
    <w:rsid w:val="00910878"/>
    <w:rsid w:val="00913F8F"/>
    <w:rsid w:val="009142E4"/>
    <w:rsid w:val="009148B0"/>
    <w:rsid w:val="00920F51"/>
    <w:rsid w:val="009230E9"/>
    <w:rsid w:val="00930085"/>
    <w:rsid w:val="00931B77"/>
    <w:rsid w:val="00932C6A"/>
    <w:rsid w:val="00933473"/>
    <w:rsid w:val="00934CB4"/>
    <w:rsid w:val="00936064"/>
    <w:rsid w:val="00936E82"/>
    <w:rsid w:val="00943E6E"/>
    <w:rsid w:val="00943F0F"/>
    <w:rsid w:val="00944693"/>
    <w:rsid w:val="00946248"/>
    <w:rsid w:val="00950218"/>
    <w:rsid w:val="00953B3E"/>
    <w:rsid w:val="00955A74"/>
    <w:rsid w:val="00957871"/>
    <w:rsid w:val="00961064"/>
    <w:rsid w:val="0096365B"/>
    <w:rsid w:val="0096687B"/>
    <w:rsid w:val="009729DA"/>
    <w:rsid w:val="00976F60"/>
    <w:rsid w:val="00977C97"/>
    <w:rsid w:val="00980B2D"/>
    <w:rsid w:val="00982431"/>
    <w:rsid w:val="00984397"/>
    <w:rsid w:val="009849B7"/>
    <w:rsid w:val="0098776C"/>
    <w:rsid w:val="00991481"/>
    <w:rsid w:val="0099232A"/>
    <w:rsid w:val="0099732C"/>
    <w:rsid w:val="009A0B19"/>
    <w:rsid w:val="009A67F5"/>
    <w:rsid w:val="009C5927"/>
    <w:rsid w:val="009C5DB1"/>
    <w:rsid w:val="009C6B52"/>
    <w:rsid w:val="009D190F"/>
    <w:rsid w:val="009D3946"/>
    <w:rsid w:val="009D4A78"/>
    <w:rsid w:val="009E5052"/>
    <w:rsid w:val="009E6C2F"/>
    <w:rsid w:val="009E7217"/>
    <w:rsid w:val="009F5FE0"/>
    <w:rsid w:val="00A0069F"/>
    <w:rsid w:val="00A136AD"/>
    <w:rsid w:val="00A2067C"/>
    <w:rsid w:val="00A216C9"/>
    <w:rsid w:val="00A22203"/>
    <w:rsid w:val="00A23EAA"/>
    <w:rsid w:val="00A3064E"/>
    <w:rsid w:val="00A32067"/>
    <w:rsid w:val="00A33CA7"/>
    <w:rsid w:val="00A34D2F"/>
    <w:rsid w:val="00A36C56"/>
    <w:rsid w:val="00A5608B"/>
    <w:rsid w:val="00A577F4"/>
    <w:rsid w:val="00A61020"/>
    <w:rsid w:val="00A61A43"/>
    <w:rsid w:val="00A71A2A"/>
    <w:rsid w:val="00A77F8F"/>
    <w:rsid w:val="00A8591C"/>
    <w:rsid w:val="00A91785"/>
    <w:rsid w:val="00A9316D"/>
    <w:rsid w:val="00A93F0A"/>
    <w:rsid w:val="00A95C2D"/>
    <w:rsid w:val="00A95D71"/>
    <w:rsid w:val="00A96A99"/>
    <w:rsid w:val="00AA25D5"/>
    <w:rsid w:val="00AA55FF"/>
    <w:rsid w:val="00AC299E"/>
    <w:rsid w:val="00AC43E7"/>
    <w:rsid w:val="00AC6EDD"/>
    <w:rsid w:val="00AD2550"/>
    <w:rsid w:val="00AD2998"/>
    <w:rsid w:val="00AD30CD"/>
    <w:rsid w:val="00AD6377"/>
    <w:rsid w:val="00AE145B"/>
    <w:rsid w:val="00AF23BF"/>
    <w:rsid w:val="00AF5D5D"/>
    <w:rsid w:val="00B00848"/>
    <w:rsid w:val="00B0692C"/>
    <w:rsid w:val="00B11F18"/>
    <w:rsid w:val="00B126C5"/>
    <w:rsid w:val="00B15D00"/>
    <w:rsid w:val="00B21DDB"/>
    <w:rsid w:val="00B2228A"/>
    <w:rsid w:val="00B232EF"/>
    <w:rsid w:val="00B3041D"/>
    <w:rsid w:val="00B329E2"/>
    <w:rsid w:val="00B412F2"/>
    <w:rsid w:val="00B42F92"/>
    <w:rsid w:val="00B46097"/>
    <w:rsid w:val="00B467B8"/>
    <w:rsid w:val="00B47FE8"/>
    <w:rsid w:val="00B524FA"/>
    <w:rsid w:val="00B571A3"/>
    <w:rsid w:val="00B6246D"/>
    <w:rsid w:val="00B63F55"/>
    <w:rsid w:val="00B65EFB"/>
    <w:rsid w:val="00B82576"/>
    <w:rsid w:val="00B85680"/>
    <w:rsid w:val="00B97B6F"/>
    <w:rsid w:val="00BA51A2"/>
    <w:rsid w:val="00BB4F81"/>
    <w:rsid w:val="00BD2ABB"/>
    <w:rsid w:val="00BD5A89"/>
    <w:rsid w:val="00BD6205"/>
    <w:rsid w:val="00BE24BE"/>
    <w:rsid w:val="00BE2C31"/>
    <w:rsid w:val="00BE380F"/>
    <w:rsid w:val="00BE45FF"/>
    <w:rsid w:val="00BE78BA"/>
    <w:rsid w:val="00BE7B6C"/>
    <w:rsid w:val="00BF3FD0"/>
    <w:rsid w:val="00BF6854"/>
    <w:rsid w:val="00C02C08"/>
    <w:rsid w:val="00C050C7"/>
    <w:rsid w:val="00C0530C"/>
    <w:rsid w:val="00C056B0"/>
    <w:rsid w:val="00C07D78"/>
    <w:rsid w:val="00C1629C"/>
    <w:rsid w:val="00C2363D"/>
    <w:rsid w:val="00C25F91"/>
    <w:rsid w:val="00C26812"/>
    <w:rsid w:val="00C26A71"/>
    <w:rsid w:val="00C30940"/>
    <w:rsid w:val="00C34259"/>
    <w:rsid w:val="00C34D93"/>
    <w:rsid w:val="00C36F05"/>
    <w:rsid w:val="00C375A2"/>
    <w:rsid w:val="00C40B93"/>
    <w:rsid w:val="00C50669"/>
    <w:rsid w:val="00C51532"/>
    <w:rsid w:val="00C51906"/>
    <w:rsid w:val="00C52747"/>
    <w:rsid w:val="00C55448"/>
    <w:rsid w:val="00C55625"/>
    <w:rsid w:val="00C576F2"/>
    <w:rsid w:val="00C60151"/>
    <w:rsid w:val="00C74048"/>
    <w:rsid w:val="00C75382"/>
    <w:rsid w:val="00C80000"/>
    <w:rsid w:val="00C809B0"/>
    <w:rsid w:val="00C80A01"/>
    <w:rsid w:val="00C8367E"/>
    <w:rsid w:val="00C842D9"/>
    <w:rsid w:val="00C84434"/>
    <w:rsid w:val="00C86425"/>
    <w:rsid w:val="00C907F9"/>
    <w:rsid w:val="00C91596"/>
    <w:rsid w:val="00C916AF"/>
    <w:rsid w:val="00C9259C"/>
    <w:rsid w:val="00C9780A"/>
    <w:rsid w:val="00CA7D1C"/>
    <w:rsid w:val="00CB34E6"/>
    <w:rsid w:val="00CB3693"/>
    <w:rsid w:val="00CB3E11"/>
    <w:rsid w:val="00CB3F25"/>
    <w:rsid w:val="00CB42AD"/>
    <w:rsid w:val="00CB5F4C"/>
    <w:rsid w:val="00CB7736"/>
    <w:rsid w:val="00CC1B62"/>
    <w:rsid w:val="00CC1BBD"/>
    <w:rsid w:val="00CC3D21"/>
    <w:rsid w:val="00CC5463"/>
    <w:rsid w:val="00CC5C3B"/>
    <w:rsid w:val="00CD5B73"/>
    <w:rsid w:val="00CD6218"/>
    <w:rsid w:val="00CE1C31"/>
    <w:rsid w:val="00CF17FD"/>
    <w:rsid w:val="00CF6E82"/>
    <w:rsid w:val="00D006AB"/>
    <w:rsid w:val="00D02A23"/>
    <w:rsid w:val="00D0460F"/>
    <w:rsid w:val="00D06B3B"/>
    <w:rsid w:val="00D10F1E"/>
    <w:rsid w:val="00D203E7"/>
    <w:rsid w:val="00D21993"/>
    <w:rsid w:val="00D22497"/>
    <w:rsid w:val="00D22618"/>
    <w:rsid w:val="00D32BF8"/>
    <w:rsid w:val="00D34939"/>
    <w:rsid w:val="00D37696"/>
    <w:rsid w:val="00D41DF9"/>
    <w:rsid w:val="00D507C8"/>
    <w:rsid w:val="00D62157"/>
    <w:rsid w:val="00D6318A"/>
    <w:rsid w:val="00D635BB"/>
    <w:rsid w:val="00D64A7D"/>
    <w:rsid w:val="00D66DFA"/>
    <w:rsid w:val="00D759D1"/>
    <w:rsid w:val="00D81796"/>
    <w:rsid w:val="00D843F7"/>
    <w:rsid w:val="00D85904"/>
    <w:rsid w:val="00D879D6"/>
    <w:rsid w:val="00D96316"/>
    <w:rsid w:val="00D97C11"/>
    <w:rsid w:val="00DA0240"/>
    <w:rsid w:val="00DB2868"/>
    <w:rsid w:val="00DB44E4"/>
    <w:rsid w:val="00DB5514"/>
    <w:rsid w:val="00DC3204"/>
    <w:rsid w:val="00DC68BD"/>
    <w:rsid w:val="00DD0BA2"/>
    <w:rsid w:val="00DD1022"/>
    <w:rsid w:val="00DD40EE"/>
    <w:rsid w:val="00DE0F56"/>
    <w:rsid w:val="00DE3A46"/>
    <w:rsid w:val="00DE4BC4"/>
    <w:rsid w:val="00DE6A19"/>
    <w:rsid w:val="00DF3083"/>
    <w:rsid w:val="00DF60AC"/>
    <w:rsid w:val="00DF7813"/>
    <w:rsid w:val="00E01F9C"/>
    <w:rsid w:val="00E06B1F"/>
    <w:rsid w:val="00E10922"/>
    <w:rsid w:val="00E10FCD"/>
    <w:rsid w:val="00E17106"/>
    <w:rsid w:val="00E216CE"/>
    <w:rsid w:val="00E24A28"/>
    <w:rsid w:val="00E270D1"/>
    <w:rsid w:val="00E33737"/>
    <w:rsid w:val="00E34172"/>
    <w:rsid w:val="00E502A4"/>
    <w:rsid w:val="00E51DC6"/>
    <w:rsid w:val="00E54DAA"/>
    <w:rsid w:val="00E63565"/>
    <w:rsid w:val="00E64088"/>
    <w:rsid w:val="00E66BB1"/>
    <w:rsid w:val="00E66CB1"/>
    <w:rsid w:val="00E67210"/>
    <w:rsid w:val="00E74043"/>
    <w:rsid w:val="00E87A37"/>
    <w:rsid w:val="00E9222B"/>
    <w:rsid w:val="00E934AD"/>
    <w:rsid w:val="00E939E4"/>
    <w:rsid w:val="00EA1086"/>
    <w:rsid w:val="00EA1D96"/>
    <w:rsid w:val="00EA340B"/>
    <w:rsid w:val="00EA44C4"/>
    <w:rsid w:val="00EB5210"/>
    <w:rsid w:val="00EC63D5"/>
    <w:rsid w:val="00EC7189"/>
    <w:rsid w:val="00ED0A85"/>
    <w:rsid w:val="00ED373F"/>
    <w:rsid w:val="00ED5948"/>
    <w:rsid w:val="00ED5DE2"/>
    <w:rsid w:val="00ED685A"/>
    <w:rsid w:val="00EE7219"/>
    <w:rsid w:val="00EF010C"/>
    <w:rsid w:val="00EF1897"/>
    <w:rsid w:val="00EF290A"/>
    <w:rsid w:val="00F01B73"/>
    <w:rsid w:val="00F03916"/>
    <w:rsid w:val="00F16FC0"/>
    <w:rsid w:val="00F3246A"/>
    <w:rsid w:val="00F343F5"/>
    <w:rsid w:val="00F356D7"/>
    <w:rsid w:val="00F37EB2"/>
    <w:rsid w:val="00F42800"/>
    <w:rsid w:val="00F4292D"/>
    <w:rsid w:val="00F44058"/>
    <w:rsid w:val="00F455B9"/>
    <w:rsid w:val="00F467ED"/>
    <w:rsid w:val="00F47477"/>
    <w:rsid w:val="00F55022"/>
    <w:rsid w:val="00F71C84"/>
    <w:rsid w:val="00F7387F"/>
    <w:rsid w:val="00F80783"/>
    <w:rsid w:val="00F83B94"/>
    <w:rsid w:val="00F8410D"/>
    <w:rsid w:val="00F878CC"/>
    <w:rsid w:val="00F92105"/>
    <w:rsid w:val="00F946CA"/>
    <w:rsid w:val="00F963E3"/>
    <w:rsid w:val="00FA0B57"/>
    <w:rsid w:val="00FA2EE2"/>
    <w:rsid w:val="00FA44FD"/>
    <w:rsid w:val="00FB58A3"/>
    <w:rsid w:val="00FB7B41"/>
    <w:rsid w:val="00FC0527"/>
    <w:rsid w:val="00FC062B"/>
    <w:rsid w:val="00FC2EC6"/>
    <w:rsid w:val="00FC346B"/>
    <w:rsid w:val="00FD0A2C"/>
    <w:rsid w:val="00FD15A2"/>
    <w:rsid w:val="00FD27A6"/>
    <w:rsid w:val="00FD5095"/>
    <w:rsid w:val="00FD547D"/>
    <w:rsid w:val="00FD65C6"/>
    <w:rsid w:val="00FD6994"/>
    <w:rsid w:val="00FE21AA"/>
    <w:rsid w:val="00FE3C23"/>
    <w:rsid w:val="00FF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C406170"/>
  <w15:docId w15:val="{01CE794D-5BB9-4CE0-A342-1D5F50E77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2D07"/>
    <w:pPr>
      <w:autoSpaceDE w:val="0"/>
      <w:autoSpaceDN w:val="0"/>
      <w:adjustRightInd w:val="0"/>
      <w:spacing w:after="120" w:line="200" w:lineRule="atLeast"/>
      <w:ind w:hanging="7"/>
      <w:jc w:val="both"/>
    </w:pPr>
    <w:rPr>
      <w:rFonts w:cs="Calibri"/>
      <w:kern w:val="1"/>
      <w:sz w:val="20"/>
      <w:szCs w:val="20"/>
      <w:lang w:val="nl-BE" w:eastAsia="nl-B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F18D8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1F18D8"/>
    <w:rPr>
      <w:rFonts w:ascii="Cambria" w:hAnsi="Cambria" w:cs="Times New Roman"/>
      <w:b/>
      <w:bCs/>
      <w:color w:val="4F81BD"/>
      <w:kern w:val="1"/>
      <w:sz w:val="26"/>
      <w:szCs w:val="26"/>
    </w:rPr>
  </w:style>
  <w:style w:type="paragraph" w:customStyle="1" w:styleId="Default">
    <w:name w:val="Default"/>
    <w:link w:val="DefaultChar"/>
    <w:uiPriority w:val="99"/>
    <w:rsid w:val="000D3FFD"/>
    <w:pPr>
      <w:autoSpaceDE w:val="0"/>
      <w:autoSpaceDN w:val="0"/>
      <w:adjustRightInd w:val="0"/>
      <w:spacing w:line="200" w:lineRule="atLeast"/>
    </w:pPr>
    <w:rPr>
      <w:rFonts w:ascii="Tahoma" w:hAnsi="Tahoma" w:cs="Tahoma"/>
      <w:color w:val="FFFFFF"/>
      <w:kern w:val="1"/>
      <w:sz w:val="36"/>
      <w:szCs w:val="36"/>
      <w:lang w:val="nl-BE" w:eastAsia="nl-BE"/>
    </w:rPr>
  </w:style>
  <w:style w:type="paragraph" w:styleId="BalloonText">
    <w:name w:val="Balloon Text"/>
    <w:basedOn w:val="Normal"/>
    <w:link w:val="BalloonTextChar"/>
    <w:uiPriority w:val="99"/>
    <w:semiHidden/>
    <w:rsid w:val="000D3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D3FF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A8591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lue1">
    <w:name w:val="blue1"/>
    <w:basedOn w:val="Default"/>
    <w:uiPriority w:val="99"/>
    <w:rsid w:val="00A8591C"/>
    <w:rPr>
      <w:rFonts w:eastAsia="Arial Unicode MS"/>
    </w:rPr>
  </w:style>
  <w:style w:type="table" w:customStyle="1" w:styleId="LightGrid-Accent11">
    <w:name w:val="Light Grid - Accent 11"/>
    <w:uiPriority w:val="99"/>
    <w:rsid w:val="00BE78BA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842D0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61361"/>
    <w:rPr>
      <w:rFonts w:cs="Times New Roman"/>
      <w:color w:val="808080"/>
    </w:rPr>
  </w:style>
  <w:style w:type="paragraph" w:styleId="Header">
    <w:name w:val="header"/>
    <w:basedOn w:val="Normal"/>
    <w:link w:val="HeaderChar"/>
    <w:uiPriority w:val="99"/>
    <w:semiHidden/>
    <w:rsid w:val="00932C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32C6A"/>
    <w:rPr>
      <w:rFonts w:ascii="Calibri" w:hAnsi="Calibri" w:cs="Calibri"/>
      <w:kern w:val="1"/>
      <w:sz w:val="20"/>
      <w:szCs w:val="20"/>
    </w:rPr>
  </w:style>
  <w:style w:type="paragraph" w:styleId="Footer">
    <w:name w:val="footer"/>
    <w:basedOn w:val="Normal"/>
    <w:link w:val="FooterChar"/>
    <w:uiPriority w:val="99"/>
    <w:rsid w:val="00932C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32C6A"/>
    <w:rPr>
      <w:rFonts w:ascii="Calibri" w:hAnsi="Calibri" w:cs="Calibri"/>
      <w:kern w:val="1"/>
      <w:sz w:val="20"/>
      <w:szCs w:val="20"/>
    </w:rPr>
  </w:style>
  <w:style w:type="paragraph" w:customStyle="1" w:styleId="studentsask">
    <w:name w:val="students ask"/>
    <w:basedOn w:val="Default"/>
    <w:link w:val="studentsaskChar"/>
    <w:uiPriority w:val="99"/>
    <w:rsid w:val="00AF23BF"/>
    <w:pPr>
      <w:tabs>
        <w:tab w:val="left" w:pos="426"/>
      </w:tabs>
    </w:pPr>
    <w:rPr>
      <w:rFonts w:ascii="Calibri" w:hAnsi="Calibri" w:cs="Calibri"/>
      <w:b/>
      <w:bCs/>
      <w:color w:val="006B54"/>
      <w:sz w:val="20"/>
      <w:szCs w:val="20"/>
      <w:lang w:val="en-GB"/>
    </w:rPr>
  </w:style>
  <w:style w:type="character" w:customStyle="1" w:styleId="DefaultChar">
    <w:name w:val="Default Char"/>
    <w:basedOn w:val="DefaultParagraphFont"/>
    <w:link w:val="Default"/>
    <w:uiPriority w:val="99"/>
    <w:locked/>
    <w:rsid w:val="00AF23BF"/>
    <w:rPr>
      <w:rFonts w:ascii="Tahoma" w:hAnsi="Tahoma" w:cs="Tahoma"/>
      <w:color w:val="FFFFFF"/>
      <w:kern w:val="1"/>
      <w:sz w:val="36"/>
      <w:szCs w:val="36"/>
      <w:lang w:val="nl-BE" w:eastAsia="nl-BE" w:bidi="ar-SA"/>
    </w:rPr>
  </w:style>
  <w:style w:type="character" w:customStyle="1" w:styleId="studentsaskChar">
    <w:name w:val="students ask Char"/>
    <w:basedOn w:val="DefaultChar"/>
    <w:link w:val="studentsask"/>
    <w:uiPriority w:val="99"/>
    <w:locked/>
    <w:rsid w:val="00AF23BF"/>
    <w:rPr>
      <w:rFonts w:ascii="Tahoma" w:hAnsi="Tahoma" w:cs="Tahoma"/>
      <w:color w:val="FFFFFF"/>
      <w:kern w:val="1"/>
      <w:sz w:val="36"/>
      <w:szCs w:val="36"/>
      <w:lang w:val="nl-BE" w:eastAsia="nl-BE" w:bidi="ar-SA"/>
    </w:rPr>
  </w:style>
  <w:style w:type="character" w:styleId="Hyperlink">
    <w:name w:val="Hyperlink"/>
    <w:basedOn w:val="DefaultParagraphFont"/>
    <w:uiPriority w:val="99"/>
    <w:semiHidden/>
    <w:rsid w:val="007314C4"/>
    <w:rPr>
      <w:rFonts w:cs="Times New Roman"/>
      <w:color w:val="0000FF"/>
      <w:u w:val="single"/>
    </w:rPr>
  </w:style>
  <w:style w:type="character" w:customStyle="1" w:styleId="citationbook">
    <w:name w:val="citation book"/>
    <w:basedOn w:val="DefaultParagraphFont"/>
    <w:uiPriority w:val="99"/>
    <w:rsid w:val="006C0957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0489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489A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489A"/>
    <w:rPr>
      <w:rFonts w:cs="Calibri"/>
      <w:kern w:val="1"/>
      <w:sz w:val="24"/>
      <w:szCs w:val="24"/>
      <w:lang w:val="nl-BE" w:eastAsia="nl-B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489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489A"/>
    <w:rPr>
      <w:rFonts w:cs="Calibri"/>
      <w:b/>
      <w:bCs/>
      <w:kern w:val="1"/>
      <w:sz w:val="20"/>
      <w:szCs w:val="20"/>
      <w:lang w:val="nl-BE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atoptics.co.uk/bows.ht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E5AE543CB37F4BAB92E5A395043560" ma:contentTypeVersion="0" ma:contentTypeDescription="Create a new document." ma:contentTypeScope="" ma:versionID="c0c8379e601fdc6ba2716d45be81a6d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A0693C-1B34-4CCC-B213-F1801046B0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F49A5BE-797C-4107-B58B-76CF411450E2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099D841-CE21-4A8F-8968-6C620B875A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0B7F7C3-12DF-44D4-B393-FE82469A0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10611</TotalTime>
  <Pages>11</Pages>
  <Words>2640</Words>
  <Characters>21390</Characters>
  <Application>Microsoft Office Word</Application>
  <DocSecurity>0</DocSecurity>
  <Lines>178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TONA-VUB</Company>
  <LinksUpToDate>false</LinksUpToDate>
  <CharactersWithSpaces>23983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rfischer</dc:creator>
  <cp:keywords/>
  <dc:description/>
  <cp:lastModifiedBy>Jesse Hietala</cp:lastModifiedBy>
  <cp:revision>55</cp:revision>
  <cp:lastPrinted>2015-10-09T13:46:00Z</cp:lastPrinted>
  <dcterms:created xsi:type="dcterms:W3CDTF">2015-08-31T12:58:00Z</dcterms:created>
  <dcterms:modified xsi:type="dcterms:W3CDTF">2015-10-09T13:46:00Z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0x010100C6E5AE543CB37F4BAB92E5A395043560</vt:lpwstr>
  </property>
</Properties>
</file>