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345" w:rsidRPr="00351345" w:rsidRDefault="00351345" w:rsidP="00351345">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351345">
        <w:rPr>
          <w:rFonts w:ascii="Times New Roman" w:eastAsia="Times New Roman" w:hAnsi="Times New Roman" w:cs="Times New Roman"/>
          <w:b/>
          <w:bCs/>
          <w:sz w:val="27"/>
          <w:szCs w:val="27"/>
          <w:lang w:eastAsia="fi-FI"/>
        </w:rPr>
        <w:t>Investigation 18: Moderator comments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5"/>
        <w:gridCol w:w="1287"/>
        <w:gridCol w:w="927"/>
        <w:gridCol w:w="1181"/>
        <w:gridCol w:w="1714"/>
        <w:gridCol w:w="622"/>
      </w:tblGrid>
      <w:tr w:rsidR="00351345" w:rsidRPr="00351345" w:rsidTr="00351345">
        <w:trPr>
          <w:tblCellSpacing w:w="15" w:type="dxa"/>
        </w:trPr>
        <w:tc>
          <w:tcPr>
            <w:tcW w:w="0" w:type="auto"/>
            <w:vAlign w:val="center"/>
            <w:hideMark/>
          </w:tcPr>
          <w:p w:rsidR="00351345" w:rsidRPr="00351345" w:rsidRDefault="00351345" w:rsidP="00351345">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351345">
              <w:rPr>
                <w:rFonts w:ascii="Times New Roman" w:eastAsia="Times New Roman" w:hAnsi="Times New Roman" w:cs="Times New Roman"/>
                <w:b/>
                <w:bCs/>
                <w:sz w:val="24"/>
                <w:szCs w:val="24"/>
                <w:lang w:eastAsia="fi-FI"/>
              </w:rPr>
              <w:t>Personal engagement</w:t>
            </w:r>
          </w:p>
          <w:p w:rsidR="00351345" w:rsidRPr="00351345" w:rsidRDefault="00351345" w:rsidP="00351345">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351345">
              <w:rPr>
                <w:rFonts w:ascii="Times New Roman" w:eastAsia="Times New Roman" w:hAnsi="Times New Roman" w:cs="Times New Roman"/>
                <w:b/>
                <w:bCs/>
                <w:sz w:val="24"/>
                <w:szCs w:val="24"/>
                <w:lang w:eastAsia="fi-FI"/>
              </w:rPr>
              <w:t>x/2</w:t>
            </w:r>
          </w:p>
        </w:tc>
        <w:tc>
          <w:tcPr>
            <w:tcW w:w="0" w:type="auto"/>
            <w:vAlign w:val="center"/>
            <w:hideMark/>
          </w:tcPr>
          <w:p w:rsidR="00351345" w:rsidRPr="00351345" w:rsidRDefault="00351345" w:rsidP="00351345">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351345">
              <w:rPr>
                <w:rFonts w:ascii="Times New Roman" w:eastAsia="Times New Roman" w:hAnsi="Times New Roman" w:cs="Times New Roman"/>
                <w:b/>
                <w:bCs/>
                <w:sz w:val="24"/>
                <w:szCs w:val="24"/>
                <w:lang w:eastAsia="fi-FI"/>
              </w:rPr>
              <w:t>Exploration</w:t>
            </w:r>
          </w:p>
          <w:p w:rsidR="00351345" w:rsidRPr="00351345" w:rsidRDefault="00351345" w:rsidP="00351345">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351345">
              <w:rPr>
                <w:rFonts w:ascii="Times New Roman" w:eastAsia="Times New Roman" w:hAnsi="Times New Roman" w:cs="Times New Roman"/>
                <w:b/>
                <w:bCs/>
                <w:sz w:val="24"/>
                <w:szCs w:val="24"/>
                <w:lang w:eastAsia="fi-FI"/>
              </w:rPr>
              <w:t>x/6</w:t>
            </w:r>
          </w:p>
        </w:tc>
        <w:tc>
          <w:tcPr>
            <w:tcW w:w="0" w:type="auto"/>
            <w:vAlign w:val="center"/>
            <w:hideMark/>
          </w:tcPr>
          <w:p w:rsidR="00351345" w:rsidRPr="00351345" w:rsidRDefault="00351345" w:rsidP="00351345">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351345">
              <w:rPr>
                <w:rFonts w:ascii="Times New Roman" w:eastAsia="Times New Roman" w:hAnsi="Times New Roman" w:cs="Times New Roman"/>
                <w:b/>
                <w:bCs/>
                <w:sz w:val="24"/>
                <w:szCs w:val="24"/>
                <w:lang w:eastAsia="fi-FI"/>
              </w:rPr>
              <w:t>Analysis</w:t>
            </w:r>
          </w:p>
          <w:p w:rsidR="00351345" w:rsidRPr="00351345" w:rsidRDefault="00351345" w:rsidP="00351345">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351345">
              <w:rPr>
                <w:rFonts w:ascii="Times New Roman" w:eastAsia="Times New Roman" w:hAnsi="Times New Roman" w:cs="Times New Roman"/>
                <w:b/>
                <w:bCs/>
                <w:sz w:val="24"/>
                <w:szCs w:val="24"/>
                <w:lang w:eastAsia="fi-FI"/>
              </w:rPr>
              <w:t>x/6</w:t>
            </w:r>
          </w:p>
        </w:tc>
        <w:tc>
          <w:tcPr>
            <w:tcW w:w="0" w:type="auto"/>
            <w:vAlign w:val="center"/>
            <w:hideMark/>
          </w:tcPr>
          <w:p w:rsidR="00351345" w:rsidRPr="00351345" w:rsidRDefault="00351345" w:rsidP="00351345">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351345">
              <w:rPr>
                <w:rFonts w:ascii="Times New Roman" w:eastAsia="Times New Roman" w:hAnsi="Times New Roman" w:cs="Times New Roman"/>
                <w:b/>
                <w:bCs/>
                <w:sz w:val="24"/>
                <w:szCs w:val="24"/>
                <w:lang w:eastAsia="fi-FI"/>
              </w:rPr>
              <w:t>Evaluation</w:t>
            </w:r>
          </w:p>
          <w:p w:rsidR="00351345" w:rsidRPr="00351345" w:rsidRDefault="00351345" w:rsidP="00351345">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351345">
              <w:rPr>
                <w:rFonts w:ascii="Times New Roman" w:eastAsia="Times New Roman" w:hAnsi="Times New Roman" w:cs="Times New Roman"/>
                <w:b/>
                <w:bCs/>
                <w:sz w:val="24"/>
                <w:szCs w:val="24"/>
                <w:lang w:eastAsia="fi-FI"/>
              </w:rPr>
              <w:t>x/6</w:t>
            </w:r>
          </w:p>
        </w:tc>
        <w:tc>
          <w:tcPr>
            <w:tcW w:w="0" w:type="auto"/>
            <w:vAlign w:val="center"/>
            <w:hideMark/>
          </w:tcPr>
          <w:p w:rsidR="00351345" w:rsidRPr="00351345" w:rsidRDefault="00351345" w:rsidP="00351345">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351345">
              <w:rPr>
                <w:rFonts w:ascii="Times New Roman" w:eastAsia="Times New Roman" w:hAnsi="Times New Roman" w:cs="Times New Roman"/>
                <w:b/>
                <w:bCs/>
                <w:sz w:val="24"/>
                <w:szCs w:val="24"/>
                <w:lang w:eastAsia="fi-FI"/>
              </w:rPr>
              <w:t>Communication</w:t>
            </w:r>
          </w:p>
          <w:p w:rsidR="00351345" w:rsidRPr="00351345" w:rsidRDefault="00351345" w:rsidP="00351345">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351345">
              <w:rPr>
                <w:rFonts w:ascii="Times New Roman" w:eastAsia="Times New Roman" w:hAnsi="Times New Roman" w:cs="Times New Roman"/>
                <w:b/>
                <w:bCs/>
                <w:sz w:val="24"/>
                <w:szCs w:val="24"/>
                <w:lang w:eastAsia="fi-FI"/>
              </w:rPr>
              <w:t>x/4</w:t>
            </w:r>
          </w:p>
        </w:tc>
        <w:tc>
          <w:tcPr>
            <w:tcW w:w="0" w:type="auto"/>
            <w:vAlign w:val="center"/>
            <w:hideMark/>
          </w:tcPr>
          <w:p w:rsidR="00351345" w:rsidRPr="00351345" w:rsidRDefault="00351345" w:rsidP="00351345">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351345">
              <w:rPr>
                <w:rFonts w:ascii="Times New Roman" w:eastAsia="Times New Roman" w:hAnsi="Times New Roman" w:cs="Times New Roman"/>
                <w:b/>
                <w:bCs/>
                <w:sz w:val="24"/>
                <w:szCs w:val="24"/>
                <w:lang w:eastAsia="fi-FI"/>
              </w:rPr>
              <w:t>Total</w:t>
            </w:r>
          </w:p>
          <w:p w:rsidR="00351345" w:rsidRPr="00351345" w:rsidRDefault="00351345" w:rsidP="00351345">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351345">
              <w:rPr>
                <w:rFonts w:ascii="Times New Roman" w:eastAsia="Times New Roman" w:hAnsi="Times New Roman" w:cs="Times New Roman"/>
                <w:b/>
                <w:bCs/>
                <w:sz w:val="24"/>
                <w:szCs w:val="24"/>
                <w:lang w:eastAsia="fi-FI"/>
              </w:rPr>
              <w:t>x/24</w:t>
            </w:r>
          </w:p>
        </w:tc>
      </w:tr>
      <w:tr w:rsidR="00351345" w:rsidRPr="00351345" w:rsidTr="00351345">
        <w:trPr>
          <w:tblCellSpacing w:w="15" w:type="dxa"/>
        </w:trPr>
        <w:tc>
          <w:tcPr>
            <w:tcW w:w="0" w:type="auto"/>
            <w:vAlign w:val="center"/>
            <w:hideMark/>
          </w:tcPr>
          <w:p w:rsidR="00351345" w:rsidRPr="00351345" w:rsidRDefault="00351345" w:rsidP="00351345">
            <w:pPr>
              <w:spacing w:after="0"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2</w:t>
            </w:r>
          </w:p>
        </w:tc>
        <w:tc>
          <w:tcPr>
            <w:tcW w:w="0" w:type="auto"/>
            <w:vAlign w:val="center"/>
            <w:hideMark/>
          </w:tcPr>
          <w:p w:rsidR="00351345" w:rsidRPr="00351345" w:rsidRDefault="00351345" w:rsidP="00351345">
            <w:pPr>
              <w:spacing w:after="0"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5</w:t>
            </w:r>
          </w:p>
        </w:tc>
        <w:tc>
          <w:tcPr>
            <w:tcW w:w="0" w:type="auto"/>
            <w:vAlign w:val="center"/>
            <w:hideMark/>
          </w:tcPr>
          <w:p w:rsidR="00351345" w:rsidRPr="00351345" w:rsidRDefault="00351345" w:rsidP="00351345">
            <w:pPr>
              <w:spacing w:after="0"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6</w:t>
            </w:r>
          </w:p>
        </w:tc>
        <w:tc>
          <w:tcPr>
            <w:tcW w:w="0" w:type="auto"/>
            <w:vAlign w:val="center"/>
            <w:hideMark/>
          </w:tcPr>
          <w:p w:rsidR="00351345" w:rsidRPr="00351345" w:rsidRDefault="00351345" w:rsidP="00351345">
            <w:pPr>
              <w:spacing w:after="0"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5</w:t>
            </w:r>
          </w:p>
        </w:tc>
        <w:tc>
          <w:tcPr>
            <w:tcW w:w="0" w:type="auto"/>
            <w:vAlign w:val="center"/>
            <w:hideMark/>
          </w:tcPr>
          <w:p w:rsidR="00351345" w:rsidRPr="00351345" w:rsidRDefault="00351345" w:rsidP="00351345">
            <w:pPr>
              <w:spacing w:after="0"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4</w:t>
            </w:r>
          </w:p>
        </w:tc>
        <w:tc>
          <w:tcPr>
            <w:tcW w:w="0" w:type="auto"/>
            <w:vAlign w:val="center"/>
            <w:hideMark/>
          </w:tcPr>
          <w:p w:rsidR="00351345" w:rsidRPr="00351345" w:rsidRDefault="00351345" w:rsidP="00351345">
            <w:pPr>
              <w:spacing w:after="0"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22</w:t>
            </w:r>
          </w:p>
        </w:tc>
      </w:tr>
    </w:tbl>
    <w:p w:rsidR="00351345" w:rsidRPr="00351345" w:rsidRDefault="00351345" w:rsidP="00351345">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351345">
        <w:rPr>
          <w:rFonts w:ascii="Times New Roman" w:eastAsia="Times New Roman" w:hAnsi="Times New Roman" w:cs="Times New Roman"/>
          <w:b/>
          <w:bCs/>
          <w:sz w:val="24"/>
          <w:szCs w:val="24"/>
          <w:lang w:eastAsia="fi-FI"/>
        </w:rPr>
        <w:t>Personal engagement</w:t>
      </w:r>
    </w:p>
    <w:p w:rsidR="00351345" w:rsidRPr="00351345" w:rsidRDefault="00351345" w:rsidP="00351345">
      <w:p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This criterion assesses the extent to which the student engages with the exploration and makes it their own. Personal engagement may be recognized in different attributes and skills. These could include addressing personal interests or showing evidence of independent thinking, creativity or initiative in the designing, implementation or presentation of the investigation.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8"/>
        <w:gridCol w:w="7980"/>
      </w:tblGrid>
      <w:tr w:rsidR="00351345" w:rsidRPr="00351345" w:rsidTr="00351345">
        <w:trPr>
          <w:tblCellSpacing w:w="15" w:type="dxa"/>
        </w:trPr>
        <w:tc>
          <w:tcPr>
            <w:tcW w:w="0" w:type="auto"/>
            <w:vAlign w:val="center"/>
            <w:hideMark/>
          </w:tcPr>
          <w:p w:rsidR="00351345" w:rsidRPr="00351345" w:rsidRDefault="00351345" w:rsidP="00351345">
            <w:pPr>
              <w:spacing w:after="0" w:line="240" w:lineRule="auto"/>
              <w:jc w:val="center"/>
              <w:rPr>
                <w:rFonts w:ascii="Times New Roman" w:eastAsia="Times New Roman" w:hAnsi="Times New Roman" w:cs="Times New Roman"/>
                <w:b/>
                <w:bCs/>
                <w:sz w:val="24"/>
                <w:szCs w:val="24"/>
                <w:lang w:eastAsia="fi-FI"/>
              </w:rPr>
            </w:pPr>
            <w:r w:rsidRPr="00351345">
              <w:rPr>
                <w:rFonts w:ascii="Times New Roman" w:eastAsia="Times New Roman" w:hAnsi="Times New Roman" w:cs="Times New Roman"/>
                <w:b/>
                <w:bCs/>
                <w:sz w:val="24"/>
                <w:szCs w:val="24"/>
                <w:lang w:eastAsia="fi-FI"/>
              </w:rPr>
              <w:t>Mark</w:t>
            </w:r>
          </w:p>
        </w:tc>
        <w:tc>
          <w:tcPr>
            <w:tcW w:w="0" w:type="auto"/>
            <w:vAlign w:val="center"/>
            <w:hideMark/>
          </w:tcPr>
          <w:p w:rsidR="00351345" w:rsidRPr="00351345" w:rsidRDefault="00351345" w:rsidP="00351345">
            <w:pPr>
              <w:spacing w:after="0" w:line="240" w:lineRule="auto"/>
              <w:jc w:val="center"/>
              <w:rPr>
                <w:rFonts w:ascii="Times New Roman" w:eastAsia="Times New Roman" w:hAnsi="Times New Roman" w:cs="Times New Roman"/>
                <w:b/>
                <w:bCs/>
                <w:sz w:val="24"/>
                <w:szCs w:val="24"/>
                <w:lang w:eastAsia="fi-FI"/>
              </w:rPr>
            </w:pPr>
            <w:r w:rsidRPr="00351345">
              <w:rPr>
                <w:rFonts w:ascii="Times New Roman" w:eastAsia="Times New Roman" w:hAnsi="Times New Roman" w:cs="Times New Roman"/>
                <w:b/>
                <w:bCs/>
                <w:sz w:val="24"/>
                <w:szCs w:val="24"/>
                <w:lang w:eastAsia="fi-FI"/>
              </w:rPr>
              <w:t>Descriptor</w:t>
            </w:r>
          </w:p>
        </w:tc>
      </w:tr>
      <w:tr w:rsidR="00351345" w:rsidRPr="00351345" w:rsidTr="00351345">
        <w:trPr>
          <w:tblCellSpacing w:w="15" w:type="dxa"/>
        </w:trPr>
        <w:tc>
          <w:tcPr>
            <w:tcW w:w="0" w:type="auto"/>
            <w:vAlign w:val="center"/>
            <w:hideMark/>
          </w:tcPr>
          <w:p w:rsidR="00351345" w:rsidRPr="00351345" w:rsidRDefault="00351345" w:rsidP="00351345">
            <w:pPr>
              <w:spacing w:after="0"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0</w:t>
            </w:r>
          </w:p>
        </w:tc>
        <w:tc>
          <w:tcPr>
            <w:tcW w:w="0" w:type="auto"/>
            <w:vAlign w:val="center"/>
            <w:hideMark/>
          </w:tcPr>
          <w:p w:rsidR="00351345" w:rsidRPr="00351345" w:rsidRDefault="00351345" w:rsidP="00351345">
            <w:pPr>
              <w:spacing w:after="0"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The student’s report does not reach a standard described by the descriptors below.</w:t>
            </w:r>
          </w:p>
        </w:tc>
      </w:tr>
      <w:tr w:rsidR="00351345" w:rsidRPr="00351345" w:rsidTr="00351345">
        <w:trPr>
          <w:tblCellSpacing w:w="15" w:type="dxa"/>
        </w:trPr>
        <w:tc>
          <w:tcPr>
            <w:tcW w:w="0" w:type="auto"/>
            <w:vAlign w:val="center"/>
            <w:hideMark/>
          </w:tcPr>
          <w:p w:rsidR="00351345" w:rsidRPr="00351345" w:rsidRDefault="00351345" w:rsidP="00351345">
            <w:pPr>
              <w:spacing w:after="0"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1</w:t>
            </w:r>
          </w:p>
        </w:tc>
        <w:tc>
          <w:tcPr>
            <w:tcW w:w="0" w:type="auto"/>
            <w:vAlign w:val="center"/>
            <w:hideMark/>
          </w:tcPr>
          <w:p w:rsidR="00351345" w:rsidRPr="00351345" w:rsidRDefault="00351345" w:rsidP="00351345">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b/>
                <w:bCs/>
                <w:sz w:val="24"/>
                <w:szCs w:val="24"/>
                <w:lang w:eastAsia="fi-FI"/>
              </w:rPr>
              <w:t xml:space="preserve">The evidence of personal engagement with the exploration is limited with little independent thinking, initiative or creativity. </w:t>
            </w:r>
          </w:p>
          <w:p w:rsidR="00351345" w:rsidRPr="00351345" w:rsidRDefault="00351345" w:rsidP="00351345">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justification given for choosing the research question and/or the topic under investigation does not demonstrate </w:t>
            </w:r>
            <w:r w:rsidRPr="00351345">
              <w:rPr>
                <w:rFonts w:ascii="Times New Roman" w:eastAsia="Times New Roman" w:hAnsi="Times New Roman" w:cs="Times New Roman"/>
                <w:b/>
                <w:bCs/>
                <w:sz w:val="24"/>
                <w:szCs w:val="24"/>
                <w:lang w:eastAsia="fi-FI"/>
              </w:rPr>
              <w:t>personal significance, interest or curiosity.</w:t>
            </w:r>
            <w:r w:rsidRPr="00351345">
              <w:rPr>
                <w:rFonts w:ascii="Times New Roman" w:eastAsia="Times New Roman" w:hAnsi="Times New Roman" w:cs="Times New Roman"/>
                <w:sz w:val="24"/>
                <w:szCs w:val="24"/>
                <w:lang w:eastAsia="fi-FI"/>
              </w:rPr>
              <w:t xml:space="preserve"> </w:t>
            </w:r>
          </w:p>
          <w:p w:rsidR="00351345" w:rsidRPr="00351345" w:rsidRDefault="00351345" w:rsidP="00351345">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There is little evidence of </w:t>
            </w:r>
            <w:r w:rsidRPr="00351345">
              <w:rPr>
                <w:rFonts w:ascii="Times New Roman" w:eastAsia="Times New Roman" w:hAnsi="Times New Roman" w:cs="Times New Roman"/>
                <w:b/>
                <w:bCs/>
                <w:sz w:val="24"/>
                <w:szCs w:val="24"/>
                <w:lang w:eastAsia="fi-FI"/>
              </w:rPr>
              <w:t>personal input and initiative</w:t>
            </w:r>
            <w:r w:rsidRPr="00351345">
              <w:rPr>
                <w:rFonts w:ascii="Times New Roman" w:eastAsia="Times New Roman" w:hAnsi="Times New Roman" w:cs="Times New Roman"/>
                <w:sz w:val="24"/>
                <w:szCs w:val="24"/>
                <w:lang w:eastAsia="fi-FI"/>
              </w:rPr>
              <w:t xml:space="preserve"> in the designing, implementation or presentation of the investigation. </w:t>
            </w:r>
          </w:p>
        </w:tc>
      </w:tr>
      <w:tr w:rsidR="00351345" w:rsidRPr="00351345" w:rsidTr="00351345">
        <w:trPr>
          <w:tblCellSpacing w:w="15" w:type="dxa"/>
        </w:trPr>
        <w:tc>
          <w:tcPr>
            <w:tcW w:w="0" w:type="auto"/>
            <w:vAlign w:val="center"/>
            <w:hideMark/>
          </w:tcPr>
          <w:p w:rsidR="00351345" w:rsidRPr="00351345" w:rsidRDefault="00351345" w:rsidP="00351345">
            <w:pPr>
              <w:spacing w:after="0"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2</w:t>
            </w:r>
          </w:p>
        </w:tc>
        <w:tc>
          <w:tcPr>
            <w:tcW w:w="0" w:type="auto"/>
            <w:vAlign w:val="center"/>
            <w:hideMark/>
          </w:tcPr>
          <w:p w:rsidR="00351345" w:rsidRPr="00351345" w:rsidRDefault="00351345" w:rsidP="00351345">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b/>
                <w:bCs/>
                <w:sz w:val="24"/>
                <w:szCs w:val="24"/>
                <w:lang w:eastAsia="fi-FI"/>
              </w:rPr>
              <w:t xml:space="preserve">The evidence of personal engagement with the exploration is clear with significant independent thinking, initiative or creativity. </w:t>
            </w:r>
          </w:p>
          <w:p w:rsidR="00351345" w:rsidRPr="00351345" w:rsidRDefault="00351345" w:rsidP="00351345">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justification given for choosing the research question and/or the topic under investigation demonstrates </w:t>
            </w:r>
            <w:r w:rsidRPr="00351345">
              <w:rPr>
                <w:rFonts w:ascii="Times New Roman" w:eastAsia="Times New Roman" w:hAnsi="Times New Roman" w:cs="Times New Roman"/>
                <w:b/>
                <w:bCs/>
                <w:sz w:val="24"/>
                <w:szCs w:val="24"/>
                <w:lang w:eastAsia="fi-FI"/>
              </w:rPr>
              <w:t>personal significance, interest or curiosity.</w:t>
            </w:r>
            <w:r w:rsidRPr="00351345">
              <w:rPr>
                <w:rFonts w:ascii="Times New Roman" w:eastAsia="Times New Roman" w:hAnsi="Times New Roman" w:cs="Times New Roman"/>
                <w:sz w:val="24"/>
                <w:szCs w:val="24"/>
                <w:lang w:eastAsia="fi-FI"/>
              </w:rPr>
              <w:t xml:space="preserve"> </w:t>
            </w:r>
          </w:p>
          <w:p w:rsidR="00351345" w:rsidRPr="00351345" w:rsidRDefault="00351345" w:rsidP="00351345">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There is evidence of </w:t>
            </w:r>
            <w:r w:rsidRPr="00351345">
              <w:rPr>
                <w:rFonts w:ascii="Times New Roman" w:eastAsia="Times New Roman" w:hAnsi="Times New Roman" w:cs="Times New Roman"/>
                <w:b/>
                <w:bCs/>
                <w:sz w:val="24"/>
                <w:szCs w:val="24"/>
                <w:lang w:eastAsia="fi-FI"/>
              </w:rPr>
              <w:t>personal input and initiative</w:t>
            </w:r>
            <w:r w:rsidRPr="00351345">
              <w:rPr>
                <w:rFonts w:ascii="Times New Roman" w:eastAsia="Times New Roman" w:hAnsi="Times New Roman" w:cs="Times New Roman"/>
                <w:sz w:val="24"/>
                <w:szCs w:val="24"/>
                <w:lang w:eastAsia="fi-FI"/>
              </w:rPr>
              <w:t xml:space="preserve"> in the designing, implementation or presentation of the investigation. </w:t>
            </w:r>
          </w:p>
        </w:tc>
      </w:tr>
      <w:tr w:rsidR="00351345" w:rsidRPr="00351345" w:rsidTr="00351345">
        <w:trPr>
          <w:tblCellSpacing w:w="15" w:type="dxa"/>
        </w:trPr>
        <w:tc>
          <w:tcPr>
            <w:tcW w:w="0" w:type="auto"/>
            <w:vAlign w:val="center"/>
            <w:hideMark/>
          </w:tcPr>
          <w:p w:rsidR="00351345" w:rsidRPr="00351345" w:rsidRDefault="00351345" w:rsidP="00351345">
            <w:p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b/>
                <w:bCs/>
                <w:sz w:val="24"/>
                <w:szCs w:val="24"/>
                <w:lang w:eastAsia="fi-FI"/>
              </w:rPr>
              <w:t>Moderator’s award</w:t>
            </w:r>
            <w:r w:rsidRPr="00351345">
              <w:rPr>
                <w:rFonts w:ascii="Times New Roman" w:eastAsia="Times New Roman" w:hAnsi="Times New Roman" w:cs="Times New Roman"/>
                <w:sz w:val="24"/>
                <w:szCs w:val="24"/>
                <w:lang w:eastAsia="fi-FI"/>
              </w:rPr>
              <w:t xml:space="preserve"> </w:t>
            </w:r>
          </w:p>
          <w:p w:rsidR="00351345" w:rsidRPr="00351345" w:rsidRDefault="00351345" w:rsidP="00351345">
            <w:p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2</w:t>
            </w:r>
          </w:p>
        </w:tc>
        <w:tc>
          <w:tcPr>
            <w:tcW w:w="0" w:type="auto"/>
            <w:vAlign w:val="center"/>
            <w:hideMark/>
          </w:tcPr>
          <w:p w:rsidR="00351345" w:rsidRPr="00351345" w:rsidRDefault="00351345" w:rsidP="00351345">
            <w:p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b/>
                <w:bCs/>
                <w:sz w:val="24"/>
                <w:szCs w:val="24"/>
                <w:lang w:eastAsia="fi-FI"/>
              </w:rPr>
              <w:t>Moderator’s comment</w:t>
            </w:r>
            <w:r w:rsidRPr="00351345">
              <w:rPr>
                <w:rFonts w:ascii="Times New Roman" w:eastAsia="Times New Roman" w:hAnsi="Times New Roman" w:cs="Times New Roman"/>
                <w:sz w:val="24"/>
                <w:szCs w:val="24"/>
                <w:lang w:eastAsia="fi-FI"/>
              </w:rPr>
              <w:t xml:space="preserve"> </w:t>
            </w:r>
          </w:p>
          <w:p w:rsidR="00351345" w:rsidRPr="00351345" w:rsidRDefault="00351345" w:rsidP="00351345">
            <w:p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There is some originality in selection of the variables. Although the personal significance is a little contrived, personal input is good. </w:t>
            </w:r>
          </w:p>
        </w:tc>
      </w:tr>
    </w:tbl>
    <w:p w:rsidR="00351345" w:rsidRPr="00351345" w:rsidRDefault="00351345" w:rsidP="00351345">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351345">
        <w:rPr>
          <w:rFonts w:ascii="Times New Roman" w:eastAsia="Times New Roman" w:hAnsi="Times New Roman" w:cs="Times New Roman"/>
          <w:b/>
          <w:bCs/>
          <w:sz w:val="24"/>
          <w:szCs w:val="24"/>
          <w:lang w:eastAsia="fi-FI"/>
        </w:rPr>
        <w:t>Exploration</w:t>
      </w:r>
    </w:p>
    <w:p w:rsidR="00351345" w:rsidRPr="00351345" w:rsidRDefault="00351345" w:rsidP="00351345">
      <w:p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This criterion assesses the extent to which the student establishes the scientific context for the work, states a clear and focused research question and uses concepts and techniques appropriate to the Diploma Programme level. Where appropriate, this criterion also assesses awareness of safety, environmental, and ethical considerations.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0"/>
        <w:gridCol w:w="8128"/>
      </w:tblGrid>
      <w:tr w:rsidR="00351345" w:rsidRPr="00351345" w:rsidTr="00351345">
        <w:trPr>
          <w:tblCellSpacing w:w="15" w:type="dxa"/>
        </w:trPr>
        <w:tc>
          <w:tcPr>
            <w:tcW w:w="0" w:type="auto"/>
            <w:vAlign w:val="center"/>
            <w:hideMark/>
          </w:tcPr>
          <w:p w:rsidR="00351345" w:rsidRPr="00351345" w:rsidRDefault="00351345" w:rsidP="00351345">
            <w:pPr>
              <w:spacing w:after="0" w:line="240" w:lineRule="auto"/>
              <w:jc w:val="center"/>
              <w:rPr>
                <w:rFonts w:ascii="Times New Roman" w:eastAsia="Times New Roman" w:hAnsi="Times New Roman" w:cs="Times New Roman"/>
                <w:b/>
                <w:bCs/>
                <w:sz w:val="24"/>
                <w:szCs w:val="24"/>
                <w:lang w:eastAsia="fi-FI"/>
              </w:rPr>
            </w:pPr>
            <w:r w:rsidRPr="00351345">
              <w:rPr>
                <w:rFonts w:ascii="Times New Roman" w:eastAsia="Times New Roman" w:hAnsi="Times New Roman" w:cs="Times New Roman"/>
                <w:b/>
                <w:bCs/>
                <w:sz w:val="24"/>
                <w:szCs w:val="24"/>
                <w:lang w:eastAsia="fi-FI"/>
              </w:rPr>
              <w:t>Mark</w:t>
            </w:r>
          </w:p>
        </w:tc>
        <w:tc>
          <w:tcPr>
            <w:tcW w:w="0" w:type="auto"/>
            <w:vAlign w:val="center"/>
            <w:hideMark/>
          </w:tcPr>
          <w:p w:rsidR="00351345" w:rsidRPr="00351345" w:rsidRDefault="00351345" w:rsidP="00351345">
            <w:pPr>
              <w:spacing w:after="0" w:line="240" w:lineRule="auto"/>
              <w:jc w:val="center"/>
              <w:rPr>
                <w:rFonts w:ascii="Times New Roman" w:eastAsia="Times New Roman" w:hAnsi="Times New Roman" w:cs="Times New Roman"/>
                <w:b/>
                <w:bCs/>
                <w:sz w:val="24"/>
                <w:szCs w:val="24"/>
                <w:lang w:eastAsia="fi-FI"/>
              </w:rPr>
            </w:pPr>
            <w:r w:rsidRPr="00351345">
              <w:rPr>
                <w:rFonts w:ascii="Times New Roman" w:eastAsia="Times New Roman" w:hAnsi="Times New Roman" w:cs="Times New Roman"/>
                <w:b/>
                <w:bCs/>
                <w:sz w:val="24"/>
                <w:szCs w:val="24"/>
                <w:lang w:eastAsia="fi-FI"/>
              </w:rPr>
              <w:t>Descriptor</w:t>
            </w:r>
          </w:p>
        </w:tc>
      </w:tr>
      <w:tr w:rsidR="00351345" w:rsidRPr="00351345" w:rsidTr="00351345">
        <w:trPr>
          <w:tblCellSpacing w:w="15" w:type="dxa"/>
        </w:trPr>
        <w:tc>
          <w:tcPr>
            <w:tcW w:w="0" w:type="auto"/>
            <w:vAlign w:val="center"/>
            <w:hideMark/>
          </w:tcPr>
          <w:p w:rsidR="00351345" w:rsidRPr="00351345" w:rsidRDefault="00351345" w:rsidP="00351345">
            <w:pPr>
              <w:spacing w:after="0"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0</w:t>
            </w:r>
          </w:p>
        </w:tc>
        <w:tc>
          <w:tcPr>
            <w:tcW w:w="0" w:type="auto"/>
            <w:vAlign w:val="center"/>
            <w:hideMark/>
          </w:tcPr>
          <w:p w:rsidR="00351345" w:rsidRPr="00351345" w:rsidRDefault="00351345" w:rsidP="00351345">
            <w:pPr>
              <w:spacing w:after="0"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student’s report does not reach a standard described by the descriptors below. </w:t>
            </w:r>
          </w:p>
        </w:tc>
      </w:tr>
      <w:tr w:rsidR="00351345" w:rsidRPr="00351345" w:rsidTr="00351345">
        <w:trPr>
          <w:tblCellSpacing w:w="15" w:type="dxa"/>
        </w:trPr>
        <w:tc>
          <w:tcPr>
            <w:tcW w:w="0" w:type="auto"/>
            <w:vAlign w:val="center"/>
            <w:hideMark/>
          </w:tcPr>
          <w:p w:rsidR="00351345" w:rsidRPr="00351345" w:rsidRDefault="00351345" w:rsidP="00351345">
            <w:pPr>
              <w:spacing w:after="0"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1–2</w:t>
            </w:r>
          </w:p>
        </w:tc>
        <w:tc>
          <w:tcPr>
            <w:tcW w:w="0" w:type="auto"/>
            <w:vAlign w:val="center"/>
            <w:hideMark/>
          </w:tcPr>
          <w:p w:rsidR="00351345" w:rsidRPr="00351345" w:rsidRDefault="00351345" w:rsidP="00351345">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topic of the investigation is identified and a research question of some relevance is </w:t>
            </w:r>
            <w:r w:rsidRPr="00351345">
              <w:rPr>
                <w:rFonts w:ascii="Times New Roman" w:eastAsia="Times New Roman" w:hAnsi="Times New Roman" w:cs="Times New Roman"/>
                <w:b/>
                <w:bCs/>
                <w:sz w:val="24"/>
                <w:szCs w:val="24"/>
                <w:lang w:eastAsia="fi-FI"/>
              </w:rPr>
              <w:t>stated but it is not focused</w:t>
            </w:r>
            <w:r w:rsidRPr="00351345">
              <w:rPr>
                <w:rFonts w:ascii="Times New Roman" w:eastAsia="Times New Roman" w:hAnsi="Times New Roman" w:cs="Times New Roman"/>
                <w:sz w:val="24"/>
                <w:szCs w:val="24"/>
                <w:lang w:eastAsia="fi-FI"/>
              </w:rPr>
              <w:t xml:space="preserve">. </w:t>
            </w:r>
          </w:p>
          <w:p w:rsidR="00351345" w:rsidRPr="00351345" w:rsidRDefault="00351345" w:rsidP="00351345">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lastRenderedPageBreak/>
              <w:t xml:space="preserve">The background information provided for the investigation is </w:t>
            </w:r>
            <w:r w:rsidRPr="00351345">
              <w:rPr>
                <w:rFonts w:ascii="Times New Roman" w:eastAsia="Times New Roman" w:hAnsi="Times New Roman" w:cs="Times New Roman"/>
                <w:b/>
                <w:bCs/>
                <w:sz w:val="24"/>
                <w:szCs w:val="24"/>
                <w:lang w:eastAsia="fi-FI"/>
              </w:rPr>
              <w:t xml:space="preserve">superficial </w:t>
            </w:r>
            <w:r w:rsidRPr="00351345">
              <w:rPr>
                <w:rFonts w:ascii="Times New Roman" w:eastAsia="Times New Roman" w:hAnsi="Times New Roman" w:cs="Times New Roman"/>
                <w:sz w:val="24"/>
                <w:szCs w:val="24"/>
                <w:lang w:eastAsia="fi-FI"/>
              </w:rPr>
              <w:t xml:space="preserve">or of limited relevance and does not aid the understanding of the context of the investigation. </w:t>
            </w:r>
          </w:p>
          <w:p w:rsidR="00351345" w:rsidRPr="00351345" w:rsidRDefault="00351345" w:rsidP="00351345">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methodology of the investigation is only appropriate to address the research question to a very limited extent since it takes into consideration few of the significant factors that may influence the relevance, reliability and sufficiency of the collected data. </w:t>
            </w:r>
          </w:p>
          <w:p w:rsidR="00351345" w:rsidRPr="00351345" w:rsidRDefault="00351345" w:rsidP="00351345">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report shows evidence of limited awareness of the significant </w:t>
            </w:r>
            <w:r w:rsidRPr="00351345">
              <w:rPr>
                <w:rFonts w:ascii="Times New Roman" w:eastAsia="Times New Roman" w:hAnsi="Times New Roman" w:cs="Times New Roman"/>
                <w:b/>
                <w:bCs/>
                <w:sz w:val="24"/>
                <w:szCs w:val="24"/>
                <w:lang w:eastAsia="fi-FI"/>
              </w:rPr>
              <w:t>safety</w:t>
            </w:r>
            <w:r w:rsidRPr="00351345">
              <w:rPr>
                <w:rFonts w:ascii="Times New Roman" w:eastAsia="Times New Roman" w:hAnsi="Times New Roman" w:cs="Times New Roman"/>
                <w:sz w:val="24"/>
                <w:szCs w:val="24"/>
                <w:lang w:eastAsia="fi-FI"/>
              </w:rPr>
              <w:t xml:space="preserve">, ethical or environmental issues that are </w:t>
            </w:r>
            <w:r w:rsidRPr="00351345">
              <w:rPr>
                <w:rFonts w:ascii="Times New Roman" w:eastAsia="Times New Roman" w:hAnsi="Times New Roman" w:cs="Times New Roman"/>
                <w:b/>
                <w:bCs/>
                <w:sz w:val="24"/>
                <w:szCs w:val="24"/>
                <w:lang w:eastAsia="fi-FI"/>
              </w:rPr>
              <w:t>relevant to the methodology of the investigation</w:t>
            </w:r>
            <w:r w:rsidRPr="00351345">
              <w:rPr>
                <w:rFonts w:ascii="Times New Roman" w:eastAsia="Times New Roman" w:hAnsi="Times New Roman" w:cs="Times New Roman"/>
                <w:sz w:val="24"/>
                <w:szCs w:val="24"/>
                <w:lang w:eastAsia="fi-FI"/>
              </w:rPr>
              <w:t xml:space="preserve">*. </w:t>
            </w:r>
          </w:p>
        </w:tc>
      </w:tr>
      <w:tr w:rsidR="00351345" w:rsidRPr="00351345" w:rsidTr="00351345">
        <w:trPr>
          <w:tblCellSpacing w:w="15" w:type="dxa"/>
        </w:trPr>
        <w:tc>
          <w:tcPr>
            <w:tcW w:w="0" w:type="auto"/>
            <w:vAlign w:val="center"/>
            <w:hideMark/>
          </w:tcPr>
          <w:p w:rsidR="00351345" w:rsidRPr="00351345" w:rsidRDefault="00351345" w:rsidP="00351345">
            <w:pPr>
              <w:spacing w:after="0"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lastRenderedPageBreak/>
              <w:t>3–4</w:t>
            </w:r>
          </w:p>
        </w:tc>
        <w:tc>
          <w:tcPr>
            <w:tcW w:w="0" w:type="auto"/>
            <w:vAlign w:val="center"/>
            <w:hideMark/>
          </w:tcPr>
          <w:p w:rsidR="00351345" w:rsidRPr="00351345" w:rsidRDefault="00351345" w:rsidP="00351345">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topic of the investigation is identified and a relevant but not fully focused research question is described. </w:t>
            </w:r>
          </w:p>
          <w:p w:rsidR="00351345" w:rsidRPr="00351345" w:rsidRDefault="00351345" w:rsidP="00351345">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background information provided for the investigation is mainly appropriate and relevant and aids the understanding of the context of the investigation. </w:t>
            </w:r>
          </w:p>
          <w:p w:rsidR="00351345" w:rsidRPr="00351345" w:rsidRDefault="00351345" w:rsidP="00351345">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methodology of the investigation is mainly appropriate to address the research question but has limitations since it takes into consideration only some of the significant factors that may influence the relevance, reliability and sufficiency of the collected data. </w:t>
            </w:r>
          </w:p>
          <w:p w:rsidR="00351345" w:rsidRPr="00351345" w:rsidRDefault="00351345" w:rsidP="00351345">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report shows evidence of some awareness of the significant </w:t>
            </w:r>
            <w:r w:rsidRPr="00351345">
              <w:rPr>
                <w:rFonts w:ascii="Times New Roman" w:eastAsia="Times New Roman" w:hAnsi="Times New Roman" w:cs="Times New Roman"/>
                <w:b/>
                <w:bCs/>
                <w:sz w:val="24"/>
                <w:szCs w:val="24"/>
                <w:lang w:eastAsia="fi-FI"/>
              </w:rPr>
              <w:t>safety</w:t>
            </w:r>
            <w:r w:rsidRPr="00351345">
              <w:rPr>
                <w:rFonts w:ascii="Times New Roman" w:eastAsia="Times New Roman" w:hAnsi="Times New Roman" w:cs="Times New Roman"/>
                <w:sz w:val="24"/>
                <w:szCs w:val="24"/>
                <w:lang w:eastAsia="fi-FI"/>
              </w:rPr>
              <w:t xml:space="preserve">, ethical or environmental issues that are </w:t>
            </w:r>
            <w:r w:rsidRPr="00351345">
              <w:rPr>
                <w:rFonts w:ascii="Times New Roman" w:eastAsia="Times New Roman" w:hAnsi="Times New Roman" w:cs="Times New Roman"/>
                <w:b/>
                <w:bCs/>
                <w:sz w:val="24"/>
                <w:szCs w:val="24"/>
                <w:lang w:eastAsia="fi-FI"/>
              </w:rPr>
              <w:t>relevant to the methodology of the investigation</w:t>
            </w:r>
            <w:r w:rsidRPr="00351345">
              <w:rPr>
                <w:rFonts w:ascii="Times New Roman" w:eastAsia="Times New Roman" w:hAnsi="Times New Roman" w:cs="Times New Roman"/>
                <w:sz w:val="24"/>
                <w:szCs w:val="24"/>
                <w:lang w:eastAsia="fi-FI"/>
              </w:rPr>
              <w:t xml:space="preserve">*. </w:t>
            </w:r>
          </w:p>
        </w:tc>
      </w:tr>
      <w:tr w:rsidR="00351345" w:rsidRPr="00351345" w:rsidTr="00351345">
        <w:trPr>
          <w:tblCellSpacing w:w="15" w:type="dxa"/>
        </w:trPr>
        <w:tc>
          <w:tcPr>
            <w:tcW w:w="0" w:type="auto"/>
            <w:vAlign w:val="center"/>
            <w:hideMark/>
          </w:tcPr>
          <w:p w:rsidR="00351345" w:rsidRPr="00351345" w:rsidRDefault="00351345" w:rsidP="00351345">
            <w:pPr>
              <w:spacing w:after="0"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5–6</w:t>
            </w:r>
          </w:p>
        </w:tc>
        <w:tc>
          <w:tcPr>
            <w:tcW w:w="0" w:type="auto"/>
            <w:vAlign w:val="center"/>
            <w:hideMark/>
          </w:tcPr>
          <w:p w:rsidR="00351345" w:rsidRPr="00351345" w:rsidRDefault="00351345" w:rsidP="00351345">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topic of the investigation is identified and a relevant and fully focused research question is clearly described. </w:t>
            </w:r>
          </w:p>
          <w:p w:rsidR="00351345" w:rsidRPr="00351345" w:rsidRDefault="00351345" w:rsidP="00351345">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background information provided for the investigation is entirely appropriate and relevant and enhances the understanding of the context of the investigation. </w:t>
            </w:r>
          </w:p>
          <w:p w:rsidR="00351345" w:rsidRPr="00351345" w:rsidRDefault="00351345" w:rsidP="00351345">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methodology of the investigation is highly appropriate to address the research question because it takes into consideration all, or nearly all, of the significant factors that may influence the relevance, reliability and sufficiency of the collected data. </w:t>
            </w:r>
          </w:p>
          <w:p w:rsidR="00351345" w:rsidRPr="00351345" w:rsidRDefault="00351345" w:rsidP="00351345">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report shows evidence of full awareness of the significant </w:t>
            </w:r>
            <w:r w:rsidRPr="00351345">
              <w:rPr>
                <w:rFonts w:ascii="Times New Roman" w:eastAsia="Times New Roman" w:hAnsi="Times New Roman" w:cs="Times New Roman"/>
                <w:b/>
                <w:bCs/>
                <w:sz w:val="24"/>
                <w:szCs w:val="24"/>
                <w:lang w:eastAsia="fi-FI"/>
              </w:rPr>
              <w:t>safety</w:t>
            </w:r>
            <w:r w:rsidRPr="00351345">
              <w:rPr>
                <w:rFonts w:ascii="Times New Roman" w:eastAsia="Times New Roman" w:hAnsi="Times New Roman" w:cs="Times New Roman"/>
                <w:sz w:val="24"/>
                <w:szCs w:val="24"/>
                <w:lang w:eastAsia="fi-FI"/>
              </w:rPr>
              <w:t xml:space="preserve">, ethical or environmental issues that are </w:t>
            </w:r>
            <w:r w:rsidRPr="00351345">
              <w:rPr>
                <w:rFonts w:ascii="Times New Roman" w:eastAsia="Times New Roman" w:hAnsi="Times New Roman" w:cs="Times New Roman"/>
                <w:b/>
                <w:bCs/>
                <w:sz w:val="24"/>
                <w:szCs w:val="24"/>
                <w:lang w:eastAsia="fi-FI"/>
              </w:rPr>
              <w:t>relevant to the methodology of the investigation</w:t>
            </w:r>
            <w:r w:rsidRPr="00351345">
              <w:rPr>
                <w:rFonts w:ascii="Times New Roman" w:eastAsia="Times New Roman" w:hAnsi="Times New Roman" w:cs="Times New Roman"/>
                <w:sz w:val="24"/>
                <w:szCs w:val="24"/>
                <w:lang w:eastAsia="fi-FI"/>
              </w:rPr>
              <w:t xml:space="preserve">*. </w:t>
            </w:r>
          </w:p>
        </w:tc>
      </w:tr>
      <w:tr w:rsidR="00351345" w:rsidRPr="00351345" w:rsidTr="00351345">
        <w:trPr>
          <w:tblCellSpacing w:w="15" w:type="dxa"/>
        </w:trPr>
        <w:tc>
          <w:tcPr>
            <w:tcW w:w="0" w:type="auto"/>
            <w:vAlign w:val="center"/>
            <w:hideMark/>
          </w:tcPr>
          <w:p w:rsidR="00351345" w:rsidRPr="00351345" w:rsidRDefault="00351345" w:rsidP="00351345">
            <w:p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b/>
                <w:bCs/>
                <w:sz w:val="24"/>
                <w:szCs w:val="24"/>
                <w:lang w:eastAsia="fi-FI"/>
              </w:rPr>
              <w:t>Moderator’s award</w:t>
            </w:r>
            <w:r w:rsidRPr="00351345">
              <w:rPr>
                <w:rFonts w:ascii="Times New Roman" w:eastAsia="Times New Roman" w:hAnsi="Times New Roman" w:cs="Times New Roman"/>
                <w:sz w:val="24"/>
                <w:szCs w:val="24"/>
                <w:lang w:eastAsia="fi-FI"/>
              </w:rPr>
              <w:t xml:space="preserve"> </w:t>
            </w:r>
          </w:p>
          <w:p w:rsidR="00351345" w:rsidRPr="00351345" w:rsidRDefault="00351345" w:rsidP="00351345">
            <w:p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5</w:t>
            </w:r>
          </w:p>
        </w:tc>
        <w:tc>
          <w:tcPr>
            <w:tcW w:w="0" w:type="auto"/>
            <w:vAlign w:val="center"/>
            <w:hideMark/>
          </w:tcPr>
          <w:p w:rsidR="00351345" w:rsidRPr="00351345" w:rsidRDefault="00351345" w:rsidP="00351345">
            <w:p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b/>
                <w:bCs/>
                <w:sz w:val="24"/>
                <w:szCs w:val="24"/>
                <w:lang w:eastAsia="fi-FI"/>
              </w:rPr>
              <w:t>Moderator’s comment</w:t>
            </w:r>
            <w:r w:rsidRPr="00351345">
              <w:rPr>
                <w:rFonts w:ascii="Times New Roman" w:eastAsia="Times New Roman" w:hAnsi="Times New Roman" w:cs="Times New Roman"/>
                <w:sz w:val="24"/>
                <w:szCs w:val="24"/>
                <w:lang w:eastAsia="fi-FI"/>
              </w:rPr>
              <w:t xml:space="preserve"> </w:t>
            </w:r>
          </w:p>
          <w:p w:rsidR="00351345" w:rsidRPr="00351345" w:rsidRDefault="00351345" w:rsidP="00351345">
            <w:p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research question is good, but it could be more focused. What is the range of the vitamin C concentrations and the source of the liver? The background is relevant, but the dependent variable is not fully linked to investigation/catalase reaction. Why is temperature an appropriate measure of the enzyme activity? The methodology is strong, there are enough replicates. Two ways to judge the reaction and a 0% vitamin C level is included. Safety issues are fully considered. </w:t>
            </w:r>
          </w:p>
        </w:tc>
      </w:tr>
    </w:tbl>
    <w:p w:rsidR="00351345" w:rsidRPr="00351345" w:rsidRDefault="00351345" w:rsidP="00351345">
      <w:p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 This indicator should only be applied when appropriate to the investigation. </w:t>
      </w:r>
    </w:p>
    <w:p w:rsidR="00351345" w:rsidRPr="00351345" w:rsidRDefault="00351345" w:rsidP="00351345">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351345">
        <w:rPr>
          <w:rFonts w:ascii="Times New Roman" w:eastAsia="Times New Roman" w:hAnsi="Times New Roman" w:cs="Times New Roman"/>
          <w:b/>
          <w:bCs/>
          <w:sz w:val="24"/>
          <w:szCs w:val="24"/>
          <w:lang w:eastAsia="fi-FI"/>
        </w:rPr>
        <w:t>Analysis</w:t>
      </w:r>
    </w:p>
    <w:p w:rsidR="00351345" w:rsidRPr="00351345" w:rsidRDefault="00351345" w:rsidP="00351345">
      <w:p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lastRenderedPageBreak/>
        <w:t xml:space="preserve">This criterion assesses the extent to which the student’s report provides evidence that the student has selected, recorded, processed and </w:t>
      </w:r>
      <w:r w:rsidRPr="00351345">
        <w:rPr>
          <w:rFonts w:ascii="Times New Roman" w:eastAsia="Times New Roman" w:hAnsi="Times New Roman" w:cs="Times New Roman"/>
          <w:b/>
          <w:bCs/>
          <w:sz w:val="24"/>
          <w:szCs w:val="24"/>
          <w:lang w:eastAsia="fi-FI"/>
        </w:rPr>
        <w:t>interpreted</w:t>
      </w:r>
      <w:r w:rsidRPr="00351345">
        <w:rPr>
          <w:rFonts w:ascii="Times New Roman" w:eastAsia="Times New Roman" w:hAnsi="Times New Roman" w:cs="Times New Roman"/>
          <w:sz w:val="24"/>
          <w:szCs w:val="24"/>
          <w:lang w:eastAsia="fi-FI"/>
        </w:rPr>
        <w:t xml:space="preserve"> the data in ways that are relevant to the research question and can support a conclusion.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7"/>
        <w:gridCol w:w="8031"/>
      </w:tblGrid>
      <w:tr w:rsidR="00351345" w:rsidRPr="00351345" w:rsidTr="00351345">
        <w:trPr>
          <w:tblCellSpacing w:w="15" w:type="dxa"/>
        </w:trPr>
        <w:tc>
          <w:tcPr>
            <w:tcW w:w="0" w:type="auto"/>
            <w:vAlign w:val="center"/>
            <w:hideMark/>
          </w:tcPr>
          <w:p w:rsidR="00351345" w:rsidRPr="00351345" w:rsidRDefault="00351345" w:rsidP="00351345">
            <w:pPr>
              <w:spacing w:after="0" w:line="240" w:lineRule="auto"/>
              <w:jc w:val="center"/>
              <w:rPr>
                <w:rFonts w:ascii="Times New Roman" w:eastAsia="Times New Roman" w:hAnsi="Times New Roman" w:cs="Times New Roman"/>
                <w:b/>
                <w:bCs/>
                <w:sz w:val="24"/>
                <w:szCs w:val="24"/>
                <w:lang w:eastAsia="fi-FI"/>
              </w:rPr>
            </w:pPr>
            <w:r w:rsidRPr="00351345">
              <w:rPr>
                <w:rFonts w:ascii="Times New Roman" w:eastAsia="Times New Roman" w:hAnsi="Times New Roman" w:cs="Times New Roman"/>
                <w:b/>
                <w:bCs/>
                <w:sz w:val="24"/>
                <w:szCs w:val="24"/>
                <w:lang w:eastAsia="fi-FI"/>
              </w:rPr>
              <w:t>Mark</w:t>
            </w:r>
          </w:p>
        </w:tc>
        <w:tc>
          <w:tcPr>
            <w:tcW w:w="0" w:type="auto"/>
            <w:vAlign w:val="center"/>
            <w:hideMark/>
          </w:tcPr>
          <w:p w:rsidR="00351345" w:rsidRPr="00351345" w:rsidRDefault="00351345" w:rsidP="00351345">
            <w:pPr>
              <w:spacing w:after="0" w:line="240" w:lineRule="auto"/>
              <w:jc w:val="center"/>
              <w:rPr>
                <w:rFonts w:ascii="Times New Roman" w:eastAsia="Times New Roman" w:hAnsi="Times New Roman" w:cs="Times New Roman"/>
                <w:b/>
                <w:bCs/>
                <w:sz w:val="24"/>
                <w:szCs w:val="24"/>
                <w:lang w:eastAsia="fi-FI"/>
              </w:rPr>
            </w:pPr>
            <w:r w:rsidRPr="00351345">
              <w:rPr>
                <w:rFonts w:ascii="Times New Roman" w:eastAsia="Times New Roman" w:hAnsi="Times New Roman" w:cs="Times New Roman"/>
                <w:b/>
                <w:bCs/>
                <w:sz w:val="24"/>
                <w:szCs w:val="24"/>
                <w:lang w:eastAsia="fi-FI"/>
              </w:rPr>
              <w:t>Descriptor</w:t>
            </w:r>
          </w:p>
        </w:tc>
      </w:tr>
      <w:tr w:rsidR="00351345" w:rsidRPr="00351345" w:rsidTr="00351345">
        <w:trPr>
          <w:tblCellSpacing w:w="15" w:type="dxa"/>
        </w:trPr>
        <w:tc>
          <w:tcPr>
            <w:tcW w:w="0" w:type="auto"/>
            <w:vAlign w:val="center"/>
            <w:hideMark/>
          </w:tcPr>
          <w:p w:rsidR="00351345" w:rsidRPr="00351345" w:rsidRDefault="00351345" w:rsidP="00351345">
            <w:pPr>
              <w:spacing w:after="0"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0</w:t>
            </w:r>
          </w:p>
        </w:tc>
        <w:tc>
          <w:tcPr>
            <w:tcW w:w="0" w:type="auto"/>
            <w:vAlign w:val="center"/>
            <w:hideMark/>
          </w:tcPr>
          <w:p w:rsidR="00351345" w:rsidRPr="00351345" w:rsidRDefault="00351345" w:rsidP="00351345">
            <w:pPr>
              <w:spacing w:after="0"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The student’s report does not reach a standard described by the descriptors below.</w:t>
            </w:r>
          </w:p>
        </w:tc>
      </w:tr>
      <w:tr w:rsidR="00351345" w:rsidRPr="00351345" w:rsidTr="00351345">
        <w:trPr>
          <w:tblCellSpacing w:w="15" w:type="dxa"/>
        </w:trPr>
        <w:tc>
          <w:tcPr>
            <w:tcW w:w="0" w:type="auto"/>
            <w:vAlign w:val="center"/>
            <w:hideMark/>
          </w:tcPr>
          <w:p w:rsidR="00351345" w:rsidRPr="00351345" w:rsidRDefault="00351345" w:rsidP="00351345">
            <w:pPr>
              <w:spacing w:after="0"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1–2</w:t>
            </w:r>
          </w:p>
        </w:tc>
        <w:tc>
          <w:tcPr>
            <w:tcW w:w="0" w:type="auto"/>
            <w:vAlign w:val="center"/>
            <w:hideMark/>
          </w:tcPr>
          <w:p w:rsidR="00351345" w:rsidRPr="00351345" w:rsidRDefault="00351345" w:rsidP="00351345">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report includes </w:t>
            </w:r>
            <w:r w:rsidRPr="00351345">
              <w:rPr>
                <w:rFonts w:ascii="Times New Roman" w:eastAsia="Times New Roman" w:hAnsi="Times New Roman" w:cs="Times New Roman"/>
                <w:b/>
                <w:bCs/>
                <w:sz w:val="24"/>
                <w:szCs w:val="24"/>
                <w:lang w:eastAsia="fi-FI"/>
              </w:rPr>
              <w:t>insufficient relevant</w:t>
            </w:r>
            <w:r w:rsidRPr="00351345">
              <w:rPr>
                <w:rFonts w:ascii="Times New Roman" w:eastAsia="Times New Roman" w:hAnsi="Times New Roman" w:cs="Times New Roman"/>
                <w:sz w:val="24"/>
                <w:szCs w:val="24"/>
                <w:lang w:eastAsia="fi-FI"/>
              </w:rPr>
              <w:t xml:space="preserve"> raw data to support a valid conclusion to the research question. </w:t>
            </w:r>
          </w:p>
          <w:p w:rsidR="00351345" w:rsidRPr="00351345" w:rsidRDefault="00351345" w:rsidP="00351345">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Some </w:t>
            </w:r>
            <w:r w:rsidRPr="00351345">
              <w:rPr>
                <w:rFonts w:ascii="Times New Roman" w:eastAsia="Times New Roman" w:hAnsi="Times New Roman" w:cs="Times New Roman"/>
                <w:b/>
                <w:bCs/>
                <w:sz w:val="24"/>
                <w:szCs w:val="24"/>
                <w:lang w:eastAsia="fi-FI"/>
              </w:rPr>
              <w:t>basic</w:t>
            </w:r>
            <w:r w:rsidRPr="00351345">
              <w:rPr>
                <w:rFonts w:ascii="Times New Roman" w:eastAsia="Times New Roman" w:hAnsi="Times New Roman" w:cs="Times New Roman"/>
                <w:sz w:val="24"/>
                <w:szCs w:val="24"/>
                <w:lang w:eastAsia="fi-FI"/>
              </w:rPr>
              <w:t xml:space="preserve"> data processing is carried out but is either too </w:t>
            </w:r>
            <w:r w:rsidRPr="00351345">
              <w:rPr>
                <w:rFonts w:ascii="Times New Roman" w:eastAsia="Times New Roman" w:hAnsi="Times New Roman" w:cs="Times New Roman"/>
                <w:b/>
                <w:bCs/>
                <w:sz w:val="24"/>
                <w:szCs w:val="24"/>
                <w:lang w:eastAsia="fi-FI"/>
              </w:rPr>
              <w:t>inaccurate or too insufficient to lead to a valid</w:t>
            </w:r>
            <w:r w:rsidRPr="00351345">
              <w:rPr>
                <w:rFonts w:ascii="Times New Roman" w:eastAsia="Times New Roman" w:hAnsi="Times New Roman" w:cs="Times New Roman"/>
                <w:sz w:val="24"/>
                <w:szCs w:val="24"/>
                <w:lang w:eastAsia="fi-FI"/>
              </w:rPr>
              <w:t xml:space="preserve"> conclusion. </w:t>
            </w:r>
          </w:p>
          <w:p w:rsidR="00351345" w:rsidRPr="00351345" w:rsidRDefault="00351345" w:rsidP="00351345">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report shows evidence of little consideration of the impact of measurement uncertainty on the analysis. </w:t>
            </w:r>
          </w:p>
          <w:p w:rsidR="00351345" w:rsidRPr="00351345" w:rsidRDefault="00351345" w:rsidP="00351345">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processed data is incorrectly or insufficiently interpreted so that the conclusion is invalid or very incomplete. </w:t>
            </w:r>
          </w:p>
        </w:tc>
      </w:tr>
      <w:tr w:rsidR="00351345" w:rsidRPr="00351345" w:rsidTr="00351345">
        <w:trPr>
          <w:tblCellSpacing w:w="15" w:type="dxa"/>
        </w:trPr>
        <w:tc>
          <w:tcPr>
            <w:tcW w:w="0" w:type="auto"/>
            <w:vAlign w:val="center"/>
            <w:hideMark/>
          </w:tcPr>
          <w:p w:rsidR="00351345" w:rsidRPr="00351345" w:rsidRDefault="00351345" w:rsidP="00351345">
            <w:pPr>
              <w:spacing w:after="0"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3–4</w:t>
            </w:r>
          </w:p>
        </w:tc>
        <w:tc>
          <w:tcPr>
            <w:tcW w:w="0" w:type="auto"/>
            <w:vAlign w:val="center"/>
            <w:hideMark/>
          </w:tcPr>
          <w:p w:rsidR="00351345" w:rsidRPr="00351345" w:rsidRDefault="00351345" w:rsidP="00351345">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report includes relevant but incomplete quantitative and qualitative raw data that could support a simple or partially valid conclusion to the research question. </w:t>
            </w:r>
          </w:p>
          <w:p w:rsidR="00351345" w:rsidRPr="00351345" w:rsidRDefault="00351345" w:rsidP="00351345">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Appropriate and sufficient data processing is carried out that could lead to a broadly valid conclusion but there are significant inaccuracies and inconsistencies in the processing. </w:t>
            </w:r>
          </w:p>
          <w:p w:rsidR="00351345" w:rsidRPr="00351345" w:rsidRDefault="00351345" w:rsidP="00351345">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report shows evidence of some consideration of the impact of measurement uncertainty on the analysis. </w:t>
            </w:r>
          </w:p>
          <w:p w:rsidR="00351345" w:rsidRPr="00351345" w:rsidRDefault="00351345" w:rsidP="00351345">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processed data is interpreted so that a broadly valid but incomplete or limited conclusion to the research question can be deduced. </w:t>
            </w:r>
          </w:p>
        </w:tc>
      </w:tr>
      <w:tr w:rsidR="00351345" w:rsidRPr="00351345" w:rsidTr="00351345">
        <w:trPr>
          <w:tblCellSpacing w:w="15" w:type="dxa"/>
        </w:trPr>
        <w:tc>
          <w:tcPr>
            <w:tcW w:w="0" w:type="auto"/>
            <w:vAlign w:val="center"/>
            <w:hideMark/>
          </w:tcPr>
          <w:p w:rsidR="00351345" w:rsidRPr="00351345" w:rsidRDefault="00351345" w:rsidP="00351345">
            <w:pPr>
              <w:spacing w:after="0"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5–6</w:t>
            </w:r>
          </w:p>
        </w:tc>
        <w:tc>
          <w:tcPr>
            <w:tcW w:w="0" w:type="auto"/>
            <w:vAlign w:val="center"/>
            <w:hideMark/>
          </w:tcPr>
          <w:p w:rsidR="00351345" w:rsidRPr="00351345" w:rsidRDefault="00351345" w:rsidP="00351345">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report includes sufficient relevant quantitative and qualitative raw data that could support a detailed and valid conclusion to the research question. </w:t>
            </w:r>
          </w:p>
          <w:p w:rsidR="00351345" w:rsidRPr="00351345" w:rsidRDefault="00351345" w:rsidP="00351345">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Appropriate and sufficient data processing is carried out with </w:t>
            </w:r>
            <w:r w:rsidRPr="00351345">
              <w:rPr>
                <w:rFonts w:ascii="Times New Roman" w:eastAsia="Times New Roman" w:hAnsi="Times New Roman" w:cs="Times New Roman"/>
                <w:b/>
                <w:bCs/>
                <w:sz w:val="24"/>
                <w:szCs w:val="24"/>
                <w:lang w:eastAsia="fi-FI"/>
              </w:rPr>
              <w:t>the accuracy</w:t>
            </w:r>
            <w:r w:rsidRPr="00351345">
              <w:rPr>
                <w:rFonts w:ascii="Times New Roman" w:eastAsia="Times New Roman" w:hAnsi="Times New Roman" w:cs="Times New Roman"/>
                <w:sz w:val="24"/>
                <w:szCs w:val="24"/>
                <w:lang w:eastAsia="fi-FI"/>
              </w:rPr>
              <w:t xml:space="preserve"> required to enable a conclusion to the research question to be drawn that is fully </w:t>
            </w:r>
            <w:r w:rsidRPr="00351345">
              <w:rPr>
                <w:rFonts w:ascii="Times New Roman" w:eastAsia="Times New Roman" w:hAnsi="Times New Roman" w:cs="Times New Roman"/>
                <w:b/>
                <w:bCs/>
                <w:sz w:val="24"/>
                <w:szCs w:val="24"/>
                <w:lang w:eastAsia="fi-FI"/>
              </w:rPr>
              <w:t>consistent</w:t>
            </w:r>
            <w:r w:rsidRPr="00351345">
              <w:rPr>
                <w:rFonts w:ascii="Times New Roman" w:eastAsia="Times New Roman" w:hAnsi="Times New Roman" w:cs="Times New Roman"/>
                <w:sz w:val="24"/>
                <w:szCs w:val="24"/>
                <w:lang w:eastAsia="fi-FI"/>
              </w:rPr>
              <w:t xml:space="preserve"> with the experimental data. </w:t>
            </w:r>
          </w:p>
          <w:p w:rsidR="00351345" w:rsidRPr="00351345" w:rsidRDefault="00351345" w:rsidP="00351345">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report shows evidence of full and appropriate consideration of the impact of measurement uncertainty on the analysis. </w:t>
            </w:r>
          </w:p>
          <w:p w:rsidR="00351345" w:rsidRPr="00351345" w:rsidRDefault="00351345" w:rsidP="00351345">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processed data is correctly interpreted so that a completely valid and detailed conclusion to the research question can be deduced. </w:t>
            </w:r>
          </w:p>
        </w:tc>
      </w:tr>
      <w:tr w:rsidR="00351345" w:rsidRPr="00351345" w:rsidTr="00351345">
        <w:trPr>
          <w:tblCellSpacing w:w="15" w:type="dxa"/>
        </w:trPr>
        <w:tc>
          <w:tcPr>
            <w:tcW w:w="0" w:type="auto"/>
            <w:vAlign w:val="center"/>
            <w:hideMark/>
          </w:tcPr>
          <w:p w:rsidR="00351345" w:rsidRPr="00351345" w:rsidRDefault="00351345" w:rsidP="00351345">
            <w:p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b/>
                <w:bCs/>
                <w:sz w:val="24"/>
                <w:szCs w:val="24"/>
                <w:lang w:eastAsia="fi-FI"/>
              </w:rPr>
              <w:t>Moderator’s award</w:t>
            </w:r>
            <w:r w:rsidRPr="00351345">
              <w:rPr>
                <w:rFonts w:ascii="Times New Roman" w:eastAsia="Times New Roman" w:hAnsi="Times New Roman" w:cs="Times New Roman"/>
                <w:sz w:val="24"/>
                <w:szCs w:val="24"/>
                <w:lang w:eastAsia="fi-FI"/>
              </w:rPr>
              <w:t xml:space="preserve"> </w:t>
            </w:r>
          </w:p>
          <w:p w:rsidR="00351345" w:rsidRPr="00351345" w:rsidRDefault="00351345" w:rsidP="00351345">
            <w:p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6</w:t>
            </w:r>
          </w:p>
        </w:tc>
        <w:tc>
          <w:tcPr>
            <w:tcW w:w="0" w:type="auto"/>
            <w:vAlign w:val="center"/>
            <w:hideMark/>
          </w:tcPr>
          <w:p w:rsidR="00351345" w:rsidRPr="00351345" w:rsidRDefault="00351345" w:rsidP="00351345">
            <w:p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b/>
                <w:bCs/>
                <w:sz w:val="24"/>
                <w:szCs w:val="24"/>
                <w:lang w:eastAsia="fi-FI"/>
              </w:rPr>
              <w:t>Moderator’s comment</w:t>
            </w:r>
            <w:r w:rsidRPr="00351345">
              <w:rPr>
                <w:rFonts w:ascii="Times New Roman" w:eastAsia="Times New Roman" w:hAnsi="Times New Roman" w:cs="Times New Roman"/>
                <w:sz w:val="24"/>
                <w:szCs w:val="24"/>
                <w:lang w:eastAsia="fi-FI"/>
              </w:rPr>
              <w:t xml:space="preserve"> </w:t>
            </w:r>
          </w:p>
          <w:p w:rsidR="00351345" w:rsidRPr="00351345" w:rsidRDefault="00351345" w:rsidP="00351345">
            <w:p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analysis is strong. Fine for all components, except significance, which can be suggested but it is not tested by a significance test. The interpretation is a little over-optimistic in places. </w:t>
            </w:r>
          </w:p>
        </w:tc>
      </w:tr>
    </w:tbl>
    <w:p w:rsidR="00351345" w:rsidRPr="00351345" w:rsidRDefault="00351345" w:rsidP="00351345">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351345">
        <w:rPr>
          <w:rFonts w:ascii="Times New Roman" w:eastAsia="Times New Roman" w:hAnsi="Times New Roman" w:cs="Times New Roman"/>
          <w:b/>
          <w:bCs/>
          <w:sz w:val="24"/>
          <w:szCs w:val="24"/>
          <w:lang w:eastAsia="fi-FI"/>
        </w:rPr>
        <w:t>Evaluation</w:t>
      </w:r>
    </w:p>
    <w:p w:rsidR="00351345" w:rsidRPr="00351345" w:rsidRDefault="00351345" w:rsidP="00351345">
      <w:p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This criterion assesses the extent to which the student’s report provides evidence of evaluation of the investigation and the results with regard to the research question and the accepted scientific context.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4"/>
        <w:gridCol w:w="8104"/>
      </w:tblGrid>
      <w:tr w:rsidR="00351345" w:rsidRPr="00351345" w:rsidTr="00351345">
        <w:trPr>
          <w:tblCellSpacing w:w="15" w:type="dxa"/>
        </w:trPr>
        <w:tc>
          <w:tcPr>
            <w:tcW w:w="0" w:type="auto"/>
            <w:vAlign w:val="center"/>
            <w:hideMark/>
          </w:tcPr>
          <w:p w:rsidR="00351345" w:rsidRPr="00351345" w:rsidRDefault="00351345" w:rsidP="00351345">
            <w:pPr>
              <w:spacing w:after="0" w:line="240" w:lineRule="auto"/>
              <w:jc w:val="center"/>
              <w:rPr>
                <w:rFonts w:ascii="Times New Roman" w:eastAsia="Times New Roman" w:hAnsi="Times New Roman" w:cs="Times New Roman"/>
                <w:b/>
                <w:bCs/>
                <w:sz w:val="24"/>
                <w:szCs w:val="24"/>
                <w:lang w:eastAsia="fi-FI"/>
              </w:rPr>
            </w:pPr>
            <w:r w:rsidRPr="00351345">
              <w:rPr>
                <w:rFonts w:ascii="Times New Roman" w:eastAsia="Times New Roman" w:hAnsi="Times New Roman" w:cs="Times New Roman"/>
                <w:b/>
                <w:bCs/>
                <w:sz w:val="24"/>
                <w:szCs w:val="24"/>
                <w:lang w:eastAsia="fi-FI"/>
              </w:rPr>
              <w:lastRenderedPageBreak/>
              <w:t>Mark</w:t>
            </w:r>
          </w:p>
        </w:tc>
        <w:tc>
          <w:tcPr>
            <w:tcW w:w="0" w:type="auto"/>
            <w:vAlign w:val="center"/>
            <w:hideMark/>
          </w:tcPr>
          <w:p w:rsidR="00351345" w:rsidRPr="00351345" w:rsidRDefault="00351345" w:rsidP="00351345">
            <w:pPr>
              <w:spacing w:after="0" w:line="240" w:lineRule="auto"/>
              <w:jc w:val="center"/>
              <w:rPr>
                <w:rFonts w:ascii="Times New Roman" w:eastAsia="Times New Roman" w:hAnsi="Times New Roman" w:cs="Times New Roman"/>
                <w:b/>
                <w:bCs/>
                <w:sz w:val="24"/>
                <w:szCs w:val="24"/>
                <w:lang w:eastAsia="fi-FI"/>
              </w:rPr>
            </w:pPr>
            <w:r w:rsidRPr="00351345">
              <w:rPr>
                <w:rFonts w:ascii="Times New Roman" w:eastAsia="Times New Roman" w:hAnsi="Times New Roman" w:cs="Times New Roman"/>
                <w:b/>
                <w:bCs/>
                <w:sz w:val="24"/>
                <w:szCs w:val="24"/>
                <w:lang w:eastAsia="fi-FI"/>
              </w:rPr>
              <w:t>Descriptor</w:t>
            </w:r>
          </w:p>
        </w:tc>
      </w:tr>
      <w:tr w:rsidR="00351345" w:rsidRPr="00351345" w:rsidTr="00351345">
        <w:trPr>
          <w:tblCellSpacing w:w="15" w:type="dxa"/>
        </w:trPr>
        <w:tc>
          <w:tcPr>
            <w:tcW w:w="0" w:type="auto"/>
            <w:vAlign w:val="center"/>
            <w:hideMark/>
          </w:tcPr>
          <w:p w:rsidR="00351345" w:rsidRPr="00351345" w:rsidRDefault="00351345" w:rsidP="00351345">
            <w:pPr>
              <w:spacing w:after="0"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0</w:t>
            </w:r>
          </w:p>
        </w:tc>
        <w:tc>
          <w:tcPr>
            <w:tcW w:w="0" w:type="auto"/>
            <w:vAlign w:val="center"/>
            <w:hideMark/>
          </w:tcPr>
          <w:p w:rsidR="00351345" w:rsidRPr="00351345" w:rsidRDefault="00351345" w:rsidP="00351345">
            <w:pPr>
              <w:spacing w:after="0"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The student’s report does not reach a standard described by the descriptors below.</w:t>
            </w:r>
          </w:p>
        </w:tc>
      </w:tr>
      <w:tr w:rsidR="00351345" w:rsidRPr="00351345" w:rsidTr="00351345">
        <w:trPr>
          <w:tblCellSpacing w:w="15" w:type="dxa"/>
        </w:trPr>
        <w:tc>
          <w:tcPr>
            <w:tcW w:w="0" w:type="auto"/>
            <w:vAlign w:val="center"/>
            <w:hideMark/>
          </w:tcPr>
          <w:p w:rsidR="00351345" w:rsidRPr="00351345" w:rsidRDefault="00351345" w:rsidP="00351345">
            <w:pPr>
              <w:spacing w:after="0"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1–2</w:t>
            </w:r>
          </w:p>
        </w:tc>
        <w:tc>
          <w:tcPr>
            <w:tcW w:w="0" w:type="auto"/>
            <w:vAlign w:val="center"/>
            <w:hideMark/>
          </w:tcPr>
          <w:p w:rsidR="00351345" w:rsidRPr="00351345" w:rsidRDefault="00351345" w:rsidP="00351345">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A conclusion is </w:t>
            </w:r>
            <w:r w:rsidRPr="00351345">
              <w:rPr>
                <w:rFonts w:ascii="Times New Roman" w:eastAsia="Times New Roman" w:hAnsi="Times New Roman" w:cs="Times New Roman"/>
                <w:b/>
                <w:bCs/>
                <w:sz w:val="24"/>
                <w:szCs w:val="24"/>
                <w:lang w:eastAsia="fi-FI"/>
              </w:rPr>
              <w:t xml:space="preserve">outlined </w:t>
            </w:r>
            <w:r w:rsidRPr="00351345">
              <w:rPr>
                <w:rFonts w:ascii="Times New Roman" w:eastAsia="Times New Roman" w:hAnsi="Times New Roman" w:cs="Times New Roman"/>
                <w:sz w:val="24"/>
                <w:szCs w:val="24"/>
                <w:lang w:eastAsia="fi-FI"/>
              </w:rPr>
              <w:t xml:space="preserve">which is not relevant to the research question or is not supported by the data presented. </w:t>
            </w:r>
          </w:p>
          <w:p w:rsidR="00351345" w:rsidRPr="00351345" w:rsidRDefault="00351345" w:rsidP="00351345">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The conclusion makes superficial comparison to the accepted scientific context.</w:t>
            </w:r>
          </w:p>
          <w:p w:rsidR="00351345" w:rsidRPr="00351345" w:rsidRDefault="00351345" w:rsidP="00351345">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Strengths and weaknesses of the investigation, such as limitations of the data and sources of error, are </w:t>
            </w:r>
            <w:r w:rsidRPr="00351345">
              <w:rPr>
                <w:rFonts w:ascii="Times New Roman" w:eastAsia="Times New Roman" w:hAnsi="Times New Roman" w:cs="Times New Roman"/>
                <w:b/>
                <w:bCs/>
                <w:sz w:val="24"/>
                <w:szCs w:val="24"/>
                <w:lang w:eastAsia="fi-FI"/>
              </w:rPr>
              <w:t>outlined</w:t>
            </w:r>
            <w:r w:rsidRPr="00351345">
              <w:rPr>
                <w:rFonts w:ascii="Times New Roman" w:eastAsia="Times New Roman" w:hAnsi="Times New Roman" w:cs="Times New Roman"/>
                <w:sz w:val="24"/>
                <w:szCs w:val="24"/>
                <w:lang w:eastAsia="fi-FI"/>
              </w:rPr>
              <w:t xml:space="preserve"> but are restricted to an </w:t>
            </w:r>
            <w:r w:rsidRPr="00351345">
              <w:rPr>
                <w:rFonts w:ascii="Times New Roman" w:eastAsia="Times New Roman" w:hAnsi="Times New Roman" w:cs="Times New Roman"/>
                <w:b/>
                <w:bCs/>
                <w:sz w:val="24"/>
                <w:szCs w:val="24"/>
                <w:lang w:eastAsia="fi-FI"/>
              </w:rPr>
              <w:t xml:space="preserve">account </w:t>
            </w:r>
            <w:r w:rsidRPr="00351345">
              <w:rPr>
                <w:rFonts w:ascii="Times New Roman" w:eastAsia="Times New Roman" w:hAnsi="Times New Roman" w:cs="Times New Roman"/>
                <w:sz w:val="24"/>
                <w:szCs w:val="24"/>
                <w:lang w:eastAsia="fi-FI"/>
              </w:rPr>
              <w:t xml:space="preserve">of </w:t>
            </w:r>
            <w:r w:rsidRPr="00351345">
              <w:rPr>
                <w:rFonts w:ascii="Times New Roman" w:eastAsia="Times New Roman" w:hAnsi="Times New Roman" w:cs="Times New Roman"/>
                <w:b/>
                <w:bCs/>
                <w:sz w:val="24"/>
                <w:szCs w:val="24"/>
                <w:lang w:eastAsia="fi-FI"/>
              </w:rPr>
              <w:t xml:space="preserve">the practical </w:t>
            </w:r>
            <w:r w:rsidRPr="00351345">
              <w:rPr>
                <w:rFonts w:ascii="Times New Roman" w:eastAsia="Times New Roman" w:hAnsi="Times New Roman" w:cs="Times New Roman"/>
                <w:sz w:val="24"/>
                <w:szCs w:val="24"/>
                <w:lang w:eastAsia="fi-FI"/>
              </w:rPr>
              <w:t xml:space="preserve">or </w:t>
            </w:r>
            <w:r w:rsidRPr="00351345">
              <w:rPr>
                <w:rFonts w:ascii="Times New Roman" w:eastAsia="Times New Roman" w:hAnsi="Times New Roman" w:cs="Times New Roman"/>
                <w:b/>
                <w:bCs/>
                <w:sz w:val="24"/>
                <w:szCs w:val="24"/>
                <w:lang w:eastAsia="fi-FI"/>
              </w:rPr>
              <w:t xml:space="preserve">procedural issues </w:t>
            </w:r>
            <w:r w:rsidRPr="00351345">
              <w:rPr>
                <w:rFonts w:ascii="Times New Roman" w:eastAsia="Times New Roman" w:hAnsi="Times New Roman" w:cs="Times New Roman"/>
                <w:sz w:val="24"/>
                <w:szCs w:val="24"/>
                <w:lang w:eastAsia="fi-FI"/>
              </w:rPr>
              <w:t xml:space="preserve">faced. </w:t>
            </w:r>
          </w:p>
          <w:p w:rsidR="00351345" w:rsidRPr="00351345" w:rsidRDefault="00351345" w:rsidP="00351345">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student has </w:t>
            </w:r>
            <w:r w:rsidRPr="00351345">
              <w:rPr>
                <w:rFonts w:ascii="Times New Roman" w:eastAsia="Times New Roman" w:hAnsi="Times New Roman" w:cs="Times New Roman"/>
                <w:b/>
                <w:bCs/>
                <w:sz w:val="24"/>
                <w:szCs w:val="24"/>
                <w:lang w:eastAsia="fi-FI"/>
              </w:rPr>
              <w:t>outlined</w:t>
            </w:r>
            <w:r w:rsidRPr="00351345">
              <w:rPr>
                <w:rFonts w:ascii="Times New Roman" w:eastAsia="Times New Roman" w:hAnsi="Times New Roman" w:cs="Times New Roman"/>
                <w:sz w:val="24"/>
                <w:szCs w:val="24"/>
                <w:lang w:eastAsia="fi-FI"/>
              </w:rPr>
              <w:t xml:space="preserve"> very few realistic and relevant suggestions for the improvement and extension of the investigation. </w:t>
            </w:r>
          </w:p>
        </w:tc>
      </w:tr>
      <w:tr w:rsidR="00351345" w:rsidRPr="00351345" w:rsidTr="00351345">
        <w:trPr>
          <w:tblCellSpacing w:w="15" w:type="dxa"/>
        </w:trPr>
        <w:tc>
          <w:tcPr>
            <w:tcW w:w="0" w:type="auto"/>
            <w:vAlign w:val="center"/>
            <w:hideMark/>
          </w:tcPr>
          <w:p w:rsidR="00351345" w:rsidRPr="00351345" w:rsidRDefault="00351345" w:rsidP="00351345">
            <w:pPr>
              <w:spacing w:after="0"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3–4</w:t>
            </w:r>
          </w:p>
        </w:tc>
        <w:tc>
          <w:tcPr>
            <w:tcW w:w="0" w:type="auto"/>
            <w:vAlign w:val="center"/>
            <w:hideMark/>
          </w:tcPr>
          <w:p w:rsidR="00351345" w:rsidRPr="00351345" w:rsidRDefault="00351345" w:rsidP="00351345">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A conclusion is </w:t>
            </w:r>
            <w:r w:rsidRPr="00351345">
              <w:rPr>
                <w:rFonts w:ascii="Times New Roman" w:eastAsia="Times New Roman" w:hAnsi="Times New Roman" w:cs="Times New Roman"/>
                <w:b/>
                <w:bCs/>
                <w:sz w:val="24"/>
                <w:szCs w:val="24"/>
                <w:lang w:eastAsia="fi-FI"/>
              </w:rPr>
              <w:t>described</w:t>
            </w:r>
            <w:r w:rsidRPr="00351345">
              <w:rPr>
                <w:rFonts w:ascii="Times New Roman" w:eastAsia="Times New Roman" w:hAnsi="Times New Roman" w:cs="Times New Roman"/>
                <w:sz w:val="24"/>
                <w:szCs w:val="24"/>
                <w:lang w:eastAsia="fi-FI"/>
              </w:rPr>
              <w:t xml:space="preserve"> which is relevant to the research question and supported by the data presented. </w:t>
            </w:r>
          </w:p>
          <w:p w:rsidR="00351345" w:rsidRPr="00351345" w:rsidRDefault="00351345" w:rsidP="00351345">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A conclusion is described which makes some relevant comparison to the accepted scientific context. </w:t>
            </w:r>
          </w:p>
          <w:p w:rsidR="00351345" w:rsidRPr="00351345" w:rsidRDefault="00351345" w:rsidP="00351345">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Strengths and weaknesses of the investigation, such as limitations of the data and sources of error, are </w:t>
            </w:r>
            <w:r w:rsidRPr="00351345">
              <w:rPr>
                <w:rFonts w:ascii="Times New Roman" w:eastAsia="Times New Roman" w:hAnsi="Times New Roman" w:cs="Times New Roman"/>
                <w:b/>
                <w:bCs/>
                <w:sz w:val="24"/>
                <w:szCs w:val="24"/>
                <w:lang w:eastAsia="fi-FI"/>
              </w:rPr>
              <w:t>described</w:t>
            </w:r>
            <w:r w:rsidRPr="00351345">
              <w:rPr>
                <w:rFonts w:ascii="Times New Roman" w:eastAsia="Times New Roman" w:hAnsi="Times New Roman" w:cs="Times New Roman"/>
                <w:sz w:val="24"/>
                <w:szCs w:val="24"/>
                <w:lang w:eastAsia="fi-FI"/>
              </w:rPr>
              <w:t xml:space="preserve"> and provide evidence of some awareness of the </w:t>
            </w:r>
            <w:r w:rsidRPr="00351345">
              <w:rPr>
                <w:rFonts w:ascii="Times New Roman" w:eastAsia="Times New Roman" w:hAnsi="Times New Roman" w:cs="Times New Roman"/>
                <w:b/>
                <w:bCs/>
                <w:sz w:val="24"/>
                <w:szCs w:val="24"/>
                <w:lang w:eastAsia="fi-FI"/>
              </w:rPr>
              <w:t>methodological issues</w:t>
            </w:r>
            <w:r w:rsidRPr="00351345">
              <w:rPr>
                <w:rFonts w:ascii="Times New Roman" w:eastAsia="Times New Roman" w:hAnsi="Times New Roman" w:cs="Times New Roman"/>
                <w:sz w:val="24"/>
                <w:szCs w:val="24"/>
                <w:lang w:eastAsia="fi-FI"/>
              </w:rPr>
              <w:t xml:space="preserve"> involved in establishing the conclusion. </w:t>
            </w:r>
          </w:p>
          <w:p w:rsidR="00351345" w:rsidRPr="00351345" w:rsidRDefault="00351345" w:rsidP="00351345">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student has </w:t>
            </w:r>
            <w:r w:rsidRPr="00351345">
              <w:rPr>
                <w:rFonts w:ascii="Times New Roman" w:eastAsia="Times New Roman" w:hAnsi="Times New Roman" w:cs="Times New Roman"/>
                <w:b/>
                <w:bCs/>
                <w:sz w:val="24"/>
                <w:szCs w:val="24"/>
                <w:lang w:eastAsia="fi-FI"/>
              </w:rPr>
              <w:t xml:space="preserve">described </w:t>
            </w:r>
            <w:r w:rsidRPr="00351345">
              <w:rPr>
                <w:rFonts w:ascii="Times New Roman" w:eastAsia="Times New Roman" w:hAnsi="Times New Roman" w:cs="Times New Roman"/>
                <w:sz w:val="24"/>
                <w:szCs w:val="24"/>
                <w:lang w:eastAsia="fi-FI"/>
              </w:rPr>
              <w:t xml:space="preserve">some realistic and relevant suggestions for the improvement and extension of the investigation. </w:t>
            </w:r>
          </w:p>
        </w:tc>
      </w:tr>
      <w:tr w:rsidR="00351345" w:rsidRPr="00351345" w:rsidTr="00351345">
        <w:trPr>
          <w:tblCellSpacing w:w="15" w:type="dxa"/>
        </w:trPr>
        <w:tc>
          <w:tcPr>
            <w:tcW w:w="0" w:type="auto"/>
            <w:vAlign w:val="center"/>
            <w:hideMark/>
          </w:tcPr>
          <w:p w:rsidR="00351345" w:rsidRPr="00351345" w:rsidRDefault="00351345" w:rsidP="00351345">
            <w:pPr>
              <w:spacing w:after="0"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5–6</w:t>
            </w:r>
          </w:p>
        </w:tc>
        <w:tc>
          <w:tcPr>
            <w:tcW w:w="0" w:type="auto"/>
            <w:vAlign w:val="center"/>
            <w:hideMark/>
          </w:tcPr>
          <w:p w:rsidR="00351345" w:rsidRPr="00351345" w:rsidRDefault="00351345" w:rsidP="00351345">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A detailed conclusion is </w:t>
            </w:r>
            <w:r w:rsidRPr="00351345">
              <w:rPr>
                <w:rFonts w:ascii="Times New Roman" w:eastAsia="Times New Roman" w:hAnsi="Times New Roman" w:cs="Times New Roman"/>
                <w:b/>
                <w:bCs/>
                <w:sz w:val="24"/>
                <w:szCs w:val="24"/>
                <w:lang w:eastAsia="fi-FI"/>
              </w:rPr>
              <w:t>described and justified</w:t>
            </w:r>
            <w:r w:rsidRPr="00351345">
              <w:rPr>
                <w:rFonts w:ascii="Times New Roman" w:eastAsia="Times New Roman" w:hAnsi="Times New Roman" w:cs="Times New Roman"/>
                <w:sz w:val="24"/>
                <w:szCs w:val="24"/>
                <w:lang w:eastAsia="fi-FI"/>
              </w:rPr>
              <w:t xml:space="preserve"> which is entirely relevant to the research question and fully supported by the data presented. </w:t>
            </w:r>
          </w:p>
          <w:p w:rsidR="00351345" w:rsidRPr="00351345" w:rsidRDefault="00351345" w:rsidP="00351345">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A conclusion is correctly </w:t>
            </w:r>
            <w:r w:rsidRPr="00351345">
              <w:rPr>
                <w:rFonts w:ascii="Times New Roman" w:eastAsia="Times New Roman" w:hAnsi="Times New Roman" w:cs="Times New Roman"/>
                <w:b/>
                <w:bCs/>
                <w:sz w:val="24"/>
                <w:szCs w:val="24"/>
                <w:lang w:eastAsia="fi-FI"/>
              </w:rPr>
              <w:t xml:space="preserve">described and justified </w:t>
            </w:r>
            <w:r w:rsidRPr="00351345">
              <w:rPr>
                <w:rFonts w:ascii="Times New Roman" w:eastAsia="Times New Roman" w:hAnsi="Times New Roman" w:cs="Times New Roman"/>
                <w:sz w:val="24"/>
                <w:szCs w:val="24"/>
                <w:lang w:eastAsia="fi-FI"/>
              </w:rPr>
              <w:t xml:space="preserve">through relevant comparison to the accepted scientific context. </w:t>
            </w:r>
          </w:p>
          <w:p w:rsidR="00351345" w:rsidRPr="00351345" w:rsidRDefault="00351345" w:rsidP="00351345">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Strengths and weaknesses of the investigation, such as limitations of the data and sources of error, are </w:t>
            </w:r>
            <w:r w:rsidRPr="00351345">
              <w:rPr>
                <w:rFonts w:ascii="Times New Roman" w:eastAsia="Times New Roman" w:hAnsi="Times New Roman" w:cs="Times New Roman"/>
                <w:b/>
                <w:bCs/>
                <w:sz w:val="24"/>
                <w:szCs w:val="24"/>
                <w:lang w:eastAsia="fi-FI"/>
              </w:rPr>
              <w:t>discussed</w:t>
            </w:r>
            <w:r w:rsidRPr="00351345">
              <w:rPr>
                <w:rFonts w:ascii="Times New Roman" w:eastAsia="Times New Roman" w:hAnsi="Times New Roman" w:cs="Times New Roman"/>
                <w:sz w:val="24"/>
                <w:szCs w:val="24"/>
                <w:lang w:eastAsia="fi-FI"/>
              </w:rPr>
              <w:t xml:space="preserve"> and provide evidence of a clear understanding of the </w:t>
            </w:r>
            <w:r w:rsidRPr="00351345">
              <w:rPr>
                <w:rFonts w:ascii="Times New Roman" w:eastAsia="Times New Roman" w:hAnsi="Times New Roman" w:cs="Times New Roman"/>
                <w:b/>
                <w:bCs/>
                <w:sz w:val="24"/>
                <w:szCs w:val="24"/>
                <w:lang w:eastAsia="fi-FI"/>
              </w:rPr>
              <w:t>methodological issues</w:t>
            </w:r>
            <w:r w:rsidRPr="00351345">
              <w:rPr>
                <w:rFonts w:ascii="Times New Roman" w:eastAsia="Times New Roman" w:hAnsi="Times New Roman" w:cs="Times New Roman"/>
                <w:sz w:val="24"/>
                <w:szCs w:val="24"/>
                <w:lang w:eastAsia="fi-FI"/>
              </w:rPr>
              <w:t xml:space="preserve"> involved in establishing the conclusion. </w:t>
            </w:r>
          </w:p>
          <w:p w:rsidR="00351345" w:rsidRPr="00351345" w:rsidRDefault="00351345" w:rsidP="00351345">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student has </w:t>
            </w:r>
            <w:r w:rsidRPr="00351345">
              <w:rPr>
                <w:rFonts w:ascii="Times New Roman" w:eastAsia="Times New Roman" w:hAnsi="Times New Roman" w:cs="Times New Roman"/>
                <w:b/>
                <w:bCs/>
                <w:sz w:val="24"/>
                <w:szCs w:val="24"/>
                <w:lang w:eastAsia="fi-FI"/>
              </w:rPr>
              <w:t xml:space="preserve">discussed </w:t>
            </w:r>
            <w:r w:rsidRPr="00351345">
              <w:rPr>
                <w:rFonts w:ascii="Times New Roman" w:eastAsia="Times New Roman" w:hAnsi="Times New Roman" w:cs="Times New Roman"/>
                <w:sz w:val="24"/>
                <w:szCs w:val="24"/>
                <w:lang w:eastAsia="fi-FI"/>
              </w:rPr>
              <w:t xml:space="preserve">realistic and relevant suggestions for the improvement and extension of the investigation. </w:t>
            </w:r>
          </w:p>
        </w:tc>
      </w:tr>
      <w:tr w:rsidR="00351345" w:rsidRPr="00351345" w:rsidTr="00351345">
        <w:trPr>
          <w:tblCellSpacing w:w="15" w:type="dxa"/>
        </w:trPr>
        <w:tc>
          <w:tcPr>
            <w:tcW w:w="0" w:type="auto"/>
            <w:vAlign w:val="center"/>
            <w:hideMark/>
          </w:tcPr>
          <w:p w:rsidR="00351345" w:rsidRPr="00351345" w:rsidRDefault="00351345" w:rsidP="00351345">
            <w:p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b/>
                <w:bCs/>
                <w:sz w:val="24"/>
                <w:szCs w:val="24"/>
                <w:lang w:eastAsia="fi-FI"/>
              </w:rPr>
              <w:t>Moderator’s award</w:t>
            </w:r>
            <w:r w:rsidRPr="00351345">
              <w:rPr>
                <w:rFonts w:ascii="Times New Roman" w:eastAsia="Times New Roman" w:hAnsi="Times New Roman" w:cs="Times New Roman"/>
                <w:sz w:val="24"/>
                <w:szCs w:val="24"/>
                <w:lang w:eastAsia="fi-FI"/>
              </w:rPr>
              <w:t xml:space="preserve"> </w:t>
            </w:r>
          </w:p>
          <w:p w:rsidR="00351345" w:rsidRPr="00351345" w:rsidRDefault="00351345" w:rsidP="00351345">
            <w:p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5</w:t>
            </w:r>
          </w:p>
        </w:tc>
        <w:tc>
          <w:tcPr>
            <w:tcW w:w="0" w:type="auto"/>
            <w:vAlign w:val="center"/>
            <w:hideMark/>
          </w:tcPr>
          <w:p w:rsidR="00351345" w:rsidRPr="00351345" w:rsidRDefault="00351345" w:rsidP="00351345">
            <w:p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b/>
                <w:bCs/>
                <w:sz w:val="24"/>
                <w:szCs w:val="24"/>
                <w:lang w:eastAsia="fi-FI"/>
              </w:rPr>
              <w:t>Moderator’s comment</w:t>
            </w:r>
            <w:r w:rsidRPr="00351345">
              <w:rPr>
                <w:rFonts w:ascii="Times New Roman" w:eastAsia="Times New Roman" w:hAnsi="Times New Roman" w:cs="Times New Roman"/>
                <w:sz w:val="24"/>
                <w:szCs w:val="24"/>
                <w:lang w:eastAsia="fi-FI"/>
              </w:rPr>
              <w:t xml:space="preserve"> </w:t>
            </w:r>
          </w:p>
          <w:p w:rsidR="00351345" w:rsidRPr="00351345" w:rsidRDefault="00351345" w:rsidP="00351345">
            <w:p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A reasoned conclusion is reached that is supported by the data. This is set in a scientific context. No strengths are discussed though there is reasonable evaluation of the weaknesses and improvements. Feasible and sensible improvements are suggested, and an extension is proposed. </w:t>
            </w:r>
          </w:p>
        </w:tc>
      </w:tr>
    </w:tbl>
    <w:p w:rsidR="00351345" w:rsidRPr="00351345" w:rsidRDefault="00351345" w:rsidP="00351345">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351345">
        <w:rPr>
          <w:rFonts w:ascii="Times New Roman" w:eastAsia="Times New Roman" w:hAnsi="Times New Roman" w:cs="Times New Roman"/>
          <w:b/>
          <w:bCs/>
          <w:sz w:val="24"/>
          <w:szCs w:val="24"/>
          <w:lang w:eastAsia="fi-FI"/>
        </w:rPr>
        <w:t>Communication</w:t>
      </w:r>
    </w:p>
    <w:p w:rsidR="00351345" w:rsidRPr="00351345" w:rsidRDefault="00351345" w:rsidP="00351345">
      <w:p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This criterion assesses whether the investigation is presented and reported in a way that supports effective communication of the focus, process and outcomes.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58"/>
        <w:gridCol w:w="8080"/>
      </w:tblGrid>
      <w:tr w:rsidR="00351345" w:rsidRPr="00351345" w:rsidTr="00351345">
        <w:trPr>
          <w:tblCellSpacing w:w="15" w:type="dxa"/>
        </w:trPr>
        <w:tc>
          <w:tcPr>
            <w:tcW w:w="0" w:type="auto"/>
            <w:vAlign w:val="center"/>
            <w:hideMark/>
          </w:tcPr>
          <w:p w:rsidR="00351345" w:rsidRPr="00351345" w:rsidRDefault="00351345" w:rsidP="00351345">
            <w:pPr>
              <w:spacing w:after="0" w:line="240" w:lineRule="auto"/>
              <w:jc w:val="center"/>
              <w:rPr>
                <w:rFonts w:ascii="Times New Roman" w:eastAsia="Times New Roman" w:hAnsi="Times New Roman" w:cs="Times New Roman"/>
                <w:b/>
                <w:bCs/>
                <w:sz w:val="24"/>
                <w:szCs w:val="24"/>
                <w:lang w:eastAsia="fi-FI"/>
              </w:rPr>
            </w:pPr>
            <w:r w:rsidRPr="00351345">
              <w:rPr>
                <w:rFonts w:ascii="Times New Roman" w:eastAsia="Times New Roman" w:hAnsi="Times New Roman" w:cs="Times New Roman"/>
                <w:b/>
                <w:bCs/>
                <w:sz w:val="24"/>
                <w:szCs w:val="24"/>
                <w:lang w:eastAsia="fi-FI"/>
              </w:rPr>
              <w:t>Mark</w:t>
            </w:r>
          </w:p>
        </w:tc>
        <w:tc>
          <w:tcPr>
            <w:tcW w:w="0" w:type="auto"/>
            <w:vAlign w:val="center"/>
            <w:hideMark/>
          </w:tcPr>
          <w:p w:rsidR="00351345" w:rsidRPr="00351345" w:rsidRDefault="00351345" w:rsidP="00351345">
            <w:pPr>
              <w:spacing w:after="0" w:line="240" w:lineRule="auto"/>
              <w:jc w:val="center"/>
              <w:rPr>
                <w:rFonts w:ascii="Times New Roman" w:eastAsia="Times New Roman" w:hAnsi="Times New Roman" w:cs="Times New Roman"/>
                <w:b/>
                <w:bCs/>
                <w:sz w:val="24"/>
                <w:szCs w:val="24"/>
                <w:lang w:eastAsia="fi-FI"/>
              </w:rPr>
            </w:pPr>
            <w:r w:rsidRPr="00351345">
              <w:rPr>
                <w:rFonts w:ascii="Times New Roman" w:eastAsia="Times New Roman" w:hAnsi="Times New Roman" w:cs="Times New Roman"/>
                <w:b/>
                <w:bCs/>
                <w:sz w:val="24"/>
                <w:szCs w:val="24"/>
                <w:lang w:eastAsia="fi-FI"/>
              </w:rPr>
              <w:t>Descriptor</w:t>
            </w:r>
          </w:p>
        </w:tc>
      </w:tr>
      <w:tr w:rsidR="00351345" w:rsidRPr="00351345" w:rsidTr="00351345">
        <w:trPr>
          <w:tblCellSpacing w:w="15" w:type="dxa"/>
        </w:trPr>
        <w:tc>
          <w:tcPr>
            <w:tcW w:w="0" w:type="auto"/>
            <w:vAlign w:val="center"/>
            <w:hideMark/>
          </w:tcPr>
          <w:p w:rsidR="00351345" w:rsidRPr="00351345" w:rsidRDefault="00351345" w:rsidP="00351345">
            <w:pPr>
              <w:spacing w:after="0"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0</w:t>
            </w:r>
          </w:p>
        </w:tc>
        <w:tc>
          <w:tcPr>
            <w:tcW w:w="0" w:type="auto"/>
            <w:vAlign w:val="center"/>
            <w:hideMark/>
          </w:tcPr>
          <w:p w:rsidR="00351345" w:rsidRPr="00351345" w:rsidRDefault="00351345" w:rsidP="00351345">
            <w:pPr>
              <w:spacing w:after="0"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The student’s report does not reach a standard described by the descriptors below.</w:t>
            </w:r>
          </w:p>
        </w:tc>
      </w:tr>
      <w:tr w:rsidR="00351345" w:rsidRPr="00351345" w:rsidTr="00351345">
        <w:trPr>
          <w:tblCellSpacing w:w="15" w:type="dxa"/>
        </w:trPr>
        <w:tc>
          <w:tcPr>
            <w:tcW w:w="0" w:type="auto"/>
            <w:vAlign w:val="center"/>
            <w:hideMark/>
          </w:tcPr>
          <w:p w:rsidR="00351345" w:rsidRPr="00351345" w:rsidRDefault="00351345" w:rsidP="00351345">
            <w:pPr>
              <w:spacing w:after="0"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lastRenderedPageBreak/>
              <w:t>1–2</w:t>
            </w:r>
          </w:p>
        </w:tc>
        <w:tc>
          <w:tcPr>
            <w:tcW w:w="0" w:type="auto"/>
            <w:vAlign w:val="center"/>
            <w:hideMark/>
          </w:tcPr>
          <w:p w:rsidR="00351345" w:rsidRPr="00351345" w:rsidRDefault="00351345" w:rsidP="00351345">
            <w:pPr>
              <w:numPr>
                <w:ilvl w:val="0"/>
                <w:numId w:val="12"/>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b/>
                <w:bCs/>
                <w:sz w:val="24"/>
                <w:szCs w:val="24"/>
                <w:lang w:eastAsia="fi-FI"/>
              </w:rPr>
              <w:t xml:space="preserve">The presentation of the investigation is unclear, making it difficult to understand the focus, process and outcomes. </w:t>
            </w:r>
          </w:p>
          <w:p w:rsidR="00351345" w:rsidRPr="00351345" w:rsidRDefault="00351345" w:rsidP="00351345">
            <w:pPr>
              <w:numPr>
                <w:ilvl w:val="0"/>
                <w:numId w:val="12"/>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report is not well structured and is unclear: the necessary information on focus, process and outcomes is missing or is presented in an incoherent or disorganized way. </w:t>
            </w:r>
          </w:p>
          <w:p w:rsidR="00351345" w:rsidRPr="00351345" w:rsidRDefault="00351345" w:rsidP="00351345">
            <w:pPr>
              <w:numPr>
                <w:ilvl w:val="0"/>
                <w:numId w:val="12"/>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understanding of the focus, process and outcomes of the investigation is obscured by the presence of inappropriate or irrelevant information. </w:t>
            </w:r>
          </w:p>
          <w:p w:rsidR="00351345" w:rsidRPr="00351345" w:rsidRDefault="00351345" w:rsidP="00351345">
            <w:pPr>
              <w:numPr>
                <w:ilvl w:val="0"/>
                <w:numId w:val="12"/>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There are many errors in the use of subject-specific terminology and conventions*.</w:t>
            </w:r>
          </w:p>
        </w:tc>
      </w:tr>
      <w:tr w:rsidR="00351345" w:rsidRPr="00351345" w:rsidTr="00351345">
        <w:trPr>
          <w:tblCellSpacing w:w="15" w:type="dxa"/>
        </w:trPr>
        <w:tc>
          <w:tcPr>
            <w:tcW w:w="0" w:type="auto"/>
            <w:vAlign w:val="center"/>
            <w:hideMark/>
          </w:tcPr>
          <w:p w:rsidR="00351345" w:rsidRPr="00351345" w:rsidRDefault="00351345" w:rsidP="00351345">
            <w:pPr>
              <w:spacing w:after="0"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3–4</w:t>
            </w:r>
          </w:p>
        </w:tc>
        <w:tc>
          <w:tcPr>
            <w:tcW w:w="0" w:type="auto"/>
            <w:vAlign w:val="center"/>
            <w:hideMark/>
          </w:tcPr>
          <w:p w:rsidR="00351345" w:rsidRPr="00351345" w:rsidRDefault="00351345" w:rsidP="00351345">
            <w:pPr>
              <w:numPr>
                <w:ilvl w:val="0"/>
                <w:numId w:val="13"/>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b/>
                <w:bCs/>
                <w:sz w:val="24"/>
                <w:szCs w:val="24"/>
                <w:lang w:eastAsia="fi-FI"/>
              </w:rPr>
              <w:t xml:space="preserve">The presentation of the investigation is clear. Any errors do not hamper understanding of the focus, process and outcomes. </w:t>
            </w:r>
          </w:p>
          <w:p w:rsidR="00351345" w:rsidRPr="00351345" w:rsidRDefault="00351345" w:rsidP="00351345">
            <w:pPr>
              <w:numPr>
                <w:ilvl w:val="0"/>
                <w:numId w:val="13"/>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report is well structured and clear: the necessary information on focus, process and outcomes is present and presented in a coherent way. </w:t>
            </w:r>
          </w:p>
          <w:p w:rsidR="00351345" w:rsidRPr="00351345" w:rsidRDefault="00351345" w:rsidP="00351345">
            <w:pPr>
              <w:numPr>
                <w:ilvl w:val="0"/>
                <w:numId w:val="13"/>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report is relevant and concise thereby facilitating a ready understanding of the focus, process and outcomes of the investigation. </w:t>
            </w:r>
          </w:p>
          <w:p w:rsidR="00351345" w:rsidRPr="00351345" w:rsidRDefault="00351345" w:rsidP="00351345">
            <w:pPr>
              <w:numPr>
                <w:ilvl w:val="0"/>
                <w:numId w:val="13"/>
              </w:num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The use of subject-specific terminology and conventions is appropriate and correct. Any errors do not hamper understanding. </w:t>
            </w:r>
          </w:p>
        </w:tc>
      </w:tr>
      <w:tr w:rsidR="00351345" w:rsidRPr="00351345" w:rsidTr="00351345">
        <w:trPr>
          <w:tblCellSpacing w:w="15" w:type="dxa"/>
        </w:trPr>
        <w:tc>
          <w:tcPr>
            <w:tcW w:w="0" w:type="auto"/>
            <w:vAlign w:val="center"/>
            <w:hideMark/>
          </w:tcPr>
          <w:p w:rsidR="00351345" w:rsidRPr="00351345" w:rsidRDefault="00351345" w:rsidP="00351345">
            <w:p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b/>
                <w:bCs/>
                <w:sz w:val="24"/>
                <w:szCs w:val="24"/>
                <w:lang w:eastAsia="fi-FI"/>
              </w:rPr>
              <w:t>Moderator’s award</w:t>
            </w:r>
            <w:r w:rsidRPr="00351345">
              <w:rPr>
                <w:rFonts w:ascii="Times New Roman" w:eastAsia="Times New Roman" w:hAnsi="Times New Roman" w:cs="Times New Roman"/>
                <w:sz w:val="24"/>
                <w:szCs w:val="24"/>
                <w:lang w:eastAsia="fi-FI"/>
              </w:rPr>
              <w:t xml:space="preserve"> </w:t>
            </w:r>
          </w:p>
          <w:p w:rsidR="00351345" w:rsidRPr="00351345" w:rsidRDefault="00351345" w:rsidP="00351345">
            <w:p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4</w:t>
            </w:r>
          </w:p>
        </w:tc>
        <w:tc>
          <w:tcPr>
            <w:tcW w:w="0" w:type="auto"/>
            <w:vAlign w:val="center"/>
            <w:hideMark/>
          </w:tcPr>
          <w:p w:rsidR="00351345" w:rsidRPr="00351345" w:rsidRDefault="00351345" w:rsidP="00351345">
            <w:p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b/>
                <w:bCs/>
                <w:sz w:val="24"/>
                <w:szCs w:val="24"/>
                <w:lang w:eastAsia="fi-FI"/>
              </w:rPr>
              <w:t>Moderator’s comment</w:t>
            </w:r>
            <w:r w:rsidRPr="00351345">
              <w:rPr>
                <w:rFonts w:ascii="Times New Roman" w:eastAsia="Times New Roman" w:hAnsi="Times New Roman" w:cs="Times New Roman"/>
                <w:sz w:val="24"/>
                <w:szCs w:val="24"/>
                <w:lang w:eastAsia="fi-FI"/>
              </w:rPr>
              <w:t xml:space="preserve"> </w:t>
            </w:r>
          </w:p>
          <w:p w:rsidR="00351345" w:rsidRPr="00351345" w:rsidRDefault="00351345" w:rsidP="00351345">
            <w:p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Independent variable column is reversed, running from high to low down the column. The presentation of the uncertainties is unconventional. R</w:t>
            </w:r>
            <w:r w:rsidRPr="00351345">
              <w:rPr>
                <w:rFonts w:ascii="Times New Roman" w:eastAsia="Times New Roman" w:hAnsi="Times New Roman" w:cs="Times New Roman"/>
                <w:sz w:val="24"/>
                <w:szCs w:val="24"/>
                <w:vertAlign w:val="superscript"/>
                <w:lang w:eastAsia="fi-FI"/>
              </w:rPr>
              <w:t>2</w:t>
            </w:r>
            <w:r w:rsidRPr="00351345">
              <w:rPr>
                <w:rFonts w:ascii="Times New Roman" w:eastAsia="Times New Roman" w:hAnsi="Times New Roman" w:cs="Times New Roman"/>
                <w:sz w:val="24"/>
                <w:szCs w:val="24"/>
                <w:lang w:eastAsia="fi-FI"/>
              </w:rPr>
              <w:t xml:space="preserve"> approximates to a correlation coefficient but it is the coefficient of determination. Otherwise very good. </w:t>
            </w:r>
          </w:p>
        </w:tc>
      </w:tr>
    </w:tbl>
    <w:p w:rsidR="00351345" w:rsidRPr="00351345" w:rsidRDefault="00351345" w:rsidP="00351345">
      <w:pPr>
        <w:spacing w:before="100" w:beforeAutospacing="1" w:after="100" w:afterAutospacing="1" w:line="240" w:lineRule="auto"/>
        <w:rPr>
          <w:rFonts w:ascii="Times New Roman" w:eastAsia="Times New Roman" w:hAnsi="Times New Roman" w:cs="Times New Roman"/>
          <w:sz w:val="24"/>
          <w:szCs w:val="24"/>
          <w:lang w:eastAsia="fi-FI"/>
        </w:rPr>
      </w:pPr>
      <w:r w:rsidRPr="00351345">
        <w:rPr>
          <w:rFonts w:ascii="Times New Roman" w:eastAsia="Times New Roman" w:hAnsi="Times New Roman" w:cs="Times New Roman"/>
          <w:sz w:val="24"/>
          <w:szCs w:val="24"/>
          <w:lang w:eastAsia="fi-FI"/>
        </w:rPr>
        <w:t xml:space="preserve">* For example, incorrect/missing labelling of graphs, tables, images; use of units, decimal places. For issues of referencing and citations refer to the “Academic honesty” section in the guide. </w:t>
      </w:r>
    </w:p>
    <w:p w:rsidR="007429CC" w:rsidRDefault="007429CC">
      <w:bookmarkStart w:id="0" w:name="_GoBack"/>
      <w:bookmarkEnd w:id="0"/>
    </w:p>
    <w:sectPr w:rsidR="007429C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A2BA8"/>
    <w:multiLevelType w:val="multilevel"/>
    <w:tmpl w:val="1FBA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8064A"/>
    <w:multiLevelType w:val="multilevel"/>
    <w:tmpl w:val="F8E4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A707D"/>
    <w:multiLevelType w:val="multilevel"/>
    <w:tmpl w:val="73A2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B3D11"/>
    <w:multiLevelType w:val="multilevel"/>
    <w:tmpl w:val="D294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F145E"/>
    <w:multiLevelType w:val="multilevel"/>
    <w:tmpl w:val="045C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532170"/>
    <w:multiLevelType w:val="multilevel"/>
    <w:tmpl w:val="EE76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0C4C1D"/>
    <w:multiLevelType w:val="multilevel"/>
    <w:tmpl w:val="80EE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625C5"/>
    <w:multiLevelType w:val="multilevel"/>
    <w:tmpl w:val="3C04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D255C0"/>
    <w:multiLevelType w:val="multilevel"/>
    <w:tmpl w:val="F1D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10405A"/>
    <w:multiLevelType w:val="multilevel"/>
    <w:tmpl w:val="F194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204F6C"/>
    <w:multiLevelType w:val="multilevel"/>
    <w:tmpl w:val="6CA2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984F9B"/>
    <w:multiLevelType w:val="multilevel"/>
    <w:tmpl w:val="6212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48237A"/>
    <w:multiLevelType w:val="multilevel"/>
    <w:tmpl w:val="80E0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9"/>
  </w:num>
  <w:num w:numId="5">
    <w:abstractNumId w:val="11"/>
  </w:num>
  <w:num w:numId="6">
    <w:abstractNumId w:val="7"/>
  </w:num>
  <w:num w:numId="7">
    <w:abstractNumId w:val="5"/>
  </w:num>
  <w:num w:numId="8">
    <w:abstractNumId w:val="2"/>
  </w:num>
  <w:num w:numId="9">
    <w:abstractNumId w:val="12"/>
  </w:num>
  <w:num w:numId="10">
    <w:abstractNumId w:val="8"/>
  </w:num>
  <w:num w:numId="11">
    <w:abstractNumId w:val="4"/>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345"/>
    <w:rsid w:val="00351345"/>
    <w:rsid w:val="007429C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26CC0-C79A-477D-91E2-CF471D7E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link w:val="Otsikko3Char"/>
    <w:uiPriority w:val="9"/>
    <w:qFormat/>
    <w:rsid w:val="00351345"/>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paragraph" w:styleId="Otsikko4">
    <w:name w:val="heading 4"/>
    <w:basedOn w:val="Normaali"/>
    <w:link w:val="Otsikko4Char"/>
    <w:uiPriority w:val="9"/>
    <w:qFormat/>
    <w:rsid w:val="00351345"/>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351345"/>
    <w:rPr>
      <w:rFonts w:ascii="Times New Roman" w:eastAsia="Times New Roman" w:hAnsi="Times New Roman" w:cs="Times New Roman"/>
      <w:b/>
      <w:bCs/>
      <w:sz w:val="27"/>
      <w:szCs w:val="27"/>
      <w:lang w:eastAsia="fi-FI"/>
    </w:rPr>
  </w:style>
  <w:style w:type="character" w:customStyle="1" w:styleId="Otsikko4Char">
    <w:name w:val="Otsikko 4 Char"/>
    <w:basedOn w:val="Kappaleenoletusfontti"/>
    <w:link w:val="Otsikko4"/>
    <w:uiPriority w:val="9"/>
    <w:rsid w:val="00351345"/>
    <w:rPr>
      <w:rFonts w:ascii="Times New Roman" w:eastAsia="Times New Roman" w:hAnsi="Times New Roman" w:cs="Times New Roman"/>
      <w:b/>
      <w:bCs/>
      <w:sz w:val="24"/>
      <w:szCs w:val="24"/>
      <w:lang w:eastAsia="fi-FI"/>
    </w:rPr>
  </w:style>
  <w:style w:type="paragraph" w:customStyle="1" w:styleId="tableheadercentred">
    <w:name w:val="tableheadercentred"/>
    <w:basedOn w:val="Normaali"/>
    <w:rsid w:val="00351345"/>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NormaaliWWW">
    <w:name w:val="Normal (Web)"/>
    <w:basedOn w:val="Normaali"/>
    <w:uiPriority w:val="99"/>
    <w:semiHidden/>
    <w:unhideWhenUsed/>
    <w:rsid w:val="00351345"/>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351345"/>
    <w:rPr>
      <w:b/>
      <w:bCs/>
    </w:rPr>
  </w:style>
  <w:style w:type="paragraph" w:customStyle="1" w:styleId="tablebodycentred">
    <w:name w:val="tablebodycentred"/>
    <w:basedOn w:val="Normaali"/>
    <w:rsid w:val="00351345"/>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tablebody">
    <w:name w:val="tablebody"/>
    <w:basedOn w:val="Normaali"/>
    <w:rsid w:val="00351345"/>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204413">
      <w:bodyDiv w:val="1"/>
      <w:marLeft w:val="0"/>
      <w:marRight w:val="0"/>
      <w:marTop w:val="0"/>
      <w:marBottom w:val="0"/>
      <w:divBdr>
        <w:top w:val="none" w:sz="0" w:space="0" w:color="auto"/>
        <w:left w:val="none" w:sz="0" w:space="0" w:color="auto"/>
        <w:bottom w:val="none" w:sz="0" w:space="0" w:color="auto"/>
        <w:right w:val="none" w:sz="0" w:space="0" w:color="auto"/>
      </w:divBdr>
      <w:divsChild>
        <w:div w:id="302081348">
          <w:marLeft w:val="0"/>
          <w:marRight w:val="0"/>
          <w:marTop w:val="0"/>
          <w:marBottom w:val="0"/>
          <w:divBdr>
            <w:top w:val="none" w:sz="0" w:space="0" w:color="auto"/>
            <w:left w:val="none" w:sz="0" w:space="0" w:color="auto"/>
            <w:bottom w:val="none" w:sz="0" w:space="0" w:color="auto"/>
            <w:right w:val="none" w:sz="0" w:space="0" w:color="auto"/>
          </w:divBdr>
        </w:div>
        <w:div w:id="644896966">
          <w:marLeft w:val="0"/>
          <w:marRight w:val="0"/>
          <w:marTop w:val="0"/>
          <w:marBottom w:val="0"/>
          <w:divBdr>
            <w:top w:val="none" w:sz="0" w:space="0" w:color="auto"/>
            <w:left w:val="none" w:sz="0" w:space="0" w:color="auto"/>
            <w:bottom w:val="none" w:sz="0" w:space="0" w:color="auto"/>
            <w:right w:val="none" w:sz="0" w:space="0" w:color="auto"/>
          </w:divBdr>
        </w:div>
        <w:div w:id="1838644643">
          <w:marLeft w:val="0"/>
          <w:marRight w:val="0"/>
          <w:marTop w:val="0"/>
          <w:marBottom w:val="0"/>
          <w:divBdr>
            <w:top w:val="none" w:sz="0" w:space="0" w:color="auto"/>
            <w:left w:val="none" w:sz="0" w:space="0" w:color="auto"/>
            <w:bottom w:val="none" w:sz="0" w:space="0" w:color="auto"/>
            <w:right w:val="none" w:sz="0" w:space="0" w:color="auto"/>
          </w:divBdr>
        </w:div>
        <w:div w:id="834146703">
          <w:marLeft w:val="0"/>
          <w:marRight w:val="0"/>
          <w:marTop w:val="0"/>
          <w:marBottom w:val="0"/>
          <w:divBdr>
            <w:top w:val="none" w:sz="0" w:space="0" w:color="auto"/>
            <w:left w:val="none" w:sz="0" w:space="0" w:color="auto"/>
            <w:bottom w:val="none" w:sz="0" w:space="0" w:color="auto"/>
            <w:right w:val="none" w:sz="0" w:space="0" w:color="auto"/>
          </w:divBdr>
        </w:div>
        <w:div w:id="1986812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1244</Words>
  <Characters>10083</Characters>
  <Application>Microsoft Office Word</Application>
  <DocSecurity>0</DocSecurity>
  <Lines>84</Lines>
  <Paragraphs>22</Paragraphs>
  <ScaleCrop>false</ScaleCrop>
  <Company>PKMKV</Company>
  <LinksUpToDate>false</LinksUpToDate>
  <CharactersWithSpaces>11305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Lerch Adam</dc:creator>
  <cp:keywords/>
  <dc:description/>
  <cp:lastModifiedBy>Lerch Adam</cp:lastModifiedBy>
  <cp:revision>1</cp:revision>
  <dcterms:created xsi:type="dcterms:W3CDTF">2018-08-13T09:02:00Z</dcterms:created>
  <dcterms:modified xsi:type="dcterms:W3CDTF">2018-08-13T09:02:00Z</dcterms:modified>
</cp:coreProperties>
</file>