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2C1" w:rsidRPr="00ED5F6D" w:rsidRDefault="00AA69AC" w:rsidP="00AA69AC">
      <w:pPr>
        <w:pStyle w:val="Luettelokappale"/>
        <w:numPr>
          <w:ilvl w:val="0"/>
          <w:numId w:val="1"/>
        </w:numPr>
        <w:rPr>
          <w:rFonts w:ascii="Times New Roman" w:hAnsi="Times New Roman" w:cs="Times New Roman"/>
          <w:sz w:val="36"/>
          <w:szCs w:val="24"/>
        </w:rPr>
      </w:pPr>
      <w:r w:rsidRPr="00ED5F6D">
        <w:rPr>
          <w:rFonts w:ascii="Times New Roman" w:hAnsi="Times New Roman" w:cs="Times New Roman"/>
          <w:sz w:val="36"/>
          <w:szCs w:val="24"/>
        </w:rPr>
        <w:t>17 -vuotias Jere tuli kotiin ja kertoi äidilleen ostaneensa hetki sitten skootterin 12 000 euron hinnalla, josta 1 000 euron käsiraha on maksettu kesätöillä tienatuilla rahoilla. Äiti kauhistui ja kysyi, mistä Jere saa loppuihin lyhennyseriin rahaa!! Jääkö kauppa voimaan?</w:t>
      </w:r>
      <w:r w:rsidR="004F2DCB" w:rsidRPr="00ED5F6D">
        <w:rPr>
          <w:rFonts w:ascii="Times New Roman" w:hAnsi="Times New Roman" w:cs="Times New Roman"/>
          <w:sz w:val="36"/>
          <w:szCs w:val="24"/>
        </w:rPr>
        <w:t xml:space="preserve"> ___________________________________________________________________________________________________________________________________________________</w:t>
      </w:r>
    </w:p>
    <w:p w:rsidR="00AA69AC" w:rsidRPr="00ED5F6D" w:rsidRDefault="00AA69AC" w:rsidP="00AA69AC">
      <w:pPr>
        <w:pStyle w:val="Luettelokappale"/>
        <w:rPr>
          <w:rFonts w:ascii="Times New Roman" w:hAnsi="Times New Roman" w:cs="Times New Roman"/>
          <w:sz w:val="36"/>
          <w:szCs w:val="24"/>
        </w:rPr>
      </w:pPr>
    </w:p>
    <w:p w:rsidR="00AA69AC" w:rsidRPr="00ED5F6D" w:rsidRDefault="00AA69AC">
      <w:pPr>
        <w:rPr>
          <w:rFonts w:ascii="Times New Roman" w:hAnsi="Times New Roman" w:cs="Times New Roman"/>
          <w:sz w:val="36"/>
          <w:szCs w:val="24"/>
        </w:rPr>
      </w:pPr>
    </w:p>
    <w:p w:rsidR="00AA69AC" w:rsidRPr="00ED5F6D" w:rsidRDefault="008D3874" w:rsidP="004F2DCB">
      <w:pPr>
        <w:pStyle w:val="Luettelokappale"/>
        <w:numPr>
          <w:ilvl w:val="0"/>
          <w:numId w:val="1"/>
        </w:numPr>
        <w:jc w:val="both"/>
        <w:rPr>
          <w:rFonts w:ascii="Times New Roman" w:hAnsi="Times New Roman" w:cs="Times New Roman"/>
          <w:sz w:val="36"/>
          <w:szCs w:val="24"/>
        </w:rPr>
      </w:pPr>
      <w:r w:rsidRPr="00ED5F6D">
        <w:rPr>
          <w:rFonts w:ascii="Times New Roman" w:hAnsi="Times New Roman" w:cs="Times New Roman"/>
          <w:sz w:val="36"/>
          <w:szCs w:val="24"/>
        </w:rPr>
        <w:t>Airi on 75 –vuotias mummo, jolla on todettu monenlaisia vakavia sairauksia: Airi ei pääse itse ylös sängystä ja hän tarvitsee päivittäin vahvoja lääkkeitään. Airille on haettu palvelukotipaikkaa, mutta jono on pitkä. Airin poika Kimmo palkkaa kotihoitaja X:n äidilleen. X k</w:t>
      </w:r>
      <w:r w:rsidR="00ED5F6D">
        <w:rPr>
          <w:rFonts w:ascii="Times New Roman" w:hAnsi="Times New Roman" w:cs="Times New Roman"/>
          <w:sz w:val="36"/>
          <w:szCs w:val="24"/>
        </w:rPr>
        <w:t>äy joka päiv</w:t>
      </w:r>
      <w:r w:rsidRPr="00ED5F6D">
        <w:rPr>
          <w:rFonts w:ascii="Times New Roman" w:hAnsi="Times New Roman" w:cs="Times New Roman"/>
          <w:sz w:val="36"/>
          <w:szCs w:val="24"/>
        </w:rPr>
        <w:t xml:space="preserve">ä Airin luona, annostelee lääkkeet, valmistaa ruuan ja huolehtii että Airi pärjää kotona. </w:t>
      </w:r>
    </w:p>
    <w:p w:rsidR="008D3874" w:rsidRPr="00ED5F6D" w:rsidRDefault="008D3874" w:rsidP="004F2DCB">
      <w:pPr>
        <w:pStyle w:val="Luettelokappale"/>
        <w:jc w:val="both"/>
        <w:rPr>
          <w:rFonts w:ascii="Times New Roman" w:hAnsi="Times New Roman" w:cs="Times New Roman"/>
          <w:sz w:val="36"/>
          <w:szCs w:val="24"/>
        </w:rPr>
      </w:pPr>
      <w:r w:rsidRPr="00ED5F6D">
        <w:rPr>
          <w:rFonts w:ascii="Times New Roman" w:hAnsi="Times New Roman" w:cs="Times New Roman"/>
          <w:sz w:val="36"/>
          <w:szCs w:val="24"/>
        </w:rPr>
        <w:t xml:space="preserve">Pian Kimmo alkaa epäillä, ettei Airilla ole kaikki kunnossa. Hän ei ole saanut äitiin yhteyttä ja päättää mennä yllätyskäynnille. Selviää, että Airi ei ole saanut lääkkeitään ja hänen tilansa on pahentunut. Airi on tehnyt lahjakirjan henkilöautostaan X:n hyväksi, ja nyt </w:t>
      </w:r>
      <w:proofErr w:type="spellStart"/>
      <w:r w:rsidRPr="00ED5F6D">
        <w:rPr>
          <w:rFonts w:ascii="Times New Roman" w:hAnsi="Times New Roman" w:cs="Times New Roman"/>
          <w:sz w:val="36"/>
          <w:szCs w:val="24"/>
        </w:rPr>
        <w:t>Trafilta</w:t>
      </w:r>
      <w:proofErr w:type="spellEnd"/>
      <w:r w:rsidRPr="00ED5F6D">
        <w:rPr>
          <w:rFonts w:ascii="Times New Roman" w:hAnsi="Times New Roman" w:cs="Times New Roman"/>
          <w:sz w:val="36"/>
          <w:szCs w:val="24"/>
        </w:rPr>
        <w:t xml:space="preserve"> on tullut avaamattomia kirjeitä omistajan vaihtumisesta. Eniten Kimmo huolestui Airin puheista, kun Airi </w:t>
      </w:r>
      <w:proofErr w:type="gramStart"/>
      <w:r w:rsidRPr="00ED5F6D">
        <w:rPr>
          <w:rFonts w:ascii="Times New Roman" w:hAnsi="Times New Roman" w:cs="Times New Roman"/>
          <w:sz w:val="36"/>
          <w:szCs w:val="24"/>
        </w:rPr>
        <w:t>kertoi</w:t>
      </w:r>
      <w:proofErr w:type="gramEnd"/>
      <w:r w:rsidRPr="00ED5F6D">
        <w:rPr>
          <w:rFonts w:ascii="Times New Roman" w:hAnsi="Times New Roman" w:cs="Times New Roman"/>
          <w:sz w:val="36"/>
          <w:szCs w:val="24"/>
        </w:rPr>
        <w:t xml:space="preserve"> että X oli ostanut Airin omistaman asunnon Airilta hyvään hintaan ja nyt Airi saa asua halvalla siinä vuokralla loppuelämänsä ajan. Kauppakirjaa luettuaan selvisi, että uude</w:t>
      </w:r>
      <w:bookmarkStart w:id="0" w:name="_GoBack"/>
      <w:bookmarkEnd w:id="0"/>
      <w:r w:rsidRPr="00ED5F6D">
        <w:rPr>
          <w:rFonts w:ascii="Times New Roman" w:hAnsi="Times New Roman" w:cs="Times New Roman"/>
          <w:sz w:val="36"/>
          <w:szCs w:val="24"/>
        </w:rPr>
        <w:t xml:space="preserve">n ison rivitaloasunnon hinnaksi oli sovittu 20 000 euroa vaikka todellinen arvo olisi yli 300 000 euroa. Sen sijaan vuokrasopimuksen mukaan kuukausivuokra olisi 1500 euroa joka kuitataan kauppahintaa </w:t>
      </w:r>
      <w:r w:rsidRPr="00ED5F6D">
        <w:rPr>
          <w:rFonts w:ascii="Times New Roman" w:hAnsi="Times New Roman" w:cs="Times New Roman"/>
          <w:sz w:val="36"/>
          <w:szCs w:val="24"/>
        </w:rPr>
        <w:lastRenderedPageBreak/>
        <w:t>vastaan! Kimmo järkyttyy. Hän on vakuuttunut, että X on k</w:t>
      </w:r>
      <w:r w:rsidR="004F2DCB" w:rsidRPr="00ED5F6D">
        <w:rPr>
          <w:rFonts w:ascii="Times New Roman" w:hAnsi="Times New Roman" w:cs="Times New Roman"/>
          <w:sz w:val="36"/>
          <w:szCs w:val="24"/>
        </w:rPr>
        <w:t xml:space="preserve">äyttänyt Airin sairautta hyväkseen. </w:t>
      </w:r>
    </w:p>
    <w:p w:rsidR="0087524E" w:rsidRPr="00ED5F6D" w:rsidRDefault="0087524E" w:rsidP="004F2DCB">
      <w:pPr>
        <w:pStyle w:val="Luettelokappale"/>
        <w:jc w:val="both"/>
        <w:rPr>
          <w:rFonts w:ascii="Times New Roman" w:hAnsi="Times New Roman" w:cs="Times New Roman"/>
          <w:sz w:val="36"/>
          <w:szCs w:val="24"/>
        </w:rPr>
      </w:pPr>
      <w:r w:rsidRPr="00ED5F6D">
        <w:rPr>
          <w:rFonts w:ascii="Times New Roman" w:hAnsi="Times New Roman" w:cs="Times New Roman"/>
          <w:sz w:val="36"/>
          <w:szCs w:val="24"/>
        </w:rPr>
        <w:t>Mikä laki soveltuu tapaukseen ja millaisen oikeusohjeen antaisit;</w:t>
      </w:r>
    </w:p>
    <w:p w:rsidR="004F2DCB" w:rsidRPr="00ED5F6D" w:rsidRDefault="004F2DCB" w:rsidP="004F2DCB">
      <w:pPr>
        <w:pStyle w:val="Luettelokappale"/>
        <w:jc w:val="both"/>
        <w:rPr>
          <w:rFonts w:ascii="Times New Roman" w:hAnsi="Times New Roman" w:cs="Times New Roman"/>
          <w:sz w:val="36"/>
          <w:szCs w:val="24"/>
        </w:rPr>
      </w:pPr>
      <w:r w:rsidRPr="00ED5F6D">
        <w:rPr>
          <w:rFonts w:ascii="Times New Roman" w:hAnsi="Times New Roman" w:cs="Times New Roman"/>
          <w:sz w:val="36"/>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7524E" w:rsidRPr="00ED5F6D" w:rsidRDefault="0087524E" w:rsidP="004F2DCB">
      <w:pPr>
        <w:pStyle w:val="Luettelokappale"/>
        <w:jc w:val="both"/>
        <w:rPr>
          <w:rFonts w:ascii="Times New Roman" w:hAnsi="Times New Roman" w:cs="Times New Roman"/>
          <w:sz w:val="36"/>
          <w:szCs w:val="24"/>
        </w:rPr>
      </w:pPr>
      <w:r w:rsidRPr="00ED5F6D">
        <w:rPr>
          <w:rFonts w:ascii="Times New Roman" w:hAnsi="Times New Roman" w:cs="Times New Roman"/>
          <w:sz w:val="36"/>
          <w:szCs w:val="24"/>
        </w:rPr>
        <w:t xml:space="preserve"> </w:t>
      </w:r>
    </w:p>
    <w:p w:rsidR="0087524E" w:rsidRPr="00ED5F6D" w:rsidRDefault="0087524E" w:rsidP="004F2DCB">
      <w:pPr>
        <w:pStyle w:val="Luettelokappale"/>
        <w:jc w:val="both"/>
        <w:rPr>
          <w:rFonts w:ascii="Times New Roman" w:hAnsi="Times New Roman" w:cs="Times New Roman"/>
          <w:sz w:val="36"/>
          <w:szCs w:val="24"/>
        </w:rPr>
      </w:pPr>
    </w:p>
    <w:p w:rsidR="008D3874" w:rsidRPr="00ED5F6D" w:rsidRDefault="008B5A63" w:rsidP="008D3874">
      <w:pPr>
        <w:rPr>
          <w:rFonts w:ascii="Times New Roman" w:hAnsi="Times New Roman" w:cs="Times New Roman"/>
          <w:sz w:val="36"/>
          <w:szCs w:val="24"/>
        </w:rPr>
      </w:pPr>
      <w:r w:rsidRPr="00ED5F6D">
        <w:rPr>
          <w:rFonts w:ascii="Times New Roman" w:hAnsi="Times New Roman" w:cs="Times New Roman"/>
          <w:sz w:val="36"/>
          <w:szCs w:val="24"/>
        </w:rPr>
        <w:t>tehtävä 3</w:t>
      </w:r>
    </w:p>
    <w:p w:rsidR="008B5A63" w:rsidRPr="00ED5F6D" w:rsidRDefault="00BC1216" w:rsidP="008D3874">
      <w:pPr>
        <w:rPr>
          <w:rFonts w:ascii="Times New Roman" w:hAnsi="Times New Roman" w:cs="Times New Roman"/>
          <w:sz w:val="36"/>
          <w:szCs w:val="24"/>
        </w:rPr>
      </w:pPr>
      <w:r w:rsidRPr="00ED5F6D">
        <w:rPr>
          <w:rFonts w:ascii="Times New Roman" w:hAnsi="Times New Roman" w:cs="Times New Roman"/>
          <w:sz w:val="36"/>
          <w:szCs w:val="24"/>
        </w:rPr>
        <w:t>Elisan puhelinmyyjä soittaa Jarille ja kauppaa liittymää ja puhelinta. Pitkän keskustelun jälkeen Jari päättää tilata edullisen puhelimen 50 eurolla ja avata siihen Elisan liittymän. Sopimusasiakirjat tulevat sähköpostiin vielä samana iltana. Kun puhelin tulee ja liittymä avautuu, kaikki tuntuu olevan kunnossa, Kuukauden kuluttua Jari saakin toisen puhelimen, tällä kertaa 100 euron arvoisen puhelimen! Kun hän lukee tarkemmin pienimpiä sopimuksen kohtia, hän huomaa, että sopimukseen on kirjattu, että Jarille toimitetaan joka kuukausi uusi puhelin. 6 kk jälkeen puheluiden hinnatkin moninkertaistuvat! Jari yrittää etsiä kohtaa, miten sopimuksen voi perua. Siltä osin on kirjattu että ”mikäli haluat perua kaupan, sinun tulee ilmoittaa myyjälle saman päivän aikana, muutoin menetät oikeuden perua kaupan”.</w:t>
      </w:r>
      <w:r w:rsidR="0087524E" w:rsidRPr="00ED5F6D">
        <w:rPr>
          <w:rFonts w:ascii="Times New Roman" w:hAnsi="Times New Roman" w:cs="Times New Roman"/>
          <w:sz w:val="36"/>
          <w:szCs w:val="24"/>
        </w:rPr>
        <w:t xml:space="preserve"> Mitä lakia soveltaisit tapaukseen?</w:t>
      </w:r>
    </w:p>
    <w:p w:rsidR="0087524E" w:rsidRPr="00ED5F6D" w:rsidRDefault="0087524E" w:rsidP="008D3874">
      <w:pPr>
        <w:rPr>
          <w:rFonts w:ascii="Times New Roman" w:hAnsi="Times New Roman" w:cs="Times New Roman"/>
          <w:sz w:val="36"/>
          <w:szCs w:val="24"/>
        </w:rPr>
      </w:pPr>
      <w:r w:rsidRPr="00ED5F6D">
        <w:rPr>
          <w:rFonts w:ascii="Times New Roman" w:hAnsi="Times New Roman" w:cs="Times New Roman"/>
          <w:sz w:val="36"/>
          <w:szCs w:val="24"/>
        </w:rPr>
        <w:t>Millaisesta sopimusoikeudellisesta asiasta tässä on kysymys?</w:t>
      </w:r>
    </w:p>
    <w:p w:rsidR="00BC1216" w:rsidRPr="00ED5F6D" w:rsidRDefault="00BC1216" w:rsidP="008D3874">
      <w:pPr>
        <w:rPr>
          <w:rFonts w:ascii="Times New Roman" w:hAnsi="Times New Roman" w:cs="Times New Roman"/>
          <w:sz w:val="36"/>
          <w:szCs w:val="24"/>
        </w:rPr>
      </w:pPr>
      <w:r w:rsidRPr="00ED5F6D">
        <w:rPr>
          <w:rFonts w:ascii="Times New Roman" w:hAnsi="Times New Roman" w:cs="Times New Roman"/>
          <w:sz w:val="36"/>
          <w:szCs w:val="24"/>
        </w:rPr>
        <w:lastRenderedPageBreak/>
        <w:t>________________________________________________________________________________________________________________________________________________________________</w:t>
      </w:r>
    </w:p>
    <w:p w:rsidR="008D3874" w:rsidRPr="00ED5F6D" w:rsidRDefault="008D3874" w:rsidP="008D3874">
      <w:pPr>
        <w:rPr>
          <w:rFonts w:ascii="Times New Roman" w:hAnsi="Times New Roman" w:cs="Times New Roman"/>
          <w:sz w:val="36"/>
          <w:szCs w:val="24"/>
        </w:rPr>
      </w:pPr>
    </w:p>
    <w:p w:rsidR="008D3874" w:rsidRPr="00ED5F6D" w:rsidRDefault="001C52EC" w:rsidP="008D3874">
      <w:pPr>
        <w:rPr>
          <w:rFonts w:ascii="Times New Roman" w:hAnsi="Times New Roman" w:cs="Times New Roman"/>
          <w:sz w:val="36"/>
          <w:szCs w:val="24"/>
        </w:rPr>
      </w:pPr>
      <w:r w:rsidRPr="00ED5F6D">
        <w:rPr>
          <w:rFonts w:ascii="Times New Roman" w:hAnsi="Times New Roman" w:cs="Times New Roman"/>
          <w:sz w:val="36"/>
          <w:szCs w:val="24"/>
        </w:rPr>
        <w:t>Tehtävä 4</w:t>
      </w:r>
    </w:p>
    <w:p w:rsidR="002311A4" w:rsidRPr="00ED5F6D" w:rsidRDefault="002311A4" w:rsidP="008D3874">
      <w:pPr>
        <w:rPr>
          <w:rFonts w:ascii="Times New Roman" w:hAnsi="Times New Roman" w:cs="Times New Roman"/>
          <w:sz w:val="36"/>
          <w:szCs w:val="24"/>
        </w:rPr>
      </w:pPr>
      <w:r w:rsidRPr="00ED5F6D">
        <w:rPr>
          <w:rFonts w:ascii="Times New Roman" w:hAnsi="Times New Roman" w:cs="Times New Roman"/>
          <w:sz w:val="36"/>
          <w:szCs w:val="24"/>
        </w:rPr>
        <w:t xml:space="preserve">H löytää netistä auton myynti-ilmoituksen ja päättää käydä koeajamassa sitä. Lyhyen ajon jälkeen H kyselee vielä myyjä M:ltä autosta tarkemmin, mutta kun kaikki vaikuttaa olevan kunnossa, kauppakirjat tehdään. Kauppakirjaan otetaan maininta ”koska kyse on käytetystä autosta, se myydään siinä kunnossa kuin se kaupantekohetkellä on. Ostaja on </w:t>
      </w:r>
      <w:proofErr w:type="gramStart"/>
      <w:r w:rsidRPr="00ED5F6D">
        <w:rPr>
          <w:rFonts w:ascii="Times New Roman" w:hAnsi="Times New Roman" w:cs="Times New Roman"/>
          <w:sz w:val="36"/>
          <w:szCs w:val="24"/>
        </w:rPr>
        <w:t>tietoinen</w:t>
      </w:r>
      <w:proofErr w:type="gramEnd"/>
      <w:r w:rsidRPr="00ED5F6D">
        <w:rPr>
          <w:rFonts w:ascii="Times New Roman" w:hAnsi="Times New Roman" w:cs="Times New Roman"/>
          <w:sz w:val="36"/>
          <w:szCs w:val="24"/>
        </w:rPr>
        <w:t xml:space="preserve"> että auto on käytetty eikä vaadi siihen liittyvistä virheistä korvausta”</w:t>
      </w:r>
    </w:p>
    <w:p w:rsidR="002311A4" w:rsidRPr="00ED5F6D" w:rsidRDefault="002311A4" w:rsidP="008D3874">
      <w:pPr>
        <w:rPr>
          <w:rFonts w:ascii="Times New Roman" w:hAnsi="Times New Roman" w:cs="Times New Roman"/>
          <w:sz w:val="36"/>
          <w:szCs w:val="24"/>
        </w:rPr>
      </w:pPr>
      <w:r w:rsidRPr="00ED5F6D">
        <w:rPr>
          <w:rFonts w:ascii="Times New Roman" w:hAnsi="Times New Roman" w:cs="Times New Roman"/>
          <w:sz w:val="36"/>
          <w:szCs w:val="24"/>
        </w:rPr>
        <w:t>Pian selviää, että auton mittaria on ruuvattu melkoisesti, auton todelliset ajokilometrit ovat 200 000 km enemmän kuin mitä mittari näyttää. Auto on myös kolaroitu, koska maali rapisi puskurista ja alta paljastui auton todellinen väri. Mikä la</w:t>
      </w:r>
      <w:r w:rsidR="0087524E" w:rsidRPr="00ED5F6D">
        <w:rPr>
          <w:rFonts w:ascii="Times New Roman" w:hAnsi="Times New Roman" w:cs="Times New Roman"/>
          <w:sz w:val="36"/>
          <w:szCs w:val="24"/>
        </w:rPr>
        <w:t>ki tähän</w:t>
      </w:r>
      <w:r w:rsidRPr="00ED5F6D">
        <w:rPr>
          <w:rFonts w:ascii="Times New Roman" w:hAnsi="Times New Roman" w:cs="Times New Roman"/>
          <w:sz w:val="36"/>
          <w:szCs w:val="24"/>
        </w:rPr>
        <w:t xml:space="preserve"> voisi soveltua? </w:t>
      </w:r>
    </w:p>
    <w:p w:rsidR="001C52EC" w:rsidRPr="00ED5F6D" w:rsidRDefault="001C52EC" w:rsidP="001C52EC">
      <w:pPr>
        <w:rPr>
          <w:rFonts w:ascii="Times New Roman" w:hAnsi="Times New Roman" w:cs="Times New Roman"/>
          <w:sz w:val="36"/>
          <w:szCs w:val="24"/>
        </w:rPr>
      </w:pPr>
      <w:r w:rsidRPr="00ED5F6D">
        <w:rPr>
          <w:rFonts w:ascii="Times New Roman" w:hAnsi="Times New Roman" w:cs="Times New Roman"/>
          <w:sz w:val="36"/>
          <w:szCs w:val="24"/>
        </w:rPr>
        <w:t>_______________________________________________________________________________________________________________________________________________________________________________________________________________________________________________</w:t>
      </w:r>
    </w:p>
    <w:p w:rsidR="008D3874" w:rsidRPr="00ED5F6D" w:rsidRDefault="008D3874" w:rsidP="008D3874">
      <w:pPr>
        <w:rPr>
          <w:rFonts w:ascii="Times New Roman" w:hAnsi="Times New Roman" w:cs="Times New Roman"/>
          <w:sz w:val="36"/>
          <w:szCs w:val="24"/>
        </w:rPr>
      </w:pPr>
    </w:p>
    <w:p w:rsidR="00AA69AC" w:rsidRPr="00ED5F6D" w:rsidRDefault="00AA69AC">
      <w:pPr>
        <w:rPr>
          <w:sz w:val="32"/>
        </w:rPr>
      </w:pPr>
    </w:p>
    <w:p w:rsidR="0087524E" w:rsidRPr="00ED5F6D" w:rsidRDefault="0087524E">
      <w:pPr>
        <w:rPr>
          <w:sz w:val="32"/>
        </w:rPr>
      </w:pPr>
      <w:r w:rsidRPr="00ED5F6D">
        <w:rPr>
          <w:sz w:val="32"/>
        </w:rPr>
        <w:t>tehtävä 5</w:t>
      </w:r>
    </w:p>
    <w:p w:rsidR="0087524E" w:rsidRPr="00ED5F6D" w:rsidRDefault="0087524E">
      <w:pPr>
        <w:rPr>
          <w:sz w:val="32"/>
        </w:rPr>
      </w:pPr>
      <w:r w:rsidRPr="00ED5F6D">
        <w:rPr>
          <w:sz w:val="32"/>
        </w:rPr>
        <w:t xml:space="preserve">A on tilannut joulukuussa 2019 omakotitalopaketin Design talo Oy:stä kauppahintaan 359 000 e. Sopimuksen mukaan talopaketti toimitetaan </w:t>
      </w:r>
      <w:r w:rsidRPr="00ED5F6D">
        <w:rPr>
          <w:sz w:val="32"/>
        </w:rPr>
        <w:lastRenderedPageBreak/>
        <w:t xml:space="preserve">heinäkuussa 2020 ja sitä ennen A:n täytyy huolehtia tontin pohjatyöt kuntoon mikä tarkoittaa viemäröintejä, maansiirtotöitä ja sokkelin valamista noin 80 000 eurolla. Sopimuksen mukaan tilaus on peruutettava 28.2.2020 mennessä, minkä jälkeen A joutuu maksamaan koko kauppahinnan. Kauppahinta on porrastettu 8 erään, ja ne </w:t>
      </w:r>
      <w:proofErr w:type="gramStart"/>
      <w:r w:rsidRPr="00ED5F6D">
        <w:rPr>
          <w:sz w:val="32"/>
        </w:rPr>
        <w:t>jakautuu</w:t>
      </w:r>
      <w:proofErr w:type="gramEnd"/>
      <w:r w:rsidRPr="00ED5F6D">
        <w:rPr>
          <w:sz w:val="32"/>
        </w:rPr>
        <w:t xml:space="preserve"> elokuun 2020 ja tammikuun 2022 välille. </w:t>
      </w:r>
    </w:p>
    <w:p w:rsidR="0087524E" w:rsidRPr="00ED5F6D" w:rsidRDefault="0087524E">
      <w:pPr>
        <w:rPr>
          <w:sz w:val="32"/>
        </w:rPr>
      </w:pPr>
      <w:r w:rsidRPr="00ED5F6D">
        <w:rPr>
          <w:sz w:val="32"/>
        </w:rPr>
        <w:t xml:space="preserve">A ei osannut aavistaa, että keväällä 2020 iskee covid19 –virus ympäri maailman, jonka seurauksena sekä A että hänen puolisonsa B lomautetaan. B sairastuu virukseen vakavasti ja pitkän sairaalajakson jälkeen on työkyvytön. A:n ja B:n tulot romahtavat. </w:t>
      </w:r>
    </w:p>
    <w:p w:rsidR="0087524E" w:rsidRPr="00ED5F6D" w:rsidRDefault="0087524E">
      <w:pPr>
        <w:rPr>
          <w:sz w:val="32"/>
        </w:rPr>
      </w:pPr>
      <w:r w:rsidRPr="00ED5F6D">
        <w:rPr>
          <w:sz w:val="32"/>
        </w:rPr>
        <w:t xml:space="preserve">A ottaa yhteyttä </w:t>
      </w:r>
      <w:proofErr w:type="spellStart"/>
      <w:r w:rsidRPr="00ED5F6D">
        <w:rPr>
          <w:sz w:val="32"/>
        </w:rPr>
        <w:t>Desing</w:t>
      </w:r>
      <w:proofErr w:type="spellEnd"/>
      <w:r w:rsidRPr="00ED5F6D">
        <w:rPr>
          <w:sz w:val="32"/>
        </w:rPr>
        <w:t xml:space="preserve"> talo </w:t>
      </w:r>
      <w:proofErr w:type="spellStart"/>
      <w:proofErr w:type="gramStart"/>
      <w:r w:rsidRPr="00ED5F6D">
        <w:rPr>
          <w:sz w:val="32"/>
        </w:rPr>
        <w:t>Oy:öön</w:t>
      </w:r>
      <w:proofErr w:type="spellEnd"/>
      <w:proofErr w:type="gramEnd"/>
      <w:r w:rsidRPr="00ED5F6D">
        <w:rPr>
          <w:sz w:val="32"/>
        </w:rPr>
        <w:t xml:space="preserve"> ja yrittää saada maksuaikatauluun muutosta. A kokee, että ei pysty yllättävässä tilanteessa suoriutumaan </w:t>
      </w:r>
      <w:proofErr w:type="spellStart"/>
      <w:r w:rsidRPr="00ED5F6D">
        <w:rPr>
          <w:sz w:val="32"/>
        </w:rPr>
        <w:t>velvoiteistaan</w:t>
      </w:r>
      <w:proofErr w:type="spellEnd"/>
      <w:r w:rsidRPr="00ED5F6D">
        <w:rPr>
          <w:sz w:val="32"/>
        </w:rPr>
        <w:t>, mutta kun koronan toinen aalto on ohitettu ja A pääsee palaamaan töihin, asia voisi onnistua. Yhtiö vetoaa sopimuksen sitovuuteen.</w:t>
      </w:r>
    </w:p>
    <w:p w:rsidR="0087524E" w:rsidRPr="00ED5F6D" w:rsidRDefault="0087524E">
      <w:pPr>
        <w:rPr>
          <w:sz w:val="32"/>
        </w:rPr>
      </w:pPr>
      <w:r w:rsidRPr="00ED5F6D">
        <w:rPr>
          <w:sz w:val="32"/>
        </w:rPr>
        <w:t>Mitä lakia voisi soveltaa tilanteeseen?</w:t>
      </w:r>
    </w:p>
    <w:p w:rsidR="0087524E" w:rsidRPr="00ED5F6D" w:rsidRDefault="0087524E">
      <w:pPr>
        <w:rPr>
          <w:sz w:val="32"/>
        </w:rPr>
      </w:pPr>
    </w:p>
    <w:p w:rsidR="0087524E" w:rsidRPr="00ED5F6D" w:rsidRDefault="0087524E">
      <w:pPr>
        <w:rPr>
          <w:b/>
          <w:sz w:val="32"/>
        </w:rPr>
      </w:pPr>
    </w:p>
    <w:p w:rsidR="0087524E" w:rsidRPr="00ED5F6D" w:rsidRDefault="0030037D">
      <w:pPr>
        <w:rPr>
          <w:b/>
          <w:sz w:val="32"/>
        </w:rPr>
      </w:pPr>
      <w:r w:rsidRPr="00ED5F6D">
        <w:rPr>
          <w:b/>
          <w:sz w:val="32"/>
        </w:rPr>
        <w:t>Tehtävä 6</w:t>
      </w:r>
    </w:p>
    <w:p w:rsidR="0030037D" w:rsidRPr="00ED5F6D" w:rsidRDefault="0030037D">
      <w:pPr>
        <w:rPr>
          <w:sz w:val="32"/>
        </w:rPr>
      </w:pPr>
      <w:r w:rsidRPr="00ED5F6D">
        <w:rPr>
          <w:sz w:val="32"/>
        </w:rPr>
        <w:t>H taluttaa koiraansa ulkona puhuen samalla puhelimeen, ja yhtäkkiä koira riuhtaisee itsensä vapaaksi ja juoksee karkuun. Vastakkaisesta suunnasta ajaa K, joka kuljettaa kuorma-autoa. K joutuu väistämään äkkiliikkeellä tiellä juoksevaa H:n koiraa. Väistöliikkeen seurauksena kuorma-auto ajaa ojaan ja sen tavaralasti</w:t>
      </w:r>
      <w:r w:rsidR="00ED5F6D" w:rsidRPr="00ED5F6D">
        <w:rPr>
          <w:sz w:val="32"/>
        </w:rPr>
        <w:t xml:space="preserve"> rikkoutuu, mistä aiheutuu 400 000 e vahinko. H:n vakuutusyhtiö maksaa vahingon K:n yhtiölle, mutta vaatii H:ta korvaamaan vahingon täysimääräisenä vakuutusyhtiölle. Mitä mieltä olet, onko H:lla mitään mihin vedota?</w:t>
      </w:r>
    </w:p>
    <w:p w:rsidR="00ED5F6D" w:rsidRPr="00ED5F6D" w:rsidRDefault="00ED5F6D">
      <w:pPr>
        <w:rPr>
          <w:sz w:val="32"/>
        </w:rPr>
      </w:pPr>
    </w:p>
    <w:p w:rsidR="00ED5F6D" w:rsidRDefault="00ED5F6D"/>
    <w:p w:rsidR="0087524E" w:rsidRDefault="0087524E"/>
    <w:p w:rsidR="0087524E" w:rsidRDefault="0087524E"/>
    <w:p w:rsidR="0087524E" w:rsidRDefault="0087524E"/>
    <w:p w:rsidR="0087524E" w:rsidRDefault="0087524E"/>
    <w:p w:rsidR="0087524E" w:rsidRDefault="0087524E"/>
    <w:p w:rsidR="008D3874" w:rsidRDefault="008D3874">
      <w:r>
        <w:t>VASTAUS</w:t>
      </w:r>
    </w:p>
    <w:p w:rsidR="00153F1A" w:rsidRDefault="004F2DCB">
      <w:r>
        <w:t xml:space="preserve">tehtävä 1: </w:t>
      </w:r>
    </w:p>
    <w:p w:rsidR="00153F1A" w:rsidRDefault="00153F1A">
      <w:proofErr w:type="spellStart"/>
      <w:proofErr w:type="gramStart"/>
      <w:r>
        <w:t>HolhTL</w:t>
      </w:r>
      <w:proofErr w:type="spellEnd"/>
      <w:r>
        <w:t xml:space="preserve"> :</w:t>
      </w:r>
      <w:proofErr w:type="gramEnd"/>
      <w:r>
        <w:t xml:space="preserve"> työansioista saa päättää itse, mutta alle 18v on vajaavaltainen</w:t>
      </w:r>
    </w:p>
    <w:p w:rsidR="00153F1A" w:rsidRDefault="00153F1A">
      <w:r>
        <w:t>sopimusosapuolten oltava oikeustoimikelpoisia!</w:t>
      </w:r>
    </w:p>
    <w:p w:rsidR="004F2DCB" w:rsidRDefault="00153F1A">
      <w:r>
        <w:t xml:space="preserve">= </w:t>
      </w:r>
      <w:r w:rsidR="004F2DCB">
        <w:t xml:space="preserve">sopimusosapuolen on oltava täysivaltainen eli 18 v eikä </w:t>
      </w:r>
      <w:proofErr w:type="spellStart"/>
      <w:r w:rsidR="004F2DCB">
        <w:t>vajaavalt</w:t>
      </w:r>
      <w:proofErr w:type="spellEnd"/>
      <w:r w:rsidR="004F2DCB">
        <w:t>. julistettu</w:t>
      </w:r>
    </w:p>
    <w:p w:rsidR="00153F1A" w:rsidRDefault="00153F1A">
      <w:r>
        <w:t>= sopimus on pätemätön</w:t>
      </w:r>
    </w:p>
    <w:p w:rsidR="00153F1A" w:rsidRDefault="00153F1A">
      <w:r>
        <w:t>Jos sopimusta rasittaa pätemättömyysperuste, koko sopimus on pätemätön! Ei vain osa</w:t>
      </w:r>
    </w:p>
    <w:p w:rsidR="008D3874" w:rsidRDefault="008D3874"/>
    <w:p w:rsidR="004F2DCB" w:rsidRDefault="004F2DCB">
      <w:r>
        <w:t>tehtävä 2</w:t>
      </w:r>
    </w:p>
    <w:p w:rsidR="008D3874" w:rsidRDefault="004F2DCB">
      <w:pPr>
        <w:rPr>
          <w:rFonts w:ascii="inherit" w:hAnsi="inherit"/>
          <w:color w:val="444444"/>
          <w:shd w:val="clear" w:color="auto" w:fill="FFFFFF"/>
        </w:rPr>
      </w:pPr>
      <w:r>
        <w:rPr>
          <w:rFonts w:ascii="inherit" w:hAnsi="inherit"/>
          <w:color w:val="444444"/>
          <w:shd w:val="clear" w:color="auto" w:fill="FFFFFF"/>
        </w:rPr>
        <w:t>Oikeustoimilain 31 § mukaan j</w:t>
      </w:r>
      <w:r w:rsidR="008D3874">
        <w:rPr>
          <w:rFonts w:ascii="inherit" w:hAnsi="inherit"/>
          <w:color w:val="444444"/>
          <w:shd w:val="clear" w:color="auto" w:fill="FFFFFF"/>
        </w:rPr>
        <w:t>os joku, käyttäen hyväkseen toisen pulaa, ymmärtämättömyyttä, kevytmielisyyttä tai hänestä riippuvaista asemaa, on ottanut tai edustanut itselleen aineellista etua, joka on ilmeisessä epäsuhteessa siihen, mitä hän on antanut tai myöntänyt, tahi josta mitään vastiketta ei ole suoritettava, ei täten syntynyt oikeustoimi sido sitä, jonka etua on loukattu.</w:t>
      </w:r>
      <w:r>
        <w:rPr>
          <w:rFonts w:ascii="inherit" w:hAnsi="inherit"/>
          <w:color w:val="444444"/>
          <w:shd w:val="clear" w:color="auto" w:fill="FFFFFF"/>
        </w:rPr>
        <w:t xml:space="preserve"> </w:t>
      </w:r>
    </w:p>
    <w:p w:rsidR="004F2DCB" w:rsidRDefault="004F2DCB">
      <w:pPr>
        <w:rPr>
          <w:rFonts w:ascii="inherit" w:hAnsi="inherit"/>
          <w:color w:val="444444"/>
          <w:shd w:val="clear" w:color="auto" w:fill="FFFFFF"/>
        </w:rPr>
      </w:pPr>
      <w:r>
        <w:rPr>
          <w:rFonts w:ascii="inherit" w:hAnsi="inherit"/>
          <w:color w:val="444444"/>
          <w:shd w:val="clear" w:color="auto" w:fill="FFFFFF"/>
        </w:rPr>
        <w:t xml:space="preserve">Tapauksessa X on käyttänyt hyväksi sairaan vanhuksen, Airin riippuvaista asemaa ja siten saanut itselleen edullisia kauppoja. </w:t>
      </w:r>
    </w:p>
    <w:p w:rsidR="004F2DCB" w:rsidRDefault="004F2DCB" w:rsidP="004F2DCB">
      <w:pPr>
        <w:rPr>
          <w:rFonts w:ascii="inherit" w:hAnsi="inherit"/>
          <w:color w:val="444444"/>
          <w:shd w:val="clear" w:color="auto" w:fill="FFFFFF"/>
        </w:rPr>
      </w:pPr>
      <w:r>
        <w:rPr>
          <w:rFonts w:ascii="inherit" w:hAnsi="inherit"/>
          <w:color w:val="444444"/>
          <w:shd w:val="clear" w:color="auto" w:fill="FFFFFF"/>
        </w:rPr>
        <w:t xml:space="preserve">Arvioitavaksi voi tulla myös </w:t>
      </w:r>
      <w:proofErr w:type="spellStart"/>
      <w:r>
        <w:rPr>
          <w:rFonts w:ascii="inherit" w:hAnsi="inherit"/>
          <w:color w:val="444444"/>
          <w:shd w:val="clear" w:color="auto" w:fill="FFFFFF"/>
        </w:rPr>
        <w:t>OikTL</w:t>
      </w:r>
      <w:proofErr w:type="spellEnd"/>
      <w:r>
        <w:rPr>
          <w:rFonts w:ascii="inherit" w:hAnsi="inherit"/>
          <w:color w:val="444444"/>
          <w:shd w:val="clear" w:color="auto" w:fill="FFFFFF"/>
        </w:rPr>
        <w:t xml:space="preserve"> </w:t>
      </w:r>
      <w:r w:rsidRPr="004F2DCB">
        <w:rPr>
          <w:rFonts w:ascii="inherit" w:hAnsi="inherit"/>
          <w:color w:val="444444"/>
          <w:shd w:val="clear" w:color="auto" w:fill="FFFFFF"/>
        </w:rPr>
        <w:t>33 §</w:t>
      </w:r>
      <w:r>
        <w:rPr>
          <w:rFonts w:ascii="inherit" w:hAnsi="inherit"/>
          <w:color w:val="444444"/>
          <w:shd w:val="clear" w:color="auto" w:fill="FFFFFF"/>
        </w:rPr>
        <w:t xml:space="preserve">: </w:t>
      </w:r>
      <w:r w:rsidRPr="004F2DCB">
        <w:rPr>
          <w:rFonts w:ascii="inherit" w:hAnsi="inherit"/>
          <w:color w:val="444444"/>
          <w:shd w:val="clear" w:color="auto" w:fill="FFFFFF"/>
        </w:rPr>
        <w:t>Oikeustointa, jota muuten olisi pidettävä pätevänä, älköön saatettako voimaan, jos se on tehty sellaisissa olosuhteissa, että niistä tietoisen olisi kunnian vastaista ja arvotonta vedota oikeustoimeen, ja sen, johon oikeustoimi on kohdistettu, täytyy olettaa niistä tietäneen.</w:t>
      </w:r>
    </w:p>
    <w:p w:rsidR="004F2DCB" w:rsidRPr="004F2DCB" w:rsidRDefault="004F2DCB" w:rsidP="004F2DCB">
      <w:pPr>
        <w:rPr>
          <w:rFonts w:ascii="inherit" w:hAnsi="inherit"/>
          <w:color w:val="444444"/>
          <w:shd w:val="clear" w:color="auto" w:fill="FFFFFF"/>
        </w:rPr>
      </w:pPr>
      <w:r>
        <w:rPr>
          <w:rFonts w:ascii="inherit" w:hAnsi="inherit"/>
          <w:color w:val="444444"/>
          <w:shd w:val="clear" w:color="auto" w:fill="FFFFFF"/>
        </w:rPr>
        <w:t xml:space="preserve">Kyse on heikoista pätemättömyysperusteista, joihin on vedottava. Airi voi saada oikeustoimet pätemättömiksi viime kädessä oikeusteitse. </w:t>
      </w:r>
    </w:p>
    <w:p w:rsidR="004F2DCB" w:rsidRDefault="004F2DCB"/>
    <w:p w:rsidR="00BC1216" w:rsidRDefault="00BC1216"/>
    <w:p w:rsidR="00BC1216" w:rsidRDefault="00BC1216">
      <w:r>
        <w:t>tehtävä 3</w:t>
      </w:r>
    </w:p>
    <w:p w:rsidR="00BC1216" w:rsidRDefault="00BC1216">
      <w:r>
        <w:t>KSL 4 luku</w:t>
      </w:r>
    </w:p>
    <w:p w:rsidR="00BC1216" w:rsidRPr="00BC1216" w:rsidRDefault="00BC1216" w:rsidP="00BC1216">
      <w:r>
        <w:rPr>
          <w:rFonts w:ascii="inherit" w:hAnsi="inherit"/>
          <w:color w:val="444444"/>
          <w:shd w:val="clear" w:color="auto" w:fill="FFFFFF"/>
        </w:rPr>
        <w:t>1 § Jos tässä laissa tarkoitetun sopimuksen ehto on kuluttajan kannalta kohtuuton tai sen soveltaminen johtaisi kohtuuttomuuteen, ehtoa voidaan sovitella, jollei 2 §:stä muuta johdu, tai se voidaan jättää huomioon ottamatta. Sopimuksen ehtona pidetään myös vastikkeen määrää koskevaa sitoumusta. Kohtuuttomuutta arvioitaessa otetaan huomioon sopimuksen koko sisältö, osapuolten asema, sopimusta tehtäessä vallinneet olot ja, jollei 2 §:stä muuta johdu, olojen muuttuminen sekä muut seikat.</w:t>
      </w:r>
    </w:p>
    <w:p w:rsidR="00BC1216" w:rsidRPr="00BC1216" w:rsidRDefault="00BC1216" w:rsidP="00BC1216">
      <w:pPr>
        <w:spacing w:after="360" w:line="240" w:lineRule="auto"/>
        <w:textAlignment w:val="baseline"/>
        <w:rPr>
          <w:rFonts w:ascii="inherit" w:eastAsia="Times New Roman" w:hAnsi="inherit" w:cs="Times New Roman"/>
          <w:color w:val="444444"/>
          <w:sz w:val="24"/>
          <w:szCs w:val="24"/>
          <w:lang w:eastAsia="fi-FI"/>
        </w:rPr>
      </w:pPr>
      <w:r>
        <w:rPr>
          <w:rFonts w:ascii="inherit" w:eastAsia="Times New Roman" w:hAnsi="inherit" w:cs="Times New Roman"/>
          <w:color w:val="444444"/>
          <w:sz w:val="24"/>
          <w:szCs w:val="24"/>
          <w:lang w:eastAsia="fi-FI"/>
        </w:rPr>
        <w:t xml:space="preserve">3 § </w:t>
      </w:r>
      <w:r w:rsidRPr="00BC1216">
        <w:rPr>
          <w:rFonts w:ascii="inherit" w:eastAsia="Times New Roman" w:hAnsi="inherit" w:cs="Times New Roman"/>
          <w:color w:val="444444"/>
          <w:sz w:val="24"/>
          <w:szCs w:val="24"/>
          <w:lang w:eastAsia="fi-FI"/>
        </w:rPr>
        <w:t>Jos tässä laissa tarkoitetun sopimuksen ehto on laadittu etukäteen ilman, että kuluttaja on voinut vaikuttaa sen sisältöön, ja ehdon merkityksestä syntyy epätietoisuutta, ehtoa on tulkittava kuluttajan hyväksi.</w:t>
      </w:r>
    </w:p>
    <w:p w:rsidR="008D3874" w:rsidRDefault="00BC1216">
      <w:pPr>
        <w:rPr>
          <w:rFonts w:ascii="inherit" w:hAnsi="inherit"/>
          <w:color w:val="444444"/>
          <w:shd w:val="clear" w:color="auto" w:fill="FFFFFF"/>
        </w:rPr>
      </w:pPr>
      <w:r>
        <w:rPr>
          <w:rFonts w:ascii="inherit" w:hAnsi="inherit"/>
          <w:color w:val="444444"/>
          <w:shd w:val="clear" w:color="auto" w:fill="FFFFFF"/>
        </w:rPr>
        <w:lastRenderedPageBreak/>
        <w:t>6 luku 14 § Kuluttajalla on oikeus peruuttaa koti- tai etämyyntisopimus ilmoittamalla siitä peruuttamislomakkeella tai muulla yksiselitteisellä tavalla elinkeinonharjoittajalle viimeistään 14 päivän kuluttua palvelusopimuksen tai sähköisesti toimitettavaa digitaalista sisältöä koskevan sopimuksen tekemisestä, kauppasopimuksessa tavaran tai viimeisen tavaraerän vastaanottamisesta taikka, jos kyse on tavaroiden säännöllisestä toimittamisesta, ensimmäisen tavaraerän vastaanottamisesta.</w:t>
      </w:r>
    </w:p>
    <w:p w:rsidR="001C52EC" w:rsidRDefault="001C52EC">
      <w:pPr>
        <w:rPr>
          <w:rFonts w:ascii="inherit" w:hAnsi="inherit"/>
          <w:color w:val="444444"/>
          <w:shd w:val="clear" w:color="auto" w:fill="FFFFFF"/>
        </w:rPr>
      </w:pPr>
    </w:p>
    <w:p w:rsidR="001C52EC" w:rsidRDefault="001C52EC">
      <w:pPr>
        <w:rPr>
          <w:rFonts w:ascii="inherit" w:hAnsi="inherit"/>
          <w:color w:val="444444"/>
          <w:shd w:val="clear" w:color="auto" w:fill="FFFFFF"/>
        </w:rPr>
      </w:pPr>
      <w:r>
        <w:rPr>
          <w:rFonts w:ascii="inherit" w:hAnsi="inherit"/>
          <w:color w:val="444444"/>
          <w:shd w:val="clear" w:color="auto" w:fill="FFFFFF"/>
        </w:rPr>
        <w:t>Tehtävä 4</w:t>
      </w:r>
    </w:p>
    <w:p w:rsidR="001C52EC" w:rsidRDefault="001C52EC">
      <w:pPr>
        <w:rPr>
          <w:rFonts w:ascii="inherit" w:hAnsi="inherit"/>
          <w:color w:val="444444"/>
          <w:shd w:val="clear" w:color="auto" w:fill="FFFFFF"/>
        </w:rPr>
      </w:pPr>
      <w:r>
        <w:rPr>
          <w:rFonts w:ascii="inherit" w:hAnsi="inherit"/>
          <w:color w:val="444444"/>
          <w:shd w:val="clear" w:color="auto" w:fill="FFFFFF"/>
        </w:rPr>
        <w:t>Kauppalaki 19§ Sellaisena kuin se on</w:t>
      </w:r>
    </w:p>
    <w:p w:rsidR="001C52EC" w:rsidRPr="001C52EC" w:rsidRDefault="001C52EC" w:rsidP="001C52EC">
      <w:pPr>
        <w:spacing w:after="360" w:line="240" w:lineRule="auto"/>
        <w:textAlignment w:val="baseline"/>
        <w:rPr>
          <w:rFonts w:ascii="inherit" w:eastAsia="Times New Roman" w:hAnsi="inherit" w:cs="Times New Roman"/>
          <w:color w:val="444444"/>
          <w:sz w:val="24"/>
          <w:szCs w:val="24"/>
          <w:lang w:eastAsia="fi-FI"/>
        </w:rPr>
      </w:pPr>
      <w:r w:rsidRPr="001C52EC">
        <w:rPr>
          <w:rFonts w:ascii="inherit" w:eastAsia="Times New Roman" w:hAnsi="inherit" w:cs="Times New Roman"/>
          <w:color w:val="444444"/>
          <w:sz w:val="24"/>
          <w:szCs w:val="24"/>
          <w:lang w:eastAsia="fi-FI"/>
        </w:rPr>
        <w:t>Jos tavara on myyty "sellaisena kuin se on" tai samankaltaista yleistä varaumaa käyttäen, siinä katsotaan kuitenkin olevan virhe, jos:</w:t>
      </w:r>
    </w:p>
    <w:p w:rsidR="001C52EC" w:rsidRPr="001C52EC" w:rsidRDefault="001C52EC" w:rsidP="001C52EC">
      <w:pPr>
        <w:spacing w:after="360" w:line="240" w:lineRule="auto"/>
        <w:textAlignment w:val="baseline"/>
        <w:rPr>
          <w:rFonts w:ascii="inherit" w:eastAsia="Times New Roman" w:hAnsi="inherit" w:cs="Times New Roman"/>
          <w:color w:val="444444"/>
          <w:sz w:val="24"/>
          <w:szCs w:val="24"/>
          <w:lang w:eastAsia="fi-FI"/>
        </w:rPr>
      </w:pPr>
      <w:r w:rsidRPr="001C52EC">
        <w:rPr>
          <w:rFonts w:ascii="inherit" w:eastAsia="Times New Roman" w:hAnsi="inherit" w:cs="Times New Roman"/>
          <w:color w:val="444444"/>
          <w:sz w:val="24"/>
          <w:szCs w:val="24"/>
          <w:lang w:eastAsia="fi-FI"/>
        </w:rPr>
        <w:t>1) tavara ei vastaa niitä tietoja, jotka myyjä on ennen kaupantekoa antanut sen ominaisuuksista tai käytöstä ja joiden voidaan olettaa vaikuttaneen kauppaan;</w:t>
      </w:r>
    </w:p>
    <w:p w:rsidR="001C52EC" w:rsidRPr="001C52EC" w:rsidRDefault="001C52EC" w:rsidP="001C52EC">
      <w:pPr>
        <w:spacing w:after="360" w:line="240" w:lineRule="auto"/>
        <w:textAlignment w:val="baseline"/>
        <w:rPr>
          <w:rFonts w:ascii="inherit" w:eastAsia="Times New Roman" w:hAnsi="inherit" w:cs="Times New Roman"/>
          <w:color w:val="444444"/>
          <w:sz w:val="24"/>
          <w:szCs w:val="24"/>
          <w:lang w:eastAsia="fi-FI"/>
        </w:rPr>
      </w:pPr>
      <w:r w:rsidRPr="001C52EC">
        <w:rPr>
          <w:rFonts w:ascii="inherit" w:eastAsia="Times New Roman" w:hAnsi="inherit" w:cs="Times New Roman"/>
          <w:color w:val="444444"/>
          <w:sz w:val="24"/>
          <w:szCs w:val="24"/>
          <w:lang w:eastAsia="fi-FI"/>
        </w:rPr>
        <w:t>2) myyjä on ennen kaupantekoa laiminlyönyt antaa ostajalle tiedon sellaisesta tavaran ominaisuuksia tai käyttöä koskevasta olennaisesta seikasta, josta hänen täytyy olettaa tienneen ja josta ostaja perustellusti saattoi olettaa saavansa tiedon, ja laiminlyönnin voidaan olettaa vaikuttaneen kauppaan; tai</w:t>
      </w:r>
    </w:p>
    <w:p w:rsidR="001C52EC" w:rsidRPr="001C52EC" w:rsidRDefault="001C52EC" w:rsidP="001C52EC">
      <w:pPr>
        <w:spacing w:after="360" w:line="240" w:lineRule="auto"/>
        <w:textAlignment w:val="baseline"/>
        <w:rPr>
          <w:rFonts w:ascii="inherit" w:eastAsia="Times New Roman" w:hAnsi="inherit" w:cs="Times New Roman"/>
          <w:color w:val="444444"/>
          <w:sz w:val="24"/>
          <w:szCs w:val="24"/>
          <w:lang w:eastAsia="fi-FI"/>
        </w:rPr>
      </w:pPr>
      <w:r w:rsidRPr="001C52EC">
        <w:rPr>
          <w:rFonts w:ascii="inherit" w:eastAsia="Times New Roman" w:hAnsi="inherit" w:cs="Times New Roman"/>
          <w:color w:val="444444"/>
          <w:sz w:val="24"/>
          <w:szCs w:val="24"/>
          <w:lang w:eastAsia="fi-FI"/>
        </w:rPr>
        <w:t>3) tavara on olennaisesti huonommassa kunnossa kuin ostajalla sen hinta ja muut olosuhteet huomioon ottaen on ollut perusteltua aihetta edellyttää.</w:t>
      </w:r>
    </w:p>
    <w:p w:rsidR="001C52EC" w:rsidRDefault="001C52EC"/>
    <w:p w:rsidR="0087524E" w:rsidRDefault="0087524E"/>
    <w:p w:rsidR="0087524E" w:rsidRDefault="0087524E">
      <w:r>
        <w:t xml:space="preserve">Tapaus 5: </w:t>
      </w:r>
    </w:p>
    <w:p w:rsidR="0087524E" w:rsidRDefault="0087524E">
      <w:r>
        <w:t xml:space="preserve">esim. </w:t>
      </w:r>
      <w:proofErr w:type="spellStart"/>
      <w:r>
        <w:t>OikTL</w:t>
      </w:r>
      <w:proofErr w:type="spellEnd"/>
      <w:r>
        <w:t xml:space="preserve"> 36 § kohtuuttoman ehdon sovittelu</w:t>
      </w:r>
    </w:p>
    <w:p w:rsidR="0087524E" w:rsidRDefault="0087524E"/>
    <w:p w:rsidR="0087524E" w:rsidRDefault="0087524E"/>
    <w:p w:rsidR="0087524E" w:rsidRDefault="0087524E">
      <w:r>
        <w:t>Tapaus 6</w:t>
      </w:r>
    </w:p>
    <w:p w:rsidR="0087524E" w:rsidRDefault="0087524E"/>
    <w:p w:rsidR="0087524E" w:rsidRDefault="0087524E">
      <w:r>
        <w:t>vahingonkorvauslaki 2:1.2 §</w:t>
      </w:r>
    </w:p>
    <w:p w:rsidR="0087524E" w:rsidRDefault="0087524E">
      <w:r>
        <w:t>Vahingonkorvauksen sovittelu</w:t>
      </w:r>
    </w:p>
    <w:sectPr w:rsidR="0087524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A4974"/>
    <w:multiLevelType w:val="hybridMultilevel"/>
    <w:tmpl w:val="98160FF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AC"/>
    <w:rsid w:val="00153F1A"/>
    <w:rsid w:val="001C52EC"/>
    <w:rsid w:val="002311A4"/>
    <w:rsid w:val="0030037D"/>
    <w:rsid w:val="00311C64"/>
    <w:rsid w:val="004F2DCB"/>
    <w:rsid w:val="00520BA2"/>
    <w:rsid w:val="0087524E"/>
    <w:rsid w:val="008B5A63"/>
    <w:rsid w:val="008D3874"/>
    <w:rsid w:val="00AA69AC"/>
    <w:rsid w:val="00BC1216"/>
    <w:rsid w:val="00ED5F6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AE9B"/>
  <w15:chartTrackingRefBased/>
  <w15:docId w15:val="{08C03FCF-B442-4FC9-AC98-31034F86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5">
    <w:name w:val="heading 5"/>
    <w:basedOn w:val="Normaali"/>
    <w:next w:val="Normaali"/>
    <w:link w:val="Otsikko5Char"/>
    <w:uiPriority w:val="9"/>
    <w:semiHidden/>
    <w:unhideWhenUsed/>
    <w:qFormat/>
    <w:rsid w:val="004F2D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A69AC"/>
    <w:pPr>
      <w:ind w:left="720"/>
      <w:contextualSpacing/>
    </w:pPr>
  </w:style>
  <w:style w:type="character" w:customStyle="1" w:styleId="Otsikko5Char">
    <w:name w:val="Otsikko 5 Char"/>
    <w:basedOn w:val="Kappaleenoletusfontti"/>
    <w:link w:val="Otsikko5"/>
    <w:uiPriority w:val="9"/>
    <w:semiHidden/>
    <w:rsid w:val="004F2DCB"/>
    <w:rPr>
      <w:rFonts w:asciiTheme="majorHAnsi" w:eastAsiaTheme="majorEastAsia" w:hAnsiTheme="majorHAnsi" w:cstheme="majorBidi"/>
      <w:color w:val="2E74B5" w:themeColor="accent1" w:themeShade="BF"/>
    </w:rPr>
  </w:style>
  <w:style w:type="character" w:styleId="Hyperlinkki">
    <w:name w:val="Hyperlink"/>
    <w:basedOn w:val="Kappaleenoletusfontti"/>
    <w:uiPriority w:val="99"/>
    <w:unhideWhenUsed/>
    <w:rsid w:val="004F2D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918553">
      <w:bodyDiv w:val="1"/>
      <w:marLeft w:val="0"/>
      <w:marRight w:val="0"/>
      <w:marTop w:val="0"/>
      <w:marBottom w:val="0"/>
      <w:divBdr>
        <w:top w:val="none" w:sz="0" w:space="0" w:color="auto"/>
        <w:left w:val="none" w:sz="0" w:space="0" w:color="auto"/>
        <w:bottom w:val="none" w:sz="0" w:space="0" w:color="auto"/>
        <w:right w:val="none" w:sz="0" w:space="0" w:color="auto"/>
      </w:divBdr>
    </w:div>
    <w:div w:id="1200970668">
      <w:bodyDiv w:val="1"/>
      <w:marLeft w:val="0"/>
      <w:marRight w:val="0"/>
      <w:marTop w:val="0"/>
      <w:marBottom w:val="0"/>
      <w:divBdr>
        <w:top w:val="none" w:sz="0" w:space="0" w:color="auto"/>
        <w:left w:val="none" w:sz="0" w:space="0" w:color="auto"/>
        <w:bottom w:val="none" w:sz="0" w:space="0" w:color="auto"/>
        <w:right w:val="none" w:sz="0" w:space="0" w:color="auto"/>
      </w:divBdr>
    </w:div>
    <w:div w:id="198943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1004</Words>
  <Characters>8136</Characters>
  <Application>Microsoft Office Word</Application>
  <DocSecurity>0</DocSecurity>
  <Lines>67</Lines>
  <Paragraphs>18</Paragraphs>
  <ScaleCrop>false</ScaleCrop>
  <HeadingPairs>
    <vt:vector size="2" baseType="variant">
      <vt:variant>
        <vt:lpstr>Otsikko</vt:lpstr>
      </vt:variant>
      <vt:variant>
        <vt:i4>1</vt:i4>
      </vt:variant>
    </vt:vector>
  </HeadingPairs>
  <TitlesOfParts>
    <vt:vector size="1" baseType="lpstr">
      <vt:lpstr/>
    </vt:vector>
  </TitlesOfParts>
  <Company>Rovalan Setlementti</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Luoma</dc:creator>
  <cp:keywords/>
  <dc:description/>
  <cp:lastModifiedBy>Sanna Luoma</cp:lastModifiedBy>
  <cp:revision>7</cp:revision>
  <dcterms:created xsi:type="dcterms:W3CDTF">2019-10-08T11:03:00Z</dcterms:created>
  <dcterms:modified xsi:type="dcterms:W3CDTF">2020-10-20T10:16:00Z</dcterms:modified>
</cp:coreProperties>
</file>