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2048FA">
        <w:rPr>
          <w:rFonts w:ascii="Times New Roman" w:hAnsi="Times New Roman" w:cs="Times New Roman"/>
          <w:sz w:val="28"/>
          <w:szCs w:val="28"/>
        </w:rPr>
        <w:tab/>
      </w:r>
      <w:r w:rsidR="002048FA">
        <w:rPr>
          <w:rFonts w:ascii="Times New Roman" w:hAnsi="Times New Roman" w:cs="Times New Roman"/>
          <w:sz w:val="28"/>
          <w:szCs w:val="28"/>
        </w:rPr>
        <w:tab/>
        <w:t>Harjoitus 14</w:t>
      </w:r>
    </w:p>
    <w:p w:rsidR="002048FA" w:rsidRDefault="002048FA">
      <w:pPr>
        <w:rPr>
          <w:rFonts w:ascii="Times New Roman" w:hAnsi="Times New Roman" w:cs="Times New Roman"/>
          <w:sz w:val="28"/>
          <w:szCs w:val="28"/>
        </w:rPr>
      </w:pPr>
    </w:p>
    <w:p w:rsidR="002048FA" w:rsidRPr="009D1CE8" w:rsidRDefault="002048FA" w:rsidP="009D1CE8">
      <w:pPr>
        <w:rPr>
          <w:rFonts w:ascii="Times New Roman" w:hAnsi="Times New Roman" w:cs="Times New Roman"/>
          <w:sz w:val="24"/>
          <w:szCs w:val="24"/>
        </w:rPr>
      </w:pPr>
      <w:r w:rsidRPr="009D1CE8">
        <w:rPr>
          <w:rFonts w:ascii="Times New Roman" w:hAnsi="Times New Roman" w:cs="Times New Roman"/>
          <w:sz w:val="24"/>
          <w:szCs w:val="24"/>
        </w:rPr>
        <w:t>Laskentakaavoja voidaan kopioida täyttöruudusta vetämällä. Excel päivittää kaavojen soluviittaukset automaattisesti.</w:t>
      </w:r>
    </w:p>
    <w:p w:rsidR="009D1CE8" w:rsidRDefault="009D1CE8" w:rsidP="009D1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IDEA: Lisätään </w:t>
      </w:r>
      <w:r>
        <w:rPr>
          <w:rFonts w:ascii="Times New Roman" w:hAnsi="Times New Roman" w:cs="Times New Roman"/>
          <w:b/>
          <w:sz w:val="24"/>
          <w:szCs w:val="24"/>
        </w:rPr>
        <w:t>Myynnit</w:t>
      </w:r>
      <w:r>
        <w:rPr>
          <w:rFonts w:ascii="Times New Roman" w:hAnsi="Times New Roman" w:cs="Times New Roman"/>
          <w:sz w:val="24"/>
          <w:szCs w:val="24"/>
        </w:rPr>
        <w:t>-työkirjaan sarakkeet tammikuusta huhtikuuhun, jotta voidaan seurata kaikkien toimipisteiden myyntiä.</w:t>
      </w:r>
    </w:p>
    <w:p w:rsidR="00B179CE" w:rsidRDefault="00B179CE" w:rsidP="009D1CE8">
      <w:pPr>
        <w:rPr>
          <w:rFonts w:ascii="Times New Roman" w:hAnsi="Times New Roman" w:cs="Times New Roman"/>
          <w:sz w:val="24"/>
          <w:szCs w:val="24"/>
        </w:rPr>
      </w:pPr>
    </w:p>
    <w:p w:rsidR="00B179CE" w:rsidRDefault="00B179CE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>Myynnit</w:t>
      </w:r>
      <w:r>
        <w:rPr>
          <w:rFonts w:ascii="Times New Roman" w:hAnsi="Times New Roman" w:cs="Times New Roman"/>
          <w:sz w:val="24"/>
          <w:szCs w:val="24"/>
        </w:rPr>
        <w:t xml:space="preserve">-työkirja </w:t>
      </w:r>
      <w:r>
        <w:rPr>
          <w:rFonts w:ascii="Times New Roman" w:hAnsi="Times New Roman" w:cs="Times New Roman"/>
          <w:b/>
          <w:sz w:val="24"/>
          <w:szCs w:val="24"/>
        </w:rPr>
        <w:t>Bitti ja Pultti -</w:t>
      </w:r>
      <w:r w:rsidRPr="00B179CE">
        <w:rPr>
          <w:rFonts w:ascii="Times New Roman" w:hAnsi="Times New Roman" w:cs="Times New Roman"/>
          <w:sz w:val="24"/>
          <w:szCs w:val="24"/>
        </w:rPr>
        <w:t>kansiosta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9CE" w:rsidRDefault="00B179CE" w:rsidP="00B179CE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B179CE" w:rsidRDefault="001E36F2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Tyhjennä ensimmäiseksi </w:t>
      </w:r>
      <w:r>
        <w:rPr>
          <w:rFonts w:ascii="Times New Roman" w:hAnsi="Times New Roman" w:cs="Times New Roman"/>
          <w:b/>
          <w:sz w:val="24"/>
          <w:szCs w:val="24"/>
        </w:rPr>
        <w:t>Yhteenveto</w:t>
      </w:r>
      <w:r>
        <w:rPr>
          <w:rFonts w:ascii="Times New Roman" w:hAnsi="Times New Roman" w:cs="Times New Roman"/>
          <w:sz w:val="24"/>
          <w:szCs w:val="24"/>
        </w:rPr>
        <w:t>-taulukossa olevat luvut. Tähän taulukkoon tehdään myöhemmin yhteenveto kaikkien paikkakuntien myyntiluvuista.</w:t>
      </w:r>
    </w:p>
    <w:p w:rsidR="001E36F2" w:rsidRPr="001E36F2" w:rsidRDefault="001E36F2" w:rsidP="001E36F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E36F2" w:rsidRDefault="001E36F2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Valitse kaikkien paikkakuntien taulukot ryhmäksi, jolloin yhteen taulukkoon tehdyt muutokset tulevat myös muihin taulukoihin. Älä valitse </w:t>
      </w:r>
      <w:r>
        <w:rPr>
          <w:rFonts w:ascii="Times New Roman" w:hAnsi="Times New Roman" w:cs="Times New Roman"/>
          <w:b/>
          <w:sz w:val="24"/>
          <w:szCs w:val="24"/>
        </w:rPr>
        <w:t>Yhteenveto</w:t>
      </w:r>
      <w:r>
        <w:rPr>
          <w:rFonts w:ascii="Times New Roman" w:hAnsi="Times New Roman" w:cs="Times New Roman"/>
          <w:sz w:val="24"/>
          <w:szCs w:val="24"/>
        </w:rPr>
        <w:t>-taulukkoa ryhmään.</w:t>
      </w:r>
    </w:p>
    <w:p w:rsidR="001E36F2" w:rsidRPr="001E36F2" w:rsidRDefault="001E36F2" w:rsidP="001E36F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E36F2" w:rsidRDefault="001E36F2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Vedä autoimaattitäytöllä kuukaudet huhtikuuhun asti.</w:t>
      </w:r>
    </w:p>
    <w:p w:rsidR="001E36F2" w:rsidRPr="001E36F2" w:rsidRDefault="001E36F2" w:rsidP="001E36F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1E36F2" w:rsidRDefault="003525A0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Kopioi </w:t>
      </w:r>
      <w:r>
        <w:rPr>
          <w:rFonts w:ascii="Times New Roman" w:hAnsi="Times New Roman" w:cs="Times New Roman"/>
          <w:b/>
          <w:sz w:val="24"/>
          <w:szCs w:val="24"/>
        </w:rPr>
        <w:t>Yhteensä</w:t>
      </w:r>
      <w:r>
        <w:rPr>
          <w:rFonts w:ascii="Times New Roman" w:hAnsi="Times New Roman" w:cs="Times New Roman"/>
          <w:sz w:val="24"/>
          <w:szCs w:val="24"/>
        </w:rPr>
        <w:t>-solun Summa-kaavaa kuukausittain täyttöruudusta hiirellä vetämällä. Huomaa, että solumuotoilut kopioituvat mukana.</w:t>
      </w:r>
    </w:p>
    <w:p w:rsidR="003525A0" w:rsidRPr="003525A0" w:rsidRDefault="003525A0" w:rsidP="003525A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525A0" w:rsidRDefault="003525A0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Pura taulukoiden ryhmävalinta klikkaamalla jotakin taulukon valitsinta.</w:t>
      </w:r>
    </w:p>
    <w:p w:rsidR="003525A0" w:rsidRPr="003525A0" w:rsidRDefault="003525A0" w:rsidP="003525A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525A0" w:rsidRDefault="003525A0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Syötä eri paikkakuntien myyntiluvut. Keksi lukuja itse. Syötä suunnilleen samansuuruisia lukuja kuin tammikuun luvut ovat.</w:t>
      </w:r>
    </w:p>
    <w:p w:rsidR="003525A0" w:rsidRPr="003525A0" w:rsidRDefault="003525A0" w:rsidP="003525A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3525A0" w:rsidRPr="00B179CE" w:rsidRDefault="003525A0" w:rsidP="00B179CE">
      <w:pPr>
        <w:pStyle w:val="Luettelokappal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muutosten jälkeen.</w:t>
      </w:r>
      <w:r w:rsidR="00630286" w:rsidRPr="00630286">
        <w:rPr>
          <w:noProof/>
          <w:lang w:eastAsia="fi-FI"/>
        </w:rPr>
        <w:t xml:space="preserve"> </w:t>
      </w:r>
      <w:bookmarkStart w:id="0" w:name="_GoBack"/>
      <w:bookmarkEnd w:id="0"/>
    </w:p>
    <w:p w:rsidR="00286D6C" w:rsidRDefault="00286D6C" w:rsidP="00D45D4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Default="00136F83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1237A511" wp14:editId="7BC43A9D">
            <wp:simplePos x="0" y="0"/>
            <wp:positionH relativeFrom="column">
              <wp:posOffset>971550</wp:posOffset>
            </wp:positionH>
            <wp:positionV relativeFrom="paragraph">
              <wp:posOffset>161925</wp:posOffset>
            </wp:positionV>
            <wp:extent cx="4572000" cy="2638425"/>
            <wp:effectExtent l="19050" t="19050" r="19050" b="2857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p w:rsidR="005A37C6" w:rsidRPr="000B34E1" w:rsidRDefault="005A37C6" w:rsidP="005A37C6">
      <w:pPr>
        <w:pStyle w:val="Luettelokappale"/>
        <w:ind w:left="1664"/>
        <w:rPr>
          <w:rFonts w:ascii="Times New Roman" w:hAnsi="Times New Roman" w:cs="Times New Roman"/>
          <w:sz w:val="24"/>
          <w:szCs w:val="24"/>
        </w:rPr>
      </w:pPr>
    </w:p>
    <w:sectPr w:rsidR="005A37C6" w:rsidRPr="000B34E1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1"/>
  </w:num>
  <w:num w:numId="5">
    <w:abstractNumId w:val="2"/>
  </w:num>
  <w:num w:numId="6">
    <w:abstractNumId w:val="19"/>
  </w:num>
  <w:num w:numId="7">
    <w:abstractNumId w:val="18"/>
  </w:num>
  <w:num w:numId="8">
    <w:abstractNumId w:val="14"/>
  </w:num>
  <w:num w:numId="9">
    <w:abstractNumId w:val="16"/>
  </w:num>
  <w:num w:numId="10">
    <w:abstractNumId w:val="10"/>
  </w:num>
  <w:num w:numId="11">
    <w:abstractNumId w:val="13"/>
  </w:num>
  <w:num w:numId="12">
    <w:abstractNumId w:val="5"/>
  </w:num>
  <w:num w:numId="13">
    <w:abstractNumId w:val="11"/>
  </w:num>
  <w:num w:numId="14">
    <w:abstractNumId w:val="3"/>
  </w:num>
  <w:num w:numId="15">
    <w:abstractNumId w:val="20"/>
  </w:num>
  <w:num w:numId="16">
    <w:abstractNumId w:val="1"/>
  </w:num>
  <w:num w:numId="17">
    <w:abstractNumId w:val="15"/>
  </w:num>
  <w:num w:numId="18">
    <w:abstractNumId w:val="12"/>
  </w:num>
  <w:num w:numId="19">
    <w:abstractNumId w:val="6"/>
  </w:num>
  <w:num w:numId="20">
    <w:abstractNumId w:val="8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136F83"/>
    <w:rsid w:val="00154FCF"/>
    <w:rsid w:val="00163E56"/>
    <w:rsid w:val="0018362F"/>
    <w:rsid w:val="0019427F"/>
    <w:rsid w:val="001E36F2"/>
    <w:rsid w:val="001E7379"/>
    <w:rsid w:val="001F3B73"/>
    <w:rsid w:val="002048FA"/>
    <w:rsid w:val="002166E1"/>
    <w:rsid w:val="00216EB8"/>
    <w:rsid w:val="0023114E"/>
    <w:rsid w:val="00231655"/>
    <w:rsid w:val="00232C35"/>
    <w:rsid w:val="00237346"/>
    <w:rsid w:val="00256016"/>
    <w:rsid w:val="002853E7"/>
    <w:rsid w:val="00286D6C"/>
    <w:rsid w:val="00293B9C"/>
    <w:rsid w:val="002C3462"/>
    <w:rsid w:val="002F3C0F"/>
    <w:rsid w:val="003012B6"/>
    <w:rsid w:val="00310C1D"/>
    <w:rsid w:val="00317BE5"/>
    <w:rsid w:val="00332797"/>
    <w:rsid w:val="003525A0"/>
    <w:rsid w:val="00373DFC"/>
    <w:rsid w:val="00380493"/>
    <w:rsid w:val="003F00D4"/>
    <w:rsid w:val="003F17BE"/>
    <w:rsid w:val="00417F04"/>
    <w:rsid w:val="00462ECC"/>
    <w:rsid w:val="00464CD7"/>
    <w:rsid w:val="004A08B0"/>
    <w:rsid w:val="00596388"/>
    <w:rsid w:val="005A1533"/>
    <w:rsid w:val="005A37C6"/>
    <w:rsid w:val="005C7097"/>
    <w:rsid w:val="0062412A"/>
    <w:rsid w:val="00630286"/>
    <w:rsid w:val="0063597F"/>
    <w:rsid w:val="00646540"/>
    <w:rsid w:val="0064773F"/>
    <w:rsid w:val="006A0A0B"/>
    <w:rsid w:val="006B19F0"/>
    <w:rsid w:val="006B36D7"/>
    <w:rsid w:val="006D5AD8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8060C3"/>
    <w:rsid w:val="00853C75"/>
    <w:rsid w:val="00874178"/>
    <w:rsid w:val="00887382"/>
    <w:rsid w:val="008A74D8"/>
    <w:rsid w:val="008D1B9A"/>
    <w:rsid w:val="008D78CE"/>
    <w:rsid w:val="009206E0"/>
    <w:rsid w:val="00922544"/>
    <w:rsid w:val="009440EE"/>
    <w:rsid w:val="00973A43"/>
    <w:rsid w:val="00997717"/>
    <w:rsid w:val="009D1CE8"/>
    <w:rsid w:val="00A21498"/>
    <w:rsid w:val="00A23C14"/>
    <w:rsid w:val="00A30223"/>
    <w:rsid w:val="00A44CAA"/>
    <w:rsid w:val="00A457FC"/>
    <w:rsid w:val="00AA6D42"/>
    <w:rsid w:val="00AE6666"/>
    <w:rsid w:val="00B1301E"/>
    <w:rsid w:val="00B179CE"/>
    <w:rsid w:val="00B402AA"/>
    <w:rsid w:val="00B52BD9"/>
    <w:rsid w:val="00B6472C"/>
    <w:rsid w:val="00B83AF6"/>
    <w:rsid w:val="00B93571"/>
    <w:rsid w:val="00BA434F"/>
    <w:rsid w:val="00BC2415"/>
    <w:rsid w:val="00BE09D8"/>
    <w:rsid w:val="00BF7419"/>
    <w:rsid w:val="00C12C9F"/>
    <w:rsid w:val="00CB00F4"/>
    <w:rsid w:val="00CC6D97"/>
    <w:rsid w:val="00D16A9E"/>
    <w:rsid w:val="00D21F8E"/>
    <w:rsid w:val="00D24D8C"/>
    <w:rsid w:val="00D302E5"/>
    <w:rsid w:val="00D45D44"/>
    <w:rsid w:val="00D50464"/>
    <w:rsid w:val="00D51118"/>
    <w:rsid w:val="00D523F7"/>
    <w:rsid w:val="00D85A0A"/>
    <w:rsid w:val="00DA2DA5"/>
    <w:rsid w:val="00DD3B87"/>
    <w:rsid w:val="00E521FB"/>
    <w:rsid w:val="00ED0629"/>
    <w:rsid w:val="00ED16E6"/>
    <w:rsid w:val="00ED4CE2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75B6-BEDC-4F19-96C7-2ABD6EF1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9</cp:revision>
  <dcterms:created xsi:type="dcterms:W3CDTF">2012-02-13T07:50:00Z</dcterms:created>
  <dcterms:modified xsi:type="dcterms:W3CDTF">2012-02-16T12:38:00Z</dcterms:modified>
</cp:coreProperties>
</file>