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23" w:rsidRDefault="006F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</w:t>
      </w:r>
      <w:r w:rsidR="0023114E">
        <w:rPr>
          <w:rFonts w:ascii="Times New Roman" w:hAnsi="Times New Roman" w:cs="Times New Roman"/>
          <w:sz w:val="28"/>
          <w:szCs w:val="28"/>
        </w:rPr>
        <w:tab/>
      </w:r>
      <w:r w:rsidR="0023114E">
        <w:rPr>
          <w:rFonts w:ascii="Times New Roman" w:hAnsi="Times New Roman" w:cs="Times New Roman"/>
          <w:sz w:val="28"/>
          <w:szCs w:val="28"/>
        </w:rPr>
        <w:tab/>
        <w:t>Harjoitus 10</w:t>
      </w:r>
    </w:p>
    <w:p w:rsidR="00D302E5" w:rsidRDefault="00D302E5">
      <w:pPr>
        <w:rPr>
          <w:rFonts w:ascii="Times New Roman" w:hAnsi="Times New Roman" w:cs="Times New Roman"/>
          <w:sz w:val="28"/>
          <w:szCs w:val="28"/>
        </w:rPr>
      </w:pPr>
    </w:p>
    <w:p w:rsidR="00D302E5" w:rsidRDefault="00D302E5" w:rsidP="00D30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SuperBitti ja HyötyBitti-konepaketit ovat erilaisia. Tietyt vakio-osat ovat kuitenkin samat molemmissa paketeissa. Lasketaan konepakettien hintaan mukaan vakio-osien hinnat.</w:t>
      </w:r>
    </w:p>
    <w:p w:rsidR="00ED0629" w:rsidRDefault="00ED0629" w:rsidP="00D302E5">
      <w:pPr>
        <w:rPr>
          <w:rFonts w:ascii="Times New Roman" w:hAnsi="Times New Roman" w:cs="Times New Roman"/>
          <w:sz w:val="24"/>
          <w:szCs w:val="24"/>
        </w:rPr>
      </w:pPr>
    </w:p>
    <w:p w:rsidR="00ED0629" w:rsidRDefault="00ED0629" w:rsidP="00ED0629">
      <w:pPr>
        <w:pStyle w:val="Luettelokappal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Avaa </w:t>
      </w:r>
      <w:r>
        <w:rPr>
          <w:rFonts w:ascii="Times New Roman" w:hAnsi="Times New Roman" w:cs="Times New Roman"/>
          <w:b/>
          <w:sz w:val="24"/>
          <w:szCs w:val="24"/>
        </w:rPr>
        <w:t>Konepaketit</w:t>
      </w:r>
      <w:r>
        <w:rPr>
          <w:rFonts w:ascii="Times New Roman" w:hAnsi="Times New Roman" w:cs="Times New Roman"/>
          <w:sz w:val="24"/>
          <w:szCs w:val="24"/>
        </w:rPr>
        <w:t xml:space="preserve"> –työkirja </w:t>
      </w:r>
      <w:r>
        <w:rPr>
          <w:rFonts w:ascii="Times New Roman" w:hAnsi="Times New Roman" w:cs="Times New Roman"/>
          <w:b/>
          <w:sz w:val="24"/>
          <w:szCs w:val="24"/>
        </w:rPr>
        <w:t>Bitti ja Pultti</w:t>
      </w:r>
      <w:r>
        <w:rPr>
          <w:rFonts w:ascii="Times New Roman" w:hAnsi="Times New Roman" w:cs="Times New Roman"/>
          <w:sz w:val="24"/>
          <w:szCs w:val="24"/>
        </w:rPr>
        <w:t>-kansiosta.</w:t>
      </w:r>
    </w:p>
    <w:p w:rsidR="00ED0629" w:rsidRDefault="00ED0629" w:rsidP="00ED0629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ED0629" w:rsidRDefault="00ED0629" w:rsidP="00ED0629">
      <w:pPr>
        <w:pStyle w:val="Luettelokappal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Muotoile taulukko alla olevan mallin mukaisesti:</w:t>
      </w:r>
    </w:p>
    <w:p w:rsidR="000708F1" w:rsidRPr="000708F1" w:rsidRDefault="000708F1" w:rsidP="000708F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D0629" w:rsidRDefault="000708F1" w:rsidP="00ED0629">
      <w:pPr>
        <w:pStyle w:val="Luettelokappale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11D82F70" wp14:editId="2DA0892C">
            <wp:simplePos x="0" y="0"/>
            <wp:positionH relativeFrom="column">
              <wp:posOffset>4524375</wp:posOffset>
            </wp:positionH>
            <wp:positionV relativeFrom="paragraph">
              <wp:posOffset>330200</wp:posOffset>
            </wp:positionV>
            <wp:extent cx="1314450" cy="495300"/>
            <wp:effectExtent l="0" t="0" r="0" b="0"/>
            <wp:wrapTight wrapText="bothSides">
              <wp:wrapPolygon edited="0">
                <wp:start x="0" y="0"/>
                <wp:lineTo x="0" y="20769"/>
                <wp:lineTo x="21287" y="20769"/>
                <wp:lineTo x="21287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629">
        <w:rPr>
          <w:rFonts w:ascii="Times New Roman" w:hAnsi="Times New Roman" w:cs="Times New Roman"/>
          <w:sz w:val="24"/>
          <w:szCs w:val="24"/>
        </w:rPr>
        <w:t>Suurenna otsikoiden fonttikokoa, yhdistä ja keskitä otsikot taulukkoon. Lisää solualueisiin kehysviivat.</w:t>
      </w:r>
    </w:p>
    <w:p w:rsidR="000708F1" w:rsidRDefault="00070C31" w:rsidP="000708F1">
      <w:pPr>
        <w:pStyle w:val="Luettelokappale"/>
        <w:ind w:left="1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B1A48" wp14:editId="5EEBDF99">
                <wp:simplePos x="0" y="0"/>
                <wp:positionH relativeFrom="column">
                  <wp:posOffset>5057775</wp:posOffset>
                </wp:positionH>
                <wp:positionV relativeFrom="paragraph">
                  <wp:posOffset>163830</wp:posOffset>
                </wp:positionV>
                <wp:extent cx="638175" cy="485775"/>
                <wp:effectExtent l="0" t="38100" r="47625" b="28575"/>
                <wp:wrapNone/>
                <wp:docPr id="8" name="Suora nuoli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8" o:spid="_x0000_s1026" type="#_x0000_t32" style="position:absolute;margin-left:398.25pt;margin-top:12.9pt;width:50.25pt;height:38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rA3wEAAPwDAAAOAAAAZHJzL2Uyb0RvYy54bWysU8GOEzEMvSPxD1HudNqF3a2qTvfQBS4I&#10;Khb2ns0knYgkjpx0pvP3OJnpgGCREOJiJbHfs5/tbO/OzrJOYTTga75aLDlTXkJj/LHmX7+8e7Xm&#10;LCbhG2HBq5oPKvK73csX2z5s1BW0YBuFjEh83PSh5m1KYVNVUbbKibiAoDw5NaATia54rBoUPbE7&#10;W10tlzdVD9gEBKlipNf70cl3hV9rJdMnraNKzNacakvFYrFP2Va7rdgcUYTWyKkM8Q9VOGE8JZ2p&#10;7kUS7ITmNypnJEIEnRYSXAVaG6mKBlKzWv6i5qEVQRUt1JwY5jbF/0crP3YHZKapOQ3KC0cjejgB&#10;CuZPYM3QNkPsjOkEW+dW9SFuCLH3B5xuMRww6z5rdExbEx5pC0onSBs7l0YPc6PVOTFJjzev16vb&#10;a84kud6sr2/pTHzVSJPpAsb0XoFj+VDzmFCYY5v24D2NFHBMIboPMY3ACyCDrc82CWPf+oalIZAo&#10;gQj9lCT7qyxlLL6c0mDViP2sNPWDihxzlE1Ue4usE7RDzbfVzEKRGaKNtTNoWbT/ETTFZpgq2/m3&#10;wDm6ZASfZqAzHvC5rOl8KVWP8RfVo9Ys+wmaoYyytINWrAxh+g55h3++F/iPT7v7DgAA//8DAFBL&#10;AwQUAAYACAAAACEAOTIb2eAAAAAKAQAADwAAAGRycy9kb3ducmV2LnhtbEyPwU7DMBBE70j8g7VI&#10;3KhDqqZtiFOhShxACmoLB45OvE0i7HUUu234e5ZTOa72aeZNsZmcFWccQ+9JweMsAYHUeNNTq+Dz&#10;4+VhBSJETUZbT6jgBwNsytubQufGX2iP50NsBYdQyLWCLsYhlzI0HTodZn5A4t/Rj05HPsdWmlFf&#10;ONxZmSZJJp3uiRs6PeC2w+b7cHIKqux9W++P7ZcOu1e/ezPVZOeVUvd30/MTiIhTvMLwp8/qULJT&#10;7U9kgrAKlutswaiCdMETGFitlzyuZjJJ5yDLQv6fUP4CAAD//wMAUEsBAi0AFAAGAAgAAAAhALaD&#10;OJL+AAAA4QEAABMAAAAAAAAAAAAAAAAAAAAAAFtDb250ZW50X1R5cGVzXS54bWxQSwECLQAUAAYA&#10;CAAAACEAOP0h/9YAAACUAQAACwAAAAAAAAAAAAAAAAAvAQAAX3JlbHMvLnJlbHNQSwECLQAUAAYA&#10;CAAAACEA2TkKwN8BAAD8AwAADgAAAAAAAAAAAAAAAAAuAgAAZHJzL2Uyb0RvYy54bWxQSwECLQAU&#10;AAYACAAAACEAOTIb2eAAAAAKAQAADwAAAAAAAAAAAAAAAAA5BAAAZHJzL2Rvd25yZXYueG1sUEsF&#10;BgAAAAAEAAQA8wAAAEYFAAAAAA==&#10;" strokecolor="black [3040]">
                <v:stroke endarrow="open"/>
              </v:shape>
            </w:pict>
          </mc:Fallback>
        </mc:AlternateContent>
      </w:r>
      <w:r w:rsidR="000708F1"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DC734" wp14:editId="51FFDF78">
                <wp:simplePos x="0" y="0"/>
                <wp:positionH relativeFrom="column">
                  <wp:posOffset>4010025</wp:posOffset>
                </wp:positionH>
                <wp:positionV relativeFrom="paragraph">
                  <wp:posOffset>97155</wp:posOffset>
                </wp:positionV>
                <wp:extent cx="590550" cy="180975"/>
                <wp:effectExtent l="0" t="57150" r="0" b="28575"/>
                <wp:wrapNone/>
                <wp:docPr id="7" name="Suora nuoliyhdysvii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uora nuoliyhdysviiva 7" o:spid="_x0000_s1026" type="#_x0000_t32" style="position:absolute;margin-left:315.75pt;margin-top:7.65pt;width:46.5pt;height:14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yh3wEAAPwDAAAOAAAAZHJzL2Uyb0RvYy54bWysU02PEzEMvSPxH6Lc6UxXKt2tOt1DF7gg&#10;qNiFezaTdCKSOHLSmc6/x8m0A+JDQoiLlcR+z362s70/O8t6hdGAb/hyUXOmvITW+GPDPz+9fXXL&#10;WUzCt8KCVw0fVeT3u5cvtkPYqBvowLYKGZH4uBlCw7uUwqaqouyUE3EBQXlyakAnEl3xWLUoBmJ3&#10;trqp69fVANgGBKlipNeHycl3hV9rJdNHraNKzDacakvFYrHP2Va7rdgcUYTOyEsZ4h+qcMJ4SjpT&#10;PYgk2AnNL1TOSIQIOi0kuAq0NlIVDaRmWf+k5rETQRUt1JwY5jbF/0crP/QHZKZt+JozLxyN6PEE&#10;KJg/gTVj146xN6YXbJ1bNYS4IcTeH/Byi+GAWfdZo2PamvCFtqB0grSxc2n0ODdanROT9Li6q1cr&#10;Gock1/K2vluvMns10WS6gDG9U+BYPjQ8JhTm2KU9eE8jBZxSiP59TBPwCshg67NNwtg3vmVpDCRK&#10;IMJwSZL9VZYyFV9OabRqwn5SmvpBRU45yiaqvUXWC9qh9utyZqHIDNHG2hlUF+1/BF1iM0yV7fxb&#10;4BxdMoJPM9AZD/i7rOl8LVVP8VfVk9Ys+xnasYyytINWrAzh8h3yDv94L/Dvn3b3DQAA//8DAFBL&#10;AwQUAAYACAAAACEAm4G7QN8AAAAJAQAADwAAAGRycy9kb3ducmV2LnhtbEyPwU7DMAyG70i8Q2Qk&#10;bizdupWpNJ3QJA4gFW2DA8e08dqKxKmabCtvjzmNo/1/+v252EzOijOOofekYD5LQCA13vTUKvj8&#10;eHlYgwhRk9HWEyr4wQCb8vam0LnxF9rj+RBbwSUUcq2gi3HIpQxNh06HmR+QODv60enI49hKM+oL&#10;lzsrF0mSSad74gudHnDbYfN9ODkFVfa+rffH9kuH3avfvZlqsmml1P3d9PwEIuIUrzD86bM6lOxU&#10;+xOZIKyCLJ2vGOVglYJg4HGx5EWtYJmuQZaF/P9B+QsAAP//AwBQSwECLQAUAAYACAAAACEAtoM4&#10;kv4AAADhAQAAEwAAAAAAAAAAAAAAAAAAAAAAW0NvbnRlbnRfVHlwZXNdLnhtbFBLAQItABQABgAI&#10;AAAAIQA4/SH/1gAAAJQBAAALAAAAAAAAAAAAAAAAAC8BAABfcmVscy8ucmVsc1BLAQItABQABgAI&#10;AAAAIQAqPQyh3wEAAPwDAAAOAAAAAAAAAAAAAAAAAC4CAABkcnMvZTJvRG9jLnhtbFBLAQItABQA&#10;BgAIAAAAIQCbgbtA3wAAAAkBAAAPAAAAAAAAAAAAAAAAADkEAABkcnMvZG93bnJldi54bWxQSwUG&#10;AAAAAAQABADzAAAARQUAAAAA&#10;" strokecolor="black [3040]">
                <v:stroke endarrow="open"/>
              </v:shape>
            </w:pict>
          </mc:Fallback>
        </mc:AlternateContent>
      </w:r>
    </w:p>
    <w:p w:rsidR="00ED0629" w:rsidRPr="000708F1" w:rsidRDefault="00ED0629" w:rsidP="00ED0629">
      <w:pPr>
        <w:pStyle w:val="Luettelokappale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Lisää Hinta-sarakkeen lukuihin valuuttamuotoilu.</w:t>
      </w:r>
      <w:r w:rsidR="000708F1" w:rsidRPr="000708F1">
        <w:rPr>
          <w:noProof/>
          <w:lang w:eastAsia="fi-FI"/>
        </w:rPr>
        <w:t xml:space="preserve"> </w:t>
      </w:r>
    </w:p>
    <w:p w:rsidR="000708F1" w:rsidRPr="000708F1" w:rsidRDefault="000708F1" w:rsidP="000708F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D0629" w:rsidRDefault="00ED0629" w:rsidP="00ED0629">
      <w:pPr>
        <w:pStyle w:val="Luettelokappale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Vähennä desimaaleja hintasarakkeen hinnoista. Esitä luvut euron tarkkuudella. Huomaa, että Excel pyöristää luvut ylöspäin.</w:t>
      </w:r>
    </w:p>
    <w:p w:rsidR="000708F1" w:rsidRPr="000708F1" w:rsidRDefault="000708F1" w:rsidP="000708F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D0629" w:rsidRPr="00ED0629" w:rsidRDefault="005C7097" w:rsidP="00ED0629">
      <w:pPr>
        <w:pStyle w:val="Luettelokappale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5408" behindDoc="1" locked="0" layoutInCell="1" allowOverlap="1" wp14:anchorId="3EAF8511" wp14:editId="6E90A3AE">
            <wp:simplePos x="0" y="0"/>
            <wp:positionH relativeFrom="column">
              <wp:posOffset>4267200</wp:posOffset>
            </wp:positionH>
            <wp:positionV relativeFrom="paragraph">
              <wp:posOffset>764540</wp:posOffset>
            </wp:positionV>
            <wp:extent cx="2662555" cy="4686300"/>
            <wp:effectExtent l="19050" t="19050" r="23495" b="19050"/>
            <wp:wrapTight wrapText="bothSides">
              <wp:wrapPolygon edited="0">
                <wp:start x="-155" y="-88"/>
                <wp:lineTo x="-155" y="21600"/>
                <wp:lineTo x="21636" y="21600"/>
                <wp:lineTo x="21636" y="-88"/>
                <wp:lineTo x="-155" y="-88"/>
              </wp:wrapPolygon>
            </wp:wrapTight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555" cy="46863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12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839C71" wp14:editId="67156DB2">
                <wp:simplePos x="0" y="0"/>
                <wp:positionH relativeFrom="column">
                  <wp:posOffset>3857625</wp:posOffset>
                </wp:positionH>
                <wp:positionV relativeFrom="paragraph">
                  <wp:posOffset>383540</wp:posOffset>
                </wp:positionV>
                <wp:extent cx="1790700" cy="114300"/>
                <wp:effectExtent l="0" t="0" r="76200" b="95250"/>
                <wp:wrapNone/>
                <wp:docPr id="4" name="Suora nuoli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4" o:spid="_x0000_s1026" type="#_x0000_t32" style="position:absolute;margin-left:303.75pt;margin-top:30.2pt;width:141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xp11gEAAPMDAAAOAAAAZHJzL2Uyb0RvYy54bWysU8GO0zAQvSPxD5bvNMlSsVA13UMXuCCo&#10;WPgAr2M3FrbHGrtJ8/eMnTaLACGEuEzszLw382bG27uzs2xQGA34ljermjPlJXTGH1v+9cu7F685&#10;i0n4TljwquWTivxu9/zZdgwbdQM92E4hIxIfN2NoeZ9S2FRVlL1yIq4gKE9ODehEoiseqw7FSOzO&#10;Vjd1/aoaAbuAIFWM9Pd+dvJd4ddayfRJ66gSsy2n2lKxWOxjttVuKzZHFKE38lKG+IcqnDCeki5U&#10;9yIJdkLzC5UzEiGCTisJrgKtjVRFA6lp6p/UPPQiqKKFmhPD0qb4/2jlx+GAzHQtX3PmhaMRPZwA&#10;BfMnsGbquykOxgyCrXOrxhA3hNj7A15uMRww6z5rdPlLiti5tHda2qvOiUn62dy+qW9rmoIkX9Os&#10;X9KZaKondMCY3itwLB9aHhMKc+zTHrynSQI2pcdi+BDTDLwCcmrrs03C2Le+Y2kKpEUgwnhJkv1V&#10;VjDXXE5psmrGflaa2pCrLDnKAqq9RTYIWp3uW7OwUGSGaGPtAqr/DLrEZpgqS/m3wCW6ZASfFqAz&#10;HvB3WdP5Wqqe46+qZ61Z9iN0U5lgaQdtVhnC5RXk1f3xXuBPb3X3HQAA//8DAFBLAwQUAAYACAAA&#10;ACEAf4j2uN8AAAAJAQAADwAAAGRycy9kb3ducmV2LnhtbEyPTU/DMAyG70j8h8hI3FgK2rquazoB&#10;UoWEuGzAYbesMU21xqmarCv/Hu80bv549PpxsZlcJ0YcQutJweMsAYFUe9NSo+Drs3rIQISoyejO&#10;Eyr4xQCb8vam0LnxZ9riuIuN4BAKuVZgY+xzKUNt0ekw8z0S73784HTkdmikGfSZw10nn5IklU63&#10;xBes7vHVYn3cnZyCCt+ObdrhfjvtG+vGRfXx/vKt1P3d9LwGEXGKVxgu+qwOJTsd/IlMEJ2CNFku&#10;GL0UcxAMZNmKBwcFy2wOsizk/w/KPwAAAP//AwBQSwECLQAUAAYACAAAACEAtoM4kv4AAADhAQAA&#10;EwAAAAAAAAAAAAAAAAAAAAAAW0NvbnRlbnRfVHlwZXNdLnhtbFBLAQItABQABgAIAAAAIQA4/SH/&#10;1gAAAJQBAAALAAAAAAAAAAAAAAAAAC8BAABfcmVscy8ucmVsc1BLAQItABQABgAIAAAAIQCALxp1&#10;1gEAAPMDAAAOAAAAAAAAAAAAAAAAAC4CAABkcnMvZTJvRG9jLnhtbFBLAQItABQABgAIAAAAIQB/&#10;iPa43wAAAAkBAAAPAAAAAAAAAAAAAAAAADAEAABkcnMvZG93bnJldi54bWxQSwUGAAAAAAQABADz&#10;AAAAPAUAAAAA&#10;" strokecolor="black [3040]">
                <v:stroke endarrow="open"/>
              </v:shape>
            </w:pict>
          </mc:Fallback>
        </mc:AlternateContent>
      </w:r>
      <w:r w:rsidR="0062412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1E2CEA" wp14:editId="6CADF262">
                <wp:simplePos x="0" y="0"/>
                <wp:positionH relativeFrom="column">
                  <wp:posOffset>5648325</wp:posOffset>
                </wp:positionH>
                <wp:positionV relativeFrom="paragraph">
                  <wp:posOffset>383540</wp:posOffset>
                </wp:positionV>
                <wp:extent cx="0" cy="114300"/>
                <wp:effectExtent l="0" t="0" r="19050" b="19050"/>
                <wp:wrapNone/>
                <wp:docPr id="3" name="Suora 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uora yhdysviiva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75pt,30.2pt" to="444.7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M9swEAALQDAAAOAAAAZHJzL2Uyb0RvYy54bWysU8uO1DAQvCPxD5bvTJIdhFA0mT3sCi4I&#10;Rix8gNdpTyz8Utubx9/TdmayCBBCiIvjtqu6u8qdw+1sDRsBo/au482u5gyc9L12545//fLu1VvO&#10;YhKuF8Y76PgCkd8eX744TKGFGz940wMySuJiO4WODymFtqqiHMCKuPMBHF0qj1YkCvFc9Sgmym5N&#10;dVPXb6rJYx/QS4iRTu/XS34s+ZUCmT4pFSEx03HqLZUVy/qY1+p4EO0ZRRi0vLQh/qELK7Sjoluq&#10;e5EEe0L9SyqrJfroVdpJbyuvlJZQNJCapv5JzcMgAhQtZE4Mm03x/6WVH8cTMt13fM+ZE5ae6OHJ&#10;o2DL0C9x1HoUbJ9dmkJsCXznTniJYjhhljwrtPlLYthcnF02Z2FOTK6Hkk6b5vW+LqZXz7yAMb0H&#10;b1nedNxolzWLVowfYqJaBL1CKMh9rJXLLi0GMti4z6BIB9VqCrtMENwZZKOgt++/NVkF5SrITFHa&#10;mI1U/5l0wWYalKn6W+KGLhW9SxvRaufxd1XTfG1Vrfir6lVrlv3o+6W8Q7GDRqMou4xxnr0f40J/&#10;/tmO3wEAAP//AwBQSwMEFAAGAAgAAAAhAGgRe37dAAAACQEAAA8AAABkcnMvZG93bnJldi54bWxM&#10;j01PwzAMhu9I/IfISNxYChpbVppOiI8THErhsGPWmLZa41RN1hZ+PUY7wNH2q8fPm21n14kRh9B6&#10;0nC9SEAgVd62VGv4eH++UiBCNGRN5wk1fGGAbX5+lpnU+onecCxjLRhCITUamhj7VMpQNehMWPge&#10;iW+ffnAm8jjU0g5mYrjr5E2SrKQzLfGHxvT40GB1KI9Ow/rppSz66fH1u5BrWRSjj+qw0/ryYr6/&#10;AxFxjn9h+NVndcjZae+PZIPoNCi1ueWohlWyBMGB02LPdLUEmWfyf4P8BwAA//8DAFBLAQItABQA&#10;BgAIAAAAIQC2gziS/gAAAOEBAAATAAAAAAAAAAAAAAAAAAAAAABbQ29udGVudF9UeXBlc10ueG1s&#10;UEsBAi0AFAAGAAgAAAAhADj9If/WAAAAlAEAAAsAAAAAAAAAAAAAAAAALwEAAF9yZWxzLy5yZWxz&#10;UEsBAi0AFAAGAAgAAAAhADFyAz2zAQAAtAMAAA4AAAAAAAAAAAAAAAAALgIAAGRycy9lMm9Eb2Mu&#10;eG1sUEsBAi0AFAAGAAgAAAAhAGgRe37dAAAACQEAAA8AAAAAAAAAAAAAAAAADQQAAGRycy9kb3du&#10;cmV2LnhtbFBLBQYAAAAABAAEAPMAAAAXBQAAAAA=&#10;" strokecolor="black [3040]"/>
            </w:pict>
          </mc:Fallback>
        </mc:AlternateContent>
      </w:r>
      <w:r w:rsidR="0062412A">
        <w:rPr>
          <w:noProof/>
          <w:lang w:eastAsia="fi-FI"/>
        </w:rPr>
        <w:drawing>
          <wp:anchor distT="0" distB="0" distL="114300" distR="114300" simplePos="0" relativeHeight="251661312" behindDoc="1" locked="0" layoutInCell="1" allowOverlap="1" wp14:anchorId="68389096" wp14:editId="5D0FB56A">
            <wp:simplePos x="0" y="0"/>
            <wp:positionH relativeFrom="column">
              <wp:posOffset>5000625</wp:posOffset>
            </wp:positionH>
            <wp:positionV relativeFrom="paragraph">
              <wp:posOffset>269240</wp:posOffset>
            </wp:positionV>
            <wp:extent cx="2047875" cy="314325"/>
            <wp:effectExtent l="19050" t="19050" r="28575" b="28575"/>
            <wp:wrapTight wrapText="bothSides">
              <wp:wrapPolygon edited="0">
                <wp:start x="-201" y="-1309"/>
                <wp:lineTo x="-201" y="22255"/>
                <wp:lineTo x="21700" y="22255"/>
                <wp:lineTo x="21700" y="-1309"/>
                <wp:lineTo x="-201" y="-1309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143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629">
        <w:rPr>
          <w:rFonts w:ascii="Times New Roman" w:hAnsi="Times New Roman" w:cs="Times New Roman"/>
          <w:sz w:val="24"/>
          <w:szCs w:val="24"/>
        </w:rPr>
        <w:t xml:space="preserve">Lisää hinnat soluun teksti </w:t>
      </w:r>
      <w:r w:rsidR="00ED0629">
        <w:rPr>
          <w:rFonts w:ascii="Times New Roman" w:hAnsi="Times New Roman" w:cs="Times New Roman"/>
          <w:b/>
          <w:sz w:val="24"/>
          <w:szCs w:val="24"/>
        </w:rPr>
        <w:t>alv 22%</w:t>
      </w:r>
      <w:r w:rsidR="0062412A">
        <w:rPr>
          <w:rFonts w:ascii="Times New Roman" w:hAnsi="Times New Roman" w:cs="Times New Roman"/>
          <w:sz w:val="24"/>
          <w:szCs w:val="24"/>
        </w:rPr>
        <w:t xml:space="preserve"> rivitettynä. T</w:t>
      </w:r>
      <w:r w:rsidR="00ED0629">
        <w:rPr>
          <w:rFonts w:ascii="Times New Roman" w:hAnsi="Times New Roman" w:cs="Times New Roman"/>
          <w:sz w:val="24"/>
          <w:szCs w:val="24"/>
        </w:rPr>
        <w:t xml:space="preserve">eksti rivitetään soluun näppäinyhdistelmällä </w:t>
      </w:r>
      <w:r w:rsidR="00ED0629">
        <w:rPr>
          <w:rFonts w:ascii="Times New Roman" w:hAnsi="Times New Roman" w:cs="Times New Roman"/>
          <w:b/>
          <w:sz w:val="24"/>
          <w:szCs w:val="24"/>
        </w:rPr>
        <w:t>Alt+Enter</w:t>
      </w:r>
      <w:r w:rsidR="00ED0629">
        <w:rPr>
          <w:rFonts w:ascii="Times New Roman" w:hAnsi="Times New Roman" w:cs="Times New Roman"/>
          <w:sz w:val="24"/>
          <w:szCs w:val="24"/>
        </w:rPr>
        <w:t xml:space="preserve">. </w:t>
      </w:r>
      <w:r w:rsidR="00462ECC">
        <w:rPr>
          <w:rFonts w:ascii="Times New Roman" w:hAnsi="Times New Roman" w:cs="Times New Roman"/>
          <w:sz w:val="24"/>
          <w:szCs w:val="24"/>
        </w:rPr>
        <w:t xml:space="preserve">Laita kursori </w:t>
      </w:r>
      <w:r w:rsidR="00ED0629">
        <w:rPr>
          <w:rFonts w:ascii="Times New Roman" w:hAnsi="Times New Roman" w:cs="Times New Roman"/>
          <w:sz w:val="24"/>
          <w:szCs w:val="24"/>
        </w:rPr>
        <w:t>sana</w:t>
      </w:r>
      <w:r w:rsidR="00462ECC">
        <w:rPr>
          <w:rFonts w:ascii="Times New Roman" w:hAnsi="Times New Roman" w:cs="Times New Roman"/>
          <w:sz w:val="24"/>
          <w:szCs w:val="24"/>
        </w:rPr>
        <w:t>n</w:t>
      </w:r>
      <w:r w:rsidR="00ED0629">
        <w:rPr>
          <w:rFonts w:ascii="Times New Roman" w:hAnsi="Times New Roman" w:cs="Times New Roman"/>
          <w:sz w:val="24"/>
          <w:szCs w:val="24"/>
        </w:rPr>
        <w:t xml:space="preserve"> </w:t>
      </w:r>
      <w:r w:rsidR="00ED0629">
        <w:rPr>
          <w:rFonts w:ascii="Times New Roman" w:hAnsi="Times New Roman" w:cs="Times New Roman"/>
          <w:b/>
          <w:sz w:val="24"/>
          <w:szCs w:val="24"/>
        </w:rPr>
        <w:t>hinnat</w:t>
      </w:r>
      <w:r w:rsidR="00ED0629">
        <w:rPr>
          <w:rFonts w:ascii="Times New Roman" w:hAnsi="Times New Roman" w:cs="Times New Roman"/>
          <w:sz w:val="24"/>
          <w:szCs w:val="24"/>
        </w:rPr>
        <w:t xml:space="preserve"> </w:t>
      </w:r>
      <w:r w:rsidR="00462ECC">
        <w:rPr>
          <w:rFonts w:ascii="Times New Roman" w:hAnsi="Times New Roman" w:cs="Times New Roman"/>
          <w:sz w:val="24"/>
          <w:szCs w:val="24"/>
        </w:rPr>
        <w:t xml:space="preserve">jälkeen kaavarivillä </w:t>
      </w:r>
      <w:r w:rsidR="00ED0629">
        <w:rPr>
          <w:rFonts w:ascii="Times New Roman" w:hAnsi="Times New Roman" w:cs="Times New Roman"/>
          <w:sz w:val="24"/>
          <w:szCs w:val="24"/>
        </w:rPr>
        <w:t xml:space="preserve">ja näppäile sitten </w:t>
      </w:r>
      <w:r w:rsidR="00ED0629">
        <w:rPr>
          <w:rFonts w:ascii="Times New Roman" w:hAnsi="Times New Roman" w:cs="Times New Roman"/>
          <w:b/>
          <w:sz w:val="24"/>
          <w:szCs w:val="24"/>
        </w:rPr>
        <w:t>Alt+Enter</w:t>
      </w:r>
      <w:r w:rsidR="00ED0629">
        <w:rPr>
          <w:rFonts w:ascii="Times New Roman" w:hAnsi="Times New Roman" w:cs="Times New Roman"/>
          <w:sz w:val="24"/>
          <w:szCs w:val="24"/>
        </w:rPr>
        <w:t xml:space="preserve"> ja kirjoita </w:t>
      </w:r>
      <w:r w:rsidR="00ED0629">
        <w:rPr>
          <w:rFonts w:ascii="Times New Roman" w:hAnsi="Times New Roman" w:cs="Times New Roman"/>
          <w:b/>
          <w:sz w:val="24"/>
          <w:szCs w:val="24"/>
        </w:rPr>
        <w:t>alv 22%</w:t>
      </w:r>
      <w:r w:rsidR="00ED0629">
        <w:rPr>
          <w:rFonts w:ascii="Times New Roman" w:hAnsi="Times New Roman" w:cs="Times New Roman"/>
          <w:sz w:val="24"/>
          <w:szCs w:val="24"/>
        </w:rPr>
        <w:t>.</w:t>
      </w:r>
      <w:r w:rsidR="00462ECC">
        <w:rPr>
          <w:rFonts w:ascii="Times New Roman" w:hAnsi="Times New Roman" w:cs="Times New Roman"/>
          <w:sz w:val="24"/>
          <w:szCs w:val="24"/>
        </w:rPr>
        <w:t xml:space="preserve"> Suurenna solun korkeutta.</w:t>
      </w:r>
    </w:p>
    <w:p w:rsidR="00ED0629" w:rsidRPr="00ED0629" w:rsidRDefault="00ED0629" w:rsidP="00ED062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ED0629" w:rsidRDefault="004A08B0" w:rsidP="00ED0629">
      <w:pPr>
        <w:pStyle w:val="Luettelokappal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Laske kummankin konepaketin kokonaishinnat. Summassa tulee olla konekohtaisten osien lisäksi mukana myös vakio-osien yhteishinta. Summa-kaavaan saadaan laskettua erillisiä solualueita, kun argumenttialueet erotetaan toisitaan puolipisteellä.</w:t>
      </w:r>
      <w:r w:rsidR="005C70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8E5" w:rsidRDefault="005C7097" w:rsidP="00FB18E5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4384" behindDoc="1" locked="0" layoutInCell="1" allowOverlap="1" wp14:anchorId="235F5392" wp14:editId="1B15C70E">
            <wp:simplePos x="0" y="0"/>
            <wp:positionH relativeFrom="column">
              <wp:posOffset>408940</wp:posOffset>
            </wp:positionH>
            <wp:positionV relativeFrom="paragraph">
              <wp:posOffset>170180</wp:posOffset>
            </wp:positionV>
            <wp:extent cx="3244215" cy="1676400"/>
            <wp:effectExtent l="19050" t="19050" r="13335" b="19050"/>
            <wp:wrapTight wrapText="bothSides">
              <wp:wrapPolygon edited="0">
                <wp:start x="-127" y="-245"/>
                <wp:lineTo x="-127" y="21600"/>
                <wp:lineTo x="21562" y="21600"/>
                <wp:lineTo x="21562" y="-245"/>
                <wp:lineTo x="-127" y="-245"/>
              </wp:wrapPolygon>
            </wp:wrapTight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215" cy="16764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8E5" w:rsidRDefault="00FB18E5" w:rsidP="00FB18E5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FB18E5" w:rsidRDefault="00FB18E5" w:rsidP="00FB18E5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FB18E5" w:rsidRDefault="00FB18E5" w:rsidP="00FB18E5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FB18E5" w:rsidRDefault="00FB18E5" w:rsidP="00FB18E5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FB18E5" w:rsidRDefault="00FB18E5" w:rsidP="00FB18E5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FB18E5" w:rsidRDefault="00FB18E5" w:rsidP="00FB18E5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FB18E5" w:rsidRDefault="00FB18E5" w:rsidP="00FB18E5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FB18E5" w:rsidRDefault="00FB18E5" w:rsidP="00FB18E5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4A08B0" w:rsidRDefault="004A08B0" w:rsidP="004A08B0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4A08B0" w:rsidRDefault="004A08B0" w:rsidP="00ED0629">
      <w:pPr>
        <w:pStyle w:val="Luettelokappal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Muotoile pakettien Yhteensä-solujen tausta ja kehys.</w:t>
      </w:r>
    </w:p>
    <w:p w:rsidR="004A08B0" w:rsidRPr="004A08B0" w:rsidRDefault="004A08B0" w:rsidP="004A08B0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4A08B0" w:rsidRPr="00ED0629" w:rsidRDefault="004A08B0" w:rsidP="00ED0629">
      <w:pPr>
        <w:pStyle w:val="Luettelokappal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Tallenna työkirja.</w:t>
      </w:r>
    </w:p>
    <w:p w:rsidR="00237346" w:rsidRDefault="00237346">
      <w:pPr>
        <w:rPr>
          <w:rFonts w:ascii="Times New Roman" w:hAnsi="Times New Roman" w:cs="Times New Roman"/>
          <w:sz w:val="28"/>
          <w:szCs w:val="28"/>
        </w:rPr>
      </w:pPr>
    </w:p>
    <w:p w:rsidR="00BF7419" w:rsidRPr="000B083F" w:rsidRDefault="00BF7419" w:rsidP="000B083F">
      <w:pPr>
        <w:pStyle w:val="Luettelokappale"/>
        <w:ind w:left="1664"/>
        <w:rPr>
          <w:rFonts w:ascii="Times New Roman" w:hAnsi="Times New Roman" w:cs="Times New Roman"/>
          <w:sz w:val="24"/>
          <w:szCs w:val="24"/>
        </w:rPr>
      </w:pPr>
    </w:p>
    <w:p w:rsidR="000B083F" w:rsidRDefault="000B083F" w:rsidP="000B083F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0B083F" w:rsidRPr="000B083F" w:rsidRDefault="000B083F" w:rsidP="000B083F">
      <w:pPr>
        <w:pStyle w:val="Luettelokappal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B083F" w:rsidRDefault="000B083F" w:rsidP="000B083F">
      <w:pPr>
        <w:rPr>
          <w:rFonts w:ascii="Times New Roman" w:hAnsi="Times New Roman" w:cs="Times New Roman"/>
          <w:sz w:val="24"/>
          <w:szCs w:val="24"/>
        </w:rPr>
      </w:pPr>
    </w:p>
    <w:p w:rsidR="000B083F" w:rsidRDefault="000B083F" w:rsidP="000B083F">
      <w:pPr>
        <w:rPr>
          <w:rFonts w:ascii="Times New Roman" w:hAnsi="Times New Roman" w:cs="Times New Roman"/>
          <w:sz w:val="24"/>
          <w:szCs w:val="24"/>
        </w:rPr>
      </w:pPr>
    </w:p>
    <w:sectPr w:rsidR="000B083F" w:rsidSect="006A0A0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1068"/>
    <w:multiLevelType w:val="hybridMultilevel"/>
    <w:tmpl w:val="48542EA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9877331"/>
    <w:multiLevelType w:val="hybridMultilevel"/>
    <w:tmpl w:val="9EE4179C"/>
    <w:lvl w:ilvl="0" w:tplc="82789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4E24F2"/>
    <w:multiLevelType w:val="hybridMultilevel"/>
    <w:tmpl w:val="0DAAA9C2"/>
    <w:lvl w:ilvl="0" w:tplc="040B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>
    <w:nsid w:val="25461876"/>
    <w:multiLevelType w:val="hybridMultilevel"/>
    <w:tmpl w:val="4038200A"/>
    <w:lvl w:ilvl="0" w:tplc="6AD0384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>
    <w:nsid w:val="2BE47FCA"/>
    <w:multiLevelType w:val="hybridMultilevel"/>
    <w:tmpl w:val="B040F694"/>
    <w:lvl w:ilvl="0" w:tplc="C584D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B50E15"/>
    <w:multiLevelType w:val="hybridMultilevel"/>
    <w:tmpl w:val="C11C04F2"/>
    <w:lvl w:ilvl="0" w:tplc="2198440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>
    <w:nsid w:val="3904082C"/>
    <w:multiLevelType w:val="hybridMultilevel"/>
    <w:tmpl w:val="48926BE0"/>
    <w:lvl w:ilvl="0" w:tplc="A0602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DC5CCB"/>
    <w:multiLevelType w:val="hybridMultilevel"/>
    <w:tmpl w:val="EE141A26"/>
    <w:lvl w:ilvl="0" w:tplc="13482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6261EA"/>
    <w:multiLevelType w:val="hybridMultilevel"/>
    <w:tmpl w:val="534E5536"/>
    <w:lvl w:ilvl="0" w:tplc="AD02A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533923"/>
    <w:multiLevelType w:val="hybridMultilevel"/>
    <w:tmpl w:val="6024D0D4"/>
    <w:lvl w:ilvl="0" w:tplc="CFC69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904430"/>
    <w:multiLevelType w:val="hybridMultilevel"/>
    <w:tmpl w:val="CCBE4EB2"/>
    <w:lvl w:ilvl="0" w:tplc="EE6C619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7CE6C83"/>
    <w:multiLevelType w:val="hybridMultilevel"/>
    <w:tmpl w:val="C9A68A2A"/>
    <w:lvl w:ilvl="0" w:tplc="079E8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930DC3"/>
    <w:multiLevelType w:val="hybridMultilevel"/>
    <w:tmpl w:val="0C92BD1E"/>
    <w:lvl w:ilvl="0" w:tplc="563EF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02395A"/>
    <w:multiLevelType w:val="hybridMultilevel"/>
    <w:tmpl w:val="7CC27CBE"/>
    <w:lvl w:ilvl="0" w:tplc="AD5E668C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4">
    <w:nsid w:val="7FA82B41"/>
    <w:multiLevelType w:val="hybridMultilevel"/>
    <w:tmpl w:val="EB1C1086"/>
    <w:lvl w:ilvl="0" w:tplc="41C0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4"/>
  </w:num>
  <w:num w:numId="5">
    <w:abstractNumId w:val="0"/>
  </w:num>
  <w:num w:numId="6">
    <w:abstractNumId w:val="12"/>
  </w:num>
  <w:num w:numId="7">
    <w:abstractNumId w:val="11"/>
  </w:num>
  <w:num w:numId="8">
    <w:abstractNumId w:val="8"/>
  </w:num>
  <w:num w:numId="9">
    <w:abstractNumId w:val="9"/>
  </w:num>
  <w:num w:numId="10">
    <w:abstractNumId w:val="5"/>
  </w:num>
  <w:num w:numId="11">
    <w:abstractNumId w:val="7"/>
  </w:num>
  <w:num w:numId="12">
    <w:abstractNumId w:val="3"/>
  </w:num>
  <w:num w:numId="13">
    <w:abstractNumId w:val="6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0"/>
    <w:rsid w:val="000357A1"/>
    <w:rsid w:val="000708F1"/>
    <w:rsid w:val="00070C31"/>
    <w:rsid w:val="000757A1"/>
    <w:rsid w:val="0008394D"/>
    <w:rsid w:val="000B083F"/>
    <w:rsid w:val="000B14A0"/>
    <w:rsid w:val="00154FCF"/>
    <w:rsid w:val="00163E56"/>
    <w:rsid w:val="0018362F"/>
    <w:rsid w:val="0019427F"/>
    <w:rsid w:val="001E7379"/>
    <w:rsid w:val="0023114E"/>
    <w:rsid w:val="00231655"/>
    <w:rsid w:val="00232C35"/>
    <w:rsid w:val="00237346"/>
    <w:rsid w:val="00256016"/>
    <w:rsid w:val="002853E7"/>
    <w:rsid w:val="00293B9C"/>
    <w:rsid w:val="002C3462"/>
    <w:rsid w:val="002F3C0F"/>
    <w:rsid w:val="003012B6"/>
    <w:rsid w:val="00310C1D"/>
    <w:rsid w:val="00332797"/>
    <w:rsid w:val="00373DFC"/>
    <w:rsid w:val="00380493"/>
    <w:rsid w:val="003F00D4"/>
    <w:rsid w:val="003F17BE"/>
    <w:rsid w:val="00462ECC"/>
    <w:rsid w:val="004A08B0"/>
    <w:rsid w:val="00596388"/>
    <w:rsid w:val="005C7097"/>
    <w:rsid w:val="0062412A"/>
    <w:rsid w:val="0063597F"/>
    <w:rsid w:val="00646540"/>
    <w:rsid w:val="006A0A0B"/>
    <w:rsid w:val="006B36D7"/>
    <w:rsid w:val="006F25F3"/>
    <w:rsid w:val="006F3359"/>
    <w:rsid w:val="006F4473"/>
    <w:rsid w:val="007042A7"/>
    <w:rsid w:val="007160AB"/>
    <w:rsid w:val="007348B9"/>
    <w:rsid w:val="0075200F"/>
    <w:rsid w:val="007952E9"/>
    <w:rsid w:val="007D5D2A"/>
    <w:rsid w:val="008060C3"/>
    <w:rsid w:val="00853C75"/>
    <w:rsid w:val="00874178"/>
    <w:rsid w:val="00887382"/>
    <w:rsid w:val="008A74D8"/>
    <w:rsid w:val="008D1B9A"/>
    <w:rsid w:val="008D78CE"/>
    <w:rsid w:val="009206E0"/>
    <w:rsid w:val="00922544"/>
    <w:rsid w:val="009440EE"/>
    <w:rsid w:val="00997717"/>
    <w:rsid w:val="00A21498"/>
    <w:rsid w:val="00A30223"/>
    <w:rsid w:val="00A457FC"/>
    <w:rsid w:val="00AA6D42"/>
    <w:rsid w:val="00AE6666"/>
    <w:rsid w:val="00B1301E"/>
    <w:rsid w:val="00B402AA"/>
    <w:rsid w:val="00B52BD9"/>
    <w:rsid w:val="00B93571"/>
    <w:rsid w:val="00BC2415"/>
    <w:rsid w:val="00BF7419"/>
    <w:rsid w:val="00C12C9F"/>
    <w:rsid w:val="00CB00F4"/>
    <w:rsid w:val="00CC6D97"/>
    <w:rsid w:val="00D16A9E"/>
    <w:rsid w:val="00D21F8E"/>
    <w:rsid w:val="00D24D8C"/>
    <w:rsid w:val="00D302E5"/>
    <w:rsid w:val="00D50464"/>
    <w:rsid w:val="00D51118"/>
    <w:rsid w:val="00D523F7"/>
    <w:rsid w:val="00DD3B87"/>
    <w:rsid w:val="00E521FB"/>
    <w:rsid w:val="00ED0629"/>
    <w:rsid w:val="00ED16E6"/>
    <w:rsid w:val="00F11E30"/>
    <w:rsid w:val="00F51F9E"/>
    <w:rsid w:val="00F54412"/>
    <w:rsid w:val="00F955E3"/>
    <w:rsid w:val="00FB18E5"/>
    <w:rsid w:val="00FC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E102-F557-4DD9-B11B-07671A6FC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nasu</dc:creator>
  <cp:lastModifiedBy>Mirja Sirvio-Pulkkinen</cp:lastModifiedBy>
  <cp:revision>14</cp:revision>
  <dcterms:created xsi:type="dcterms:W3CDTF">2012-02-01T07:27:00Z</dcterms:created>
  <dcterms:modified xsi:type="dcterms:W3CDTF">2012-02-02T08:39:00Z</dcterms:modified>
</cp:coreProperties>
</file>