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264B9" w:rsidRDefault="00F264B9"/>
    <w:p w:rsidR="00F264B9" w:rsidRDefault="001F7641">
      <w:r>
        <w:rPr>
          <w:b/>
          <w:sz w:val="32"/>
          <w:szCs w:val="32"/>
          <w:u w:val="single"/>
        </w:rPr>
        <w:t xml:space="preserve">UNIT 4: CAN YOU MANAGE </w:t>
      </w:r>
    </w:p>
    <w:p w:rsidR="00F264B9" w:rsidRDefault="001F7641">
      <w:r>
        <w:rPr>
          <w:sz w:val="28"/>
          <w:szCs w:val="28"/>
        </w:rPr>
        <w:t>Etene omaan tahtiin joko itsenäisesti, parin kanssa tai ryhmässä näiden ohjeiden mukaan. Tunneilla tehdään myös yhteisesti asioita, joihin kaikki osallistuvat. Kysy kaverilta tai opettajalta apua, jos et ymmärrä. Tee tehtäviä myös kotona, jotta saat kaiken valmiiksi to</w:t>
      </w:r>
      <w:r>
        <w:rPr>
          <w:b/>
          <w:sz w:val="28"/>
          <w:szCs w:val="28"/>
        </w:rPr>
        <w:t xml:space="preserve"> 9</w:t>
      </w:r>
      <w:r>
        <w:rPr>
          <w:b/>
          <w:sz w:val="28"/>
          <w:szCs w:val="28"/>
        </w:rPr>
        <w:t>.3.2017 mennessä.</w:t>
      </w:r>
      <w:r>
        <w:rPr>
          <w:sz w:val="28"/>
          <w:szCs w:val="28"/>
        </w:rPr>
        <w:t xml:space="preserve"> </w:t>
      </w:r>
    </w:p>
    <w:p w:rsidR="00F264B9" w:rsidRDefault="001F7641">
      <w:r>
        <w:rPr>
          <w:sz w:val="28"/>
          <w:szCs w:val="28"/>
        </w:rPr>
        <w:t>Määrittele ensin oma tavoitteesi tämän opintojakson (</w:t>
      </w:r>
      <w:proofErr w:type="spellStart"/>
      <w:r>
        <w:rPr>
          <w:sz w:val="28"/>
          <w:szCs w:val="28"/>
        </w:rPr>
        <w:t>Unit</w:t>
      </w:r>
      <w:proofErr w:type="spellEnd"/>
      <w:r>
        <w:rPr>
          <w:sz w:val="28"/>
          <w:szCs w:val="28"/>
        </w:rPr>
        <w:t xml:space="preserve"> 4) osalta. Alta löydät kuvaukset siitä, mitä kullakin tasolla on osattava jakson lopussa 9</w:t>
      </w:r>
      <w:r>
        <w:rPr>
          <w:sz w:val="28"/>
          <w:szCs w:val="28"/>
        </w:rPr>
        <w:t>.3.2017.</w:t>
      </w:r>
    </w:p>
    <w:p w:rsidR="00F264B9" w:rsidRDefault="001F7641">
      <w:r>
        <w:rPr>
          <w:sz w:val="28"/>
          <w:szCs w:val="28"/>
        </w:rPr>
        <w:t xml:space="preserve">Kun olet saanut jakson </w:t>
      </w:r>
      <w:proofErr w:type="spellStart"/>
      <w:r>
        <w:rPr>
          <w:sz w:val="28"/>
          <w:szCs w:val="28"/>
        </w:rPr>
        <w:t>Unit</w:t>
      </w:r>
      <w:proofErr w:type="spellEnd"/>
      <w:r>
        <w:rPr>
          <w:sz w:val="28"/>
          <w:szCs w:val="28"/>
        </w:rPr>
        <w:t xml:space="preserve"> 3 tehtävät ja välikokeet valmiiksi,</w:t>
      </w:r>
      <w:r>
        <w:rPr>
          <w:sz w:val="28"/>
          <w:szCs w:val="28"/>
        </w:rPr>
        <w:t xml:space="preserve"> kerää palautettavat tehtävät ja kokeet portfolioon ja täytä itsearviointilomake. </w:t>
      </w:r>
    </w:p>
    <w:p w:rsidR="00F264B9" w:rsidRDefault="001F7641">
      <w:r>
        <w:rPr>
          <w:sz w:val="28"/>
          <w:szCs w:val="28"/>
        </w:rPr>
        <w:t>Kaikki työskentelyyn tarvittavat linkit löydät tästä:</w:t>
      </w:r>
    </w:p>
    <w:p w:rsidR="001F7641" w:rsidRDefault="001F7641">
      <w:pPr>
        <w:rPr>
          <w:sz w:val="28"/>
          <w:szCs w:val="28"/>
        </w:rPr>
      </w:pPr>
      <w:proofErr w:type="gramStart"/>
      <w:r>
        <w:rPr>
          <w:sz w:val="28"/>
          <w:szCs w:val="28"/>
        </w:rPr>
        <w:t>-</w:t>
      </w:r>
      <w:proofErr w:type="gramEnd"/>
      <w:r>
        <w:rPr>
          <w:sz w:val="28"/>
          <w:szCs w:val="28"/>
        </w:rPr>
        <w:t xml:space="preserve"> Kuunteluita ja lisätehtäviä: </w:t>
      </w:r>
      <w:hyperlink r:id="rId5">
        <w:r>
          <w:rPr>
            <w:color w:val="0000FF"/>
            <w:sz w:val="28"/>
            <w:szCs w:val="28"/>
            <w:u w:val="single"/>
          </w:rPr>
          <w:t>www.sanomapro.fi</w:t>
        </w:r>
      </w:hyperlink>
      <w:r>
        <w:rPr>
          <w:sz w:val="28"/>
          <w:szCs w:val="28"/>
        </w:rPr>
        <w:t xml:space="preserve">. Oppilaan avain: saagan8 </w:t>
      </w:r>
      <w:r>
        <w:rPr>
          <w:sz w:val="28"/>
          <w:szCs w:val="28"/>
        </w:rPr>
        <w:br/>
        <w:t xml:space="preserve">- </w:t>
      </w:r>
      <w:r>
        <w:rPr>
          <w:sz w:val="28"/>
          <w:szCs w:val="28"/>
        </w:rPr>
        <w:t xml:space="preserve">Työskentelyohjeita ja materiaaleja: </w:t>
      </w:r>
      <w:proofErr w:type="spellStart"/>
      <w:r>
        <w:rPr>
          <w:sz w:val="28"/>
          <w:szCs w:val="28"/>
        </w:rPr>
        <w:t>Pedanet</w:t>
      </w:r>
      <w:proofErr w:type="spellEnd"/>
      <w:r>
        <w:rPr>
          <w:sz w:val="28"/>
          <w:szCs w:val="28"/>
        </w:rPr>
        <w:t xml:space="preserve"> + luokassa </w:t>
      </w:r>
      <w:r>
        <w:rPr>
          <w:sz w:val="28"/>
          <w:szCs w:val="28"/>
        </w:rPr>
        <w:br/>
        <w:t xml:space="preserve">- Sanasto: </w:t>
      </w:r>
      <w:proofErr w:type="spellStart"/>
      <w:r>
        <w:rPr>
          <w:sz w:val="28"/>
          <w:szCs w:val="28"/>
        </w:rPr>
        <w:t>Quizlet</w:t>
      </w:r>
      <w:proofErr w:type="spellEnd"/>
      <w:r>
        <w:rPr>
          <w:sz w:val="28"/>
          <w:szCs w:val="28"/>
        </w:rPr>
        <w:t xml:space="preserve">-sovellus. Ohjeet </w:t>
      </w:r>
      <w:proofErr w:type="spellStart"/>
      <w:r>
        <w:rPr>
          <w:sz w:val="28"/>
          <w:szCs w:val="28"/>
        </w:rPr>
        <w:t>Pedanet</w:t>
      </w:r>
      <w:proofErr w:type="spellEnd"/>
      <w:r>
        <w:rPr>
          <w:sz w:val="28"/>
          <w:szCs w:val="28"/>
        </w:rPr>
        <w:t xml:space="preserve"> + luokassa</w:t>
      </w:r>
      <w:r>
        <w:rPr>
          <w:sz w:val="28"/>
          <w:szCs w:val="28"/>
        </w:rPr>
        <w:br/>
      </w:r>
    </w:p>
    <w:p w:rsidR="001F7641" w:rsidRDefault="001F7641">
      <w:pPr>
        <w:rPr>
          <w:sz w:val="28"/>
          <w:szCs w:val="28"/>
          <w:lang w:val="en-US"/>
        </w:rPr>
      </w:pPr>
      <w:r w:rsidRPr="001F7641">
        <w:rPr>
          <w:sz w:val="28"/>
          <w:szCs w:val="28"/>
          <w:lang w:val="en-US"/>
        </w:rPr>
        <w:t xml:space="preserve">9B </w:t>
      </w:r>
      <w:hyperlink r:id="rId6" w:history="1">
        <w:r w:rsidRPr="00305B64">
          <w:rPr>
            <w:rStyle w:val="Hyperlinkki"/>
            <w:sz w:val="28"/>
            <w:szCs w:val="28"/>
            <w:lang w:val="en-US"/>
          </w:rPr>
          <w:t>https://quizlet.com/class/3109031/</w:t>
        </w:r>
      </w:hyperlink>
      <w:r>
        <w:rPr>
          <w:sz w:val="28"/>
          <w:szCs w:val="28"/>
          <w:lang w:val="en-US"/>
        </w:rPr>
        <w:br/>
      </w:r>
    </w:p>
    <w:p w:rsidR="00F264B9" w:rsidRPr="001F7641" w:rsidRDefault="00F264B9">
      <w:pPr>
        <w:rPr>
          <w:sz w:val="28"/>
          <w:szCs w:val="28"/>
          <w:lang w:val="en-US"/>
        </w:rPr>
      </w:pPr>
    </w:p>
    <w:p w:rsidR="00F264B9" w:rsidRDefault="001F7641">
      <w:r>
        <w:rPr>
          <w:sz w:val="28"/>
          <w:szCs w:val="28"/>
        </w:rPr>
        <w:t xml:space="preserve">Nettisanakirjoja: </w:t>
      </w:r>
      <w:r>
        <w:rPr>
          <w:sz w:val="28"/>
          <w:szCs w:val="28"/>
        </w:rPr>
        <w:br/>
      </w:r>
      <w:hyperlink r:id="rId7">
        <w:r>
          <w:rPr>
            <w:color w:val="0000FF"/>
            <w:sz w:val="28"/>
            <w:szCs w:val="28"/>
            <w:u w:val="single"/>
          </w:rPr>
          <w:t>http://redfoxsanakirja.fi/en/</w:t>
        </w:r>
      </w:hyperlink>
      <w:r>
        <w:rPr>
          <w:sz w:val="28"/>
          <w:szCs w:val="28"/>
        </w:rPr>
        <w:br/>
      </w:r>
      <w:hyperlink r:id="rId8">
        <w:r>
          <w:rPr>
            <w:color w:val="0000FF"/>
            <w:sz w:val="28"/>
            <w:szCs w:val="28"/>
            <w:u w:val="single"/>
          </w:rPr>
          <w:t>http://learnersdictionary.com/</w:t>
        </w:r>
      </w:hyperlink>
      <w:hyperlink r:id="rId9"/>
    </w:p>
    <w:p w:rsidR="00F264B9" w:rsidRDefault="001F7641">
      <w:r>
        <w:rPr>
          <w:sz w:val="28"/>
          <w:szCs w:val="28"/>
        </w:rPr>
        <w:t xml:space="preserve">QR-koodi </w:t>
      </w:r>
      <w:proofErr w:type="spellStart"/>
      <w:r>
        <w:rPr>
          <w:sz w:val="28"/>
          <w:szCs w:val="28"/>
        </w:rPr>
        <w:t>Pedanetiin</w:t>
      </w:r>
      <w:proofErr w:type="spellEnd"/>
      <w:r>
        <w:rPr>
          <w:sz w:val="28"/>
          <w:szCs w:val="28"/>
        </w:rPr>
        <w:t>:</w:t>
      </w:r>
    </w:p>
    <w:p w:rsidR="00F264B9" w:rsidRDefault="00F264B9"/>
    <w:p w:rsidR="00F264B9" w:rsidRDefault="00F264B9">
      <w:bookmarkStart w:id="0" w:name="_GoBack"/>
      <w:bookmarkEnd w:id="0"/>
    </w:p>
    <w:p w:rsidR="00F264B9" w:rsidRDefault="00F264B9"/>
    <w:p w:rsidR="001F7641" w:rsidRDefault="001F7641">
      <w:pPr>
        <w:rPr>
          <w:b/>
          <w:u w:val="single"/>
        </w:rPr>
      </w:pPr>
      <w:bookmarkStart w:id="1" w:name="_gjdgxs" w:colFirst="0" w:colLast="0"/>
      <w:bookmarkEnd w:id="1"/>
    </w:p>
    <w:p w:rsidR="001F7641" w:rsidRDefault="001F7641">
      <w:pPr>
        <w:rPr>
          <w:b/>
          <w:u w:val="single"/>
        </w:rPr>
      </w:pPr>
    </w:p>
    <w:p w:rsidR="00F264B9" w:rsidRDefault="001F7641">
      <w:r>
        <w:rPr>
          <w:b/>
          <w:u w:val="single"/>
        </w:rPr>
        <w:t>VALITSE TAVOITTEESI UNIT 4 -JAKSOON CAN YOU MANAGE:</w:t>
      </w:r>
      <w:r>
        <w:rPr>
          <w:b/>
          <w:u w:val="single"/>
        </w:rPr>
        <w:br/>
      </w:r>
      <w:r>
        <w:rPr>
          <w:b/>
          <w:color w:val="FF0000"/>
        </w:rPr>
        <w:t>SURVIVAL 5-6</w:t>
      </w:r>
      <w:r>
        <w:rPr>
          <w:b/>
          <w:color w:val="FF0000"/>
        </w:rPr>
        <w:br/>
      </w:r>
      <w:r>
        <w:rPr>
          <w:b/>
        </w:rPr>
        <w:lastRenderedPageBreak/>
        <w:t>Sanasto</w:t>
      </w:r>
      <w:r>
        <w:t xml:space="preserve">: osaan joitakin työelämään, ammatteihin ja omiin </w:t>
      </w:r>
      <w:proofErr w:type="spellStart"/>
      <w:r>
        <w:t>vahvuuksini</w:t>
      </w:r>
      <w:proofErr w:type="spellEnd"/>
      <w:r>
        <w:t xml:space="preserve"> liittyviä sanoja englanniksi niin, että osaan kertoa esim. missä olen hyvä ja mitä t</w:t>
      </w:r>
      <w:r>
        <w:t>yötä haluaisin tehdä.</w:t>
      </w:r>
      <w:r>
        <w:br/>
      </w:r>
      <w:r>
        <w:rPr>
          <w:b/>
        </w:rPr>
        <w:t>Kielioppi</w:t>
      </w:r>
      <w:r>
        <w:t>: Osaan joskus käyttää adverbien vertailumuotoja englanniksi (nopeasti, nopeammin, nopeimmin). Osaan joskus kertoa englanniksi jälkeenpäin, mitä joku on sanonut (epäsuora esitys). Tunnistan epäsuoran kysymyksen, ja osaan muod</w:t>
      </w:r>
      <w:r>
        <w:t xml:space="preserve">ostaa sen ainakin yhdellä tavalla (esim. </w:t>
      </w:r>
      <w:proofErr w:type="spellStart"/>
      <w:r>
        <w:rPr>
          <w:b/>
        </w:rPr>
        <w:t>Do</w:t>
      </w:r>
      <w:proofErr w:type="spellEnd"/>
      <w:r>
        <w:rPr>
          <w:b/>
        </w:rPr>
        <w:t xml:space="preserve"> </w:t>
      </w:r>
      <w:proofErr w:type="spellStart"/>
      <w:r>
        <w:rPr>
          <w:b/>
        </w:rPr>
        <w:t>you</w:t>
      </w:r>
      <w:proofErr w:type="spellEnd"/>
      <w:r>
        <w:rPr>
          <w:b/>
        </w:rPr>
        <w:t xml:space="preserve"> </w:t>
      </w:r>
      <w:proofErr w:type="spellStart"/>
      <w:r>
        <w:rPr>
          <w:b/>
        </w:rPr>
        <w:t>know</w:t>
      </w:r>
      <w:proofErr w:type="spellEnd"/>
      <w:r>
        <w:rPr>
          <w:b/>
        </w:rPr>
        <w:t xml:space="preserve"> </w:t>
      </w:r>
      <w:proofErr w:type="spellStart"/>
      <w:r>
        <w:t>how</w:t>
      </w:r>
      <w:proofErr w:type="spellEnd"/>
      <w:r>
        <w:t xml:space="preserve"> </w:t>
      </w:r>
      <w:proofErr w:type="spellStart"/>
      <w:r>
        <w:t>much</w:t>
      </w:r>
      <w:proofErr w:type="spellEnd"/>
      <w:r>
        <w:t>…).</w:t>
      </w:r>
      <w:r>
        <w:br/>
      </w:r>
      <w:r>
        <w:rPr>
          <w:b/>
        </w:rPr>
        <w:t>Kuullun ja luetun ymmärtäminen</w:t>
      </w:r>
      <w:r>
        <w:t>: Ymmärrän kuulemastani englanninkielisestä tekstistä pääkohdat, kuten aihepiirin. Ymmärrän lukemastani tekstistä pääkohdat ja pystyn etsimään uusille sanoille s</w:t>
      </w:r>
      <w:r>
        <w:t xml:space="preserve">uomennoksen apuvälineitä käyttäen. </w:t>
      </w:r>
      <w:r>
        <w:br/>
      </w:r>
      <w:r>
        <w:rPr>
          <w:b/>
        </w:rPr>
        <w:t>Puhuminen</w:t>
      </w:r>
      <w:r>
        <w:t>: Osaan joitakin työhaastattelussa käytettäviä ilmaisuja englanniksi ja kertoa omasta unelma-ammatistani muutamia asioita englanniksi.</w:t>
      </w:r>
      <w:r>
        <w:br/>
      </w:r>
      <w:r>
        <w:rPr>
          <w:b/>
        </w:rPr>
        <w:t>Kirjoittaminen</w:t>
      </w:r>
      <w:r>
        <w:t>: Osaan kirjoittaa työelämään ja unelma-ammattiini liittyvistä</w:t>
      </w:r>
      <w:r>
        <w:t xml:space="preserve"> asioista yksinkertaisia rakenteita ja yleisimpiä sanoja käyttäen</w:t>
      </w:r>
      <w:proofErr w:type="gramStart"/>
      <w:r>
        <w:t xml:space="preserve"> (esim. </w:t>
      </w:r>
      <w:proofErr w:type="spellStart"/>
      <w:r>
        <w:t>She</w:t>
      </w:r>
      <w:proofErr w:type="spellEnd"/>
      <w:r>
        <w:t xml:space="preserve"> </w:t>
      </w:r>
      <w:proofErr w:type="spellStart"/>
      <w:r>
        <w:t>has</w:t>
      </w:r>
      <w:proofErr w:type="spellEnd"/>
      <w:r>
        <w:t xml:space="preserve"> a </w:t>
      </w:r>
      <w:proofErr w:type="spellStart"/>
      <w:r>
        <w:t>part-time</w:t>
      </w:r>
      <w:proofErr w:type="spellEnd"/>
      <w:r>
        <w:t xml:space="preserve"> </w:t>
      </w:r>
      <w:proofErr w:type="spellStart"/>
      <w:r>
        <w:t>job</w:t>
      </w:r>
      <w:proofErr w:type="spellEnd"/>
      <w:r>
        <w:t>.</w:t>
      </w:r>
      <w:proofErr w:type="gramEnd"/>
      <w:r>
        <w:t xml:space="preserve"> I </w:t>
      </w:r>
      <w:proofErr w:type="spellStart"/>
      <w:r>
        <w:t>would</w:t>
      </w:r>
      <w:proofErr w:type="spellEnd"/>
      <w:r>
        <w:t xml:space="preserve"> </w:t>
      </w:r>
      <w:proofErr w:type="spellStart"/>
      <w:r>
        <w:t>like</w:t>
      </w:r>
      <w:proofErr w:type="spellEnd"/>
      <w:r>
        <w:t xml:space="preserve"> to </w:t>
      </w:r>
      <w:proofErr w:type="spellStart"/>
      <w:r>
        <w:t>be</w:t>
      </w:r>
      <w:proofErr w:type="spellEnd"/>
      <w:r>
        <w:t xml:space="preserve"> an </w:t>
      </w:r>
      <w:proofErr w:type="spellStart"/>
      <w:r>
        <w:t>astronaut</w:t>
      </w:r>
      <w:proofErr w:type="spellEnd"/>
      <w:r>
        <w:t xml:space="preserve">.) </w:t>
      </w:r>
      <w:r>
        <w:br/>
      </w:r>
      <w:r>
        <w:rPr>
          <w:b/>
        </w:rPr>
        <w:t>Työskentely</w:t>
      </w:r>
      <w:r>
        <w:t>: Tarkistan ja korjaan tehtävät vain joskus. Osaan joskus toimia annettujen ohjeiden mukaan ja kysyn toisinaan a</w:t>
      </w:r>
      <w:r>
        <w:t>pua, kun sitä tarvitsen. Minulla on usein vaikeuksia antaa muille työrauha.</w:t>
      </w:r>
    </w:p>
    <w:p w:rsidR="00F264B9" w:rsidRDefault="001F7641">
      <w:r>
        <w:rPr>
          <w:b/>
          <w:color w:val="FFC000"/>
        </w:rPr>
        <w:t>STANDARD 7-8</w:t>
      </w:r>
      <w:r>
        <w:rPr>
          <w:b/>
          <w:color w:val="FFC000"/>
        </w:rPr>
        <w:br/>
      </w:r>
      <w:r>
        <w:rPr>
          <w:b/>
        </w:rPr>
        <w:t xml:space="preserve">Sanasto: </w:t>
      </w:r>
      <w:r>
        <w:t xml:space="preserve">osaan yleisimpiä työelämään, ammatteihin ja omiin </w:t>
      </w:r>
      <w:proofErr w:type="spellStart"/>
      <w:r>
        <w:t>vahvuuksini</w:t>
      </w:r>
      <w:proofErr w:type="spellEnd"/>
      <w:r>
        <w:t xml:space="preserve"> liittyviä sanoja englanniksi niin, että osaan kertoa vahvuuksistani ja toiveammatistani. Osaan eri ammatteja englanniksi.</w:t>
      </w:r>
      <w:r>
        <w:rPr>
          <w:b/>
        </w:rPr>
        <w:br/>
        <w:t xml:space="preserve">Kielioppi: </w:t>
      </w:r>
      <w:r>
        <w:t>Osaan käyttää adverbien vertailumuotoja englanniksi (nopeasti</w:t>
      </w:r>
      <w:r>
        <w:t xml:space="preserve">, nopeammin, nopeimmin). Osaan useimmiten kertoa englanniksi jälkeenpäin, mitä joku on sanonut (epäsuora esitys). Tunnistan ja osaan yleensä käyttää epäsuoraa kysymystä muutamalla tavalla englanniksi. </w:t>
      </w:r>
      <w:r>
        <w:br/>
      </w:r>
      <w:r>
        <w:rPr>
          <w:b/>
        </w:rPr>
        <w:t xml:space="preserve">Kuullun ja luetun ymmärtäminen: </w:t>
      </w:r>
      <w:r>
        <w:t xml:space="preserve">Ymmärrän kuulemastani </w:t>
      </w:r>
      <w:r>
        <w:t>englanninkielisestä tekstistä pääkohdat ja joitain yksityiskohtia. Ymmärrän lukemastani tekstistä pääkohdat, kuten aihepiirin, ja myös joitain yksityiskohtia.</w:t>
      </w:r>
      <w:r>
        <w:br/>
      </w:r>
      <w:r>
        <w:rPr>
          <w:b/>
        </w:rPr>
        <w:t xml:space="preserve">Puhuminen: </w:t>
      </w:r>
      <w:r>
        <w:t xml:space="preserve">Osaan useimmiten vastata työhaastattelussa kohteliaasti ja kertoa vahvuuksistani sekä </w:t>
      </w:r>
      <w:r>
        <w:t>unelma-ammatistani englanniksi.</w:t>
      </w:r>
      <w:r>
        <w:br/>
      </w:r>
      <w:r>
        <w:rPr>
          <w:b/>
        </w:rPr>
        <w:t xml:space="preserve">Kirjoittaminen: </w:t>
      </w:r>
      <w:r>
        <w:t xml:space="preserve">Osaan kirjoittaa työelämään liittyvistä asioista ja unelma-ammatistani käyttäen melko laajaa sanastoa ja erilaisia rakenteita (esim. </w:t>
      </w:r>
      <w:r w:rsidRPr="001F7641">
        <w:rPr>
          <w:lang w:val="en-US"/>
        </w:rPr>
        <w:t xml:space="preserve">I would like to work with animals and get paid well). </w:t>
      </w:r>
      <w:r w:rsidRPr="001F7641">
        <w:rPr>
          <w:lang w:val="en-US"/>
        </w:rPr>
        <w:br/>
      </w:r>
      <w:r>
        <w:rPr>
          <w:b/>
        </w:rPr>
        <w:t>Työskentely</w:t>
      </w:r>
      <w:r>
        <w:t>: Tarkist</w:t>
      </w:r>
      <w:r>
        <w:t>an ja tarvittaessa korjaan tehtävät. Osaan yleensä toimia annettujen ohjeiden mukaan ja kysyn tarvittaessa apua. Pystyn yleensä antamaan muille työrauhan.</w:t>
      </w:r>
    </w:p>
    <w:p w:rsidR="00F264B9" w:rsidRDefault="001F7641">
      <w:r>
        <w:rPr>
          <w:b/>
          <w:color w:val="00B050"/>
        </w:rPr>
        <w:t>SPECIALIST 9-10</w:t>
      </w:r>
      <w:r>
        <w:rPr>
          <w:b/>
          <w:color w:val="00B050"/>
        </w:rPr>
        <w:br/>
      </w:r>
      <w:r>
        <w:rPr>
          <w:b/>
        </w:rPr>
        <w:t xml:space="preserve">Sanasto: </w:t>
      </w:r>
      <w:r>
        <w:t>osaan työelämään, ammatteihin ja omiin vahvuuksiini liittyviä sanoja ja ilma</w:t>
      </w:r>
      <w:r>
        <w:t>isuja englanniksi niin, että pystyn melko vaivattomasti kertomaan esim. omista taustoistani ja vahvuuksistani.</w:t>
      </w:r>
      <w:r>
        <w:rPr>
          <w:b/>
        </w:rPr>
        <w:br/>
        <w:t xml:space="preserve">Kielioppi: </w:t>
      </w:r>
      <w:r>
        <w:t xml:space="preserve">Osaan adverbien vertailumuodot englanniksi (nopeasti, nopeammin, nopeimmin). Pystyn kertomaan jälkikäteen, mitä joku on </w:t>
      </w:r>
      <w:proofErr w:type="gramStart"/>
      <w:r>
        <w:t>sanonut  (epäs</w:t>
      </w:r>
      <w:r>
        <w:t>uora</w:t>
      </w:r>
      <w:proofErr w:type="gramEnd"/>
      <w:r>
        <w:t xml:space="preserve"> esitys)ja hallitsen myös epäsuoran kysymyslauseen muodostamisen englanniksi. </w:t>
      </w:r>
    </w:p>
    <w:p w:rsidR="00F264B9" w:rsidRDefault="001F7641">
      <w:r>
        <w:br w:type="page"/>
      </w:r>
    </w:p>
    <w:p w:rsidR="00F264B9" w:rsidRDefault="00F264B9"/>
    <w:p w:rsidR="00F264B9" w:rsidRDefault="001F7641">
      <w:r>
        <w:rPr>
          <w:b/>
        </w:rPr>
        <w:t xml:space="preserve">Kuullun ja luetun ymmärtäminen: </w:t>
      </w:r>
      <w:r>
        <w:t>Ymmärrän kuulemastani englanninkielisestä tekstistä pääkohdat ja useimmat yksityiskohdat. Ymmärrän lukemastani tekstistä pääkohdat sekä lä</w:t>
      </w:r>
      <w:r>
        <w:t>hes kaikki yksityiskohdat.</w:t>
      </w:r>
      <w:r>
        <w:br/>
      </w:r>
      <w:r>
        <w:rPr>
          <w:b/>
        </w:rPr>
        <w:t>Puhuminen:</w:t>
      </w:r>
      <w:r>
        <w:t xml:space="preserve"> Osaan vastata työhaastattelussa kohteliaasti, kuvailla omaa unelma-ammattiani ja kertoa taustoistani ja vahvuuksistani melko monipuolisesti englanniksi. </w:t>
      </w:r>
      <w:r>
        <w:br/>
      </w:r>
      <w:r>
        <w:rPr>
          <w:b/>
        </w:rPr>
        <w:t xml:space="preserve">Kirjoittaminen: </w:t>
      </w:r>
      <w:r>
        <w:t>Osaan kirjoittaa työelämään liittyvistä asioista</w:t>
      </w:r>
      <w:r>
        <w:t xml:space="preserve"> käyttäen laajaa sanastoa ja monipuolisia rakenteita (esim. </w:t>
      </w:r>
      <w:r w:rsidRPr="001F7641">
        <w:rPr>
          <w:lang w:val="en-US"/>
        </w:rPr>
        <w:t xml:space="preserve">I find it difficult to work with children so I think I will pursue a career in business) </w:t>
      </w:r>
      <w:proofErr w:type="spellStart"/>
      <w:r w:rsidRPr="001F7641">
        <w:rPr>
          <w:lang w:val="en-US"/>
        </w:rPr>
        <w:t>sekä</w:t>
      </w:r>
      <w:proofErr w:type="spellEnd"/>
      <w:r w:rsidRPr="001F7641">
        <w:rPr>
          <w:lang w:val="en-US"/>
        </w:rPr>
        <w:t xml:space="preserve"> </w:t>
      </w:r>
      <w:proofErr w:type="spellStart"/>
      <w:r w:rsidRPr="001F7641">
        <w:rPr>
          <w:lang w:val="en-US"/>
        </w:rPr>
        <w:t>kuvailla</w:t>
      </w:r>
      <w:proofErr w:type="spellEnd"/>
      <w:r w:rsidRPr="001F7641">
        <w:rPr>
          <w:lang w:val="en-US"/>
        </w:rPr>
        <w:t xml:space="preserve"> </w:t>
      </w:r>
      <w:proofErr w:type="spellStart"/>
      <w:r w:rsidRPr="001F7641">
        <w:rPr>
          <w:lang w:val="en-US"/>
        </w:rPr>
        <w:t>omaa</w:t>
      </w:r>
      <w:proofErr w:type="spellEnd"/>
      <w:r w:rsidRPr="001F7641">
        <w:rPr>
          <w:lang w:val="en-US"/>
        </w:rPr>
        <w:t xml:space="preserve"> </w:t>
      </w:r>
      <w:proofErr w:type="spellStart"/>
      <w:r w:rsidRPr="001F7641">
        <w:rPr>
          <w:lang w:val="en-US"/>
        </w:rPr>
        <w:t>unelma-ammattiani</w:t>
      </w:r>
      <w:proofErr w:type="spellEnd"/>
      <w:r w:rsidRPr="001F7641">
        <w:rPr>
          <w:lang w:val="en-US"/>
        </w:rPr>
        <w:t xml:space="preserve">. </w:t>
      </w:r>
      <w:r w:rsidRPr="001F7641">
        <w:rPr>
          <w:lang w:val="en-US"/>
        </w:rPr>
        <w:br/>
      </w:r>
      <w:r>
        <w:rPr>
          <w:b/>
        </w:rPr>
        <w:t>Työskentely:</w:t>
      </w:r>
      <w:r>
        <w:rPr>
          <w:b/>
          <w:color w:val="00B050"/>
        </w:rPr>
        <w:t xml:space="preserve"> </w:t>
      </w:r>
      <w:r>
        <w:t>Teen kaikki tehtävät ajallaan ja tarkistan ne. Huolehdi</w:t>
      </w:r>
      <w:r>
        <w:t xml:space="preserve">n omalta osaltani siitä, että luokassa säilyy kaikilla työrauha ja autan muita aina tarvittaessa. </w:t>
      </w:r>
    </w:p>
    <w:p w:rsidR="00F264B9" w:rsidRDefault="00F264B9"/>
    <w:p w:rsidR="00F264B9" w:rsidRDefault="001F7641">
      <w:r>
        <w:rPr>
          <w:b/>
          <w:sz w:val="24"/>
          <w:szCs w:val="24"/>
          <w:u w:val="single"/>
        </w:rPr>
        <w:t xml:space="preserve">ALOITA OMA POLKUSI TÄSTÄ JA ETENE JÄRJESTYKSESSÄ TEHTÄVÄNUMEROINNIN MUKAAN. </w:t>
      </w:r>
    </w:p>
    <w:p w:rsidR="00F264B9" w:rsidRDefault="001F7641">
      <w:r>
        <w:rPr>
          <w:b/>
          <w:sz w:val="24"/>
          <w:szCs w:val="24"/>
        </w:rPr>
        <w:t xml:space="preserve">Aloita oma polkusi tästä ja </w:t>
      </w:r>
      <w:r>
        <w:rPr>
          <w:b/>
          <w:sz w:val="24"/>
          <w:szCs w:val="24"/>
          <w:u w:val="single"/>
        </w:rPr>
        <w:t>etene tehtävissä järjestyksessä</w:t>
      </w:r>
      <w:r>
        <w:rPr>
          <w:b/>
          <w:sz w:val="24"/>
          <w:szCs w:val="24"/>
        </w:rPr>
        <w:t xml:space="preserve">. Tee sanakokeet ja </w:t>
      </w:r>
      <w:r>
        <w:rPr>
          <w:b/>
          <w:sz w:val="24"/>
          <w:szCs w:val="24"/>
        </w:rPr>
        <w:t xml:space="preserve">kielioppitestit siinä kohtaa, kun ne tulevat polulla eteen, jotta näet mitä jo osaat ja mitä pitää vielä harjoitella. Muista tarkistaa tehtävät! </w:t>
      </w:r>
      <w:r>
        <w:rPr>
          <w:b/>
          <w:sz w:val="24"/>
          <w:szCs w:val="24"/>
        </w:rPr>
        <w:br/>
        <w:t xml:space="preserve">Keskity tunneilla </w:t>
      </w:r>
      <w:r>
        <w:rPr>
          <w:noProof/>
        </w:rPr>
        <w:drawing>
          <wp:inline distT="0" distB="0" distL="0" distR="0">
            <wp:extent cx="214313" cy="137002"/>
            <wp:effectExtent l="0" t="0" r="0" b="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0"/>
                    <a:srcRect/>
                    <a:stretch>
                      <a:fillRect/>
                    </a:stretch>
                  </pic:blipFill>
                  <pic:spPr>
                    <a:xfrm>
                      <a:off x="0" y="0"/>
                      <a:ext cx="214313" cy="137002"/>
                    </a:xfrm>
                    <a:prstGeom prst="rect">
                      <a:avLst/>
                    </a:prstGeom>
                    <a:ln/>
                  </pic:spPr>
                </pic:pic>
              </a:graphicData>
            </a:graphic>
          </wp:inline>
        </w:drawing>
      </w:r>
      <w:r>
        <w:rPr>
          <w:b/>
          <w:sz w:val="24"/>
          <w:szCs w:val="24"/>
        </w:rPr>
        <w:t xml:space="preserve"> -merkittyihin suullisiin tehtäviin. Kotitehtäviksi sopivat lihavoidut tehtävät.</w:t>
      </w:r>
      <w:r>
        <w:rPr>
          <w:sz w:val="24"/>
          <w:szCs w:val="24"/>
        </w:rPr>
        <w:br/>
      </w:r>
      <w:r>
        <w:rPr>
          <w:b/>
          <w:sz w:val="24"/>
          <w:szCs w:val="24"/>
        </w:rPr>
        <w:t xml:space="preserve">Here </w:t>
      </w:r>
      <w:proofErr w:type="spellStart"/>
      <w:r>
        <w:rPr>
          <w:b/>
          <w:sz w:val="24"/>
          <w:szCs w:val="24"/>
        </w:rPr>
        <w:t>we</w:t>
      </w:r>
      <w:proofErr w:type="spellEnd"/>
      <w:r>
        <w:rPr>
          <w:b/>
          <w:sz w:val="24"/>
          <w:szCs w:val="24"/>
        </w:rPr>
        <w:t xml:space="preserve"> </w:t>
      </w:r>
      <w:proofErr w:type="gramStart"/>
      <w:r>
        <w:rPr>
          <w:b/>
          <w:sz w:val="24"/>
          <w:szCs w:val="24"/>
        </w:rPr>
        <w:t>go</w:t>
      </w:r>
      <w:r>
        <w:rPr>
          <w:b/>
          <w:sz w:val="24"/>
          <w:szCs w:val="24"/>
        </w:rPr>
        <w:t>! :</w:t>
      </w:r>
      <w:proofErr w:type="gramEnd"/>
      <w:r>
        <w:rPr>
          <w:b/>
          <w:sz w:val="24"/>
          <w:szCs w:val="24"/>
        </w:rPr>
        <w:t>)</w:t>
      </w:r>
    </w:p>
    <w:p w:rsidR="00F264B9" w:rsidRDefault="00F264B9"/>
    <w:p w:rsidR="00F264B9" w:rsidRDefault="001F7641">
      <w:r>
        <w:rPr>
          <w:b/>
          <w:sz w:val="28"/>
          <w:szCs w:val="28"/>
          <w:u w:val="single"/>
        </w:rPr>
        <w:t>1. LOG ON: WHAT A JOB!</w:t>
      </w:r>
    </w:p>
    <w:tbl>
      <w:tblPr>
        <w:tblStyle w:val="a"/>
        <w:tblW w:w="98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99"/>
        <w:gridCol w:w="3279"/>
        <w:gridCol w:w="3276"/>
      </w:tblGrid>
      <w:tr w:rsidR="00F264B9">
        <w:trPr>
          <w:trHeight w:val="1060"/>
        </w:trPr>
        <w:tc>
          <w:tcPr>
            <w:tcW w:w="9854" w:type="dxa"/>
            <w:gridSpan w:val="3"/>
          </w:tcPr>
          <w:p w:rsidR="00F264B9" w:rsidRDefault="001F7641">
            <w:pPr>
              <w:contextualSpacing w:val="0"/>
            </w:pPr>
            <w:r>
              <w:rPr>
                <w:sz w:val="24"/>
                <w:szCs w:val="24"/>
              </w:rPr>
              <w:t xml:space="preserve">1. Listen TB p. 96 tehtävä A, B, C. </w:t>
            </w:r>
          </w:p>
          <w:p w:rsidR="00F264B9" w:rsidRDefault="001F7641">
            <w:pPr>
              <w:contextualSpacing w:val="0"/>
            </w:pPr>
            <w:r>
              <w:rPr>
                <w:sz w:val="24"/>
                <w:szCs w:val="24"/>
              </w:rPr>
              <w:t xml:space="preserve">2. </w:t>
            </w:r>
            <w:proofErr w:type="spellStart"/>
            <w:r>
              <w:rPr>
                <w:sz w:val="24"/>
                <w:szCs w:val="24"/>
              </w:rPr>
              <w:t>Do</w:t>
            </w:r>
            <w:proofErr w:type="spellEnd"/>
            <w:r>
              <w:rPr>
                <w:sz w:val="24"/>
                <w:szCs w:val="24"/>
              </w:rPr>
              <w:t xml:space="preserve"> WB p. 124: 1, 2.</w:t>
            </w:r>
          </w:p>
          <w:p w:rsidR="00F264B9" w:rsidRDefault="001F7641">
            <w:pPr>
              <w:contextualSpacing w:val="0"/>
            </w:pPr>
            <w:r>
              <w:rPr>
                <w:sz w:val="24"/>
                <w:szCs w:val="24"/>
              </w:rPr>
              <w:t xml:space="preserve">3. Kirjoita työhön liittyvää sanastoa käyttäen 5 lausetta englanniksi vihkoon tai tee ajatuskartta </w:t>
            </w:r>
            <w:proofErr w:type="spellStart"/>
            <w:r>
              <w:rPr>
                <w:sz w:val="24"/>
                <w:szCs w:val="24"/>
              </w:rPr>
              <w:t>väh</w:t>
            </w:r>
            <w:proofErr w:type="spellEnd"/>
            <w:r>
              <w:rPr>
                <w:sz w:val="24"/>
                <w:szCs w:val="24"/>
              </w:rPr>
              <w:t>. 10 sanaa.</w:t>
            </w:r>
          </w:p>
        </w:tc>
      </w:tr>
      <w:tr w:rsidR="00F264B9">
        <w:trPr>
          <w:trHeight w:val="1180"/>
        </w:trPr>
        <w:tc>
          <w:tcPr>
            <w:tcW w:w="3299" w:type="dxa"/>
          </w:tcPr>
          <w:p w:rsidR="00F264B9" w:rsidRDefault="001F7641">
            <w:pPr>
              <w:contextualSpacing w:val="0"/>
            </w:pPr>
            <w:r>
              <w:rPr>
                <w:b/>
                <w:color w:val="FF0000"/>
                <w:sz w:val="24"/>
                <w:szCs w:val="24"/>
              </w:rPr>
              <w:t>SURVIVAL</w:t>
            </w:r>
            <w:r>
              <w:rPr>
                <w:b/>
                <w:color w:val="FF0000"/>
                <w:sz w:val="24"/>
                <w:szCs w:val="24"/>
              </w:rPr>
              <w:br/>
            </w:r>
            <w:r>
              <w:rPr>
                <w:sz w:val="24"/>
                <w:szCs w:val="24"/>
              </w:rPr>
              <w:t>4.</w:t>
            </w:r>
            <w:r>
              <w:rPr>
                <w:b/>
                <w:sz w:val="24"/>
                <w:szCs w:val="24"/>
              </w:rPr>
              <w:t xml:space="preserve"> </w:t>
            </w:r>
            <w:r>
              <w:t>Ammattien kuvaukset pareittain (mappi) </w:t>
            </w:r>
            <w:r>
              <w:tab/>
            </w:r>
          </w:p>
        </w:tc>
        <w:tc>
          <w:tcPr>
            <w:tcW w:w="3279" w:type="dxa"/>
          </w:tcPr>
          <w:p w:rsidR="00F264B9" w:rsidRPr="001F7641" w:rsidRDefault="001F7641">
            <w:pPr>
              <w:contextualSpacing w:val="0"/>
              <w:rPr>
                <w:lang w:val="en-US"/>
              </w:rPr>
            </w:pPr>
            <w:r w:rsidRPr="001F7641">
              <w:rPr>
                <w:b/>
                <w:color w:val="FFC000"/>
                <w:sz w:val="24"/>
                <w:szCs w:val="24"/>
                <w:lang w:val="en-US"/>
              </w:rPr>
              <w:t>STANDARD</w:t>
            </w:r>
          </w:p>
          <w:p w:rsidR="00F264B9" w:rsidRPr="001F7641" w:rsidRDefault="001F7641">
            <w:pPr>
              <w:contextualSpacing w:val="0"/>
              <w:rPr>
                <w:lang w:val="en-US"/>
              </w:rPr>
            </w:pPr>
            <w:r w:rsidRPr="001F7641">
              <w:rPr>
                <w:sz w:val="24"/>
                <w:szCs w:val="24"/>
                <w:lang w:val="en-US"/>
              </w:rPr>
              <w:t>4. TB p. 97: D</w:t>
            </w:r>
          </w:p>
          <w:p w:rsidR="00F264B9" w:rsidRPr="001F7641" w:rsidRDefault="001F7641">
            <w:pPr>
              <w:contextualSpacing w:val="0"/>
              <w:rPr>
                <w:lang w:val="en-US"/>
              </w:rPr>
            </w:pPr>
            <w:r w:rsidRPr="001F7641">
              <w:rPr>
                <w:sz w:val="24"/>
                <w:szCs w:val="24"/>
                <w:lang w:val="en-US"/>
              </w:rPr>
              <w:t>5.</w:t>
            </w:r>
            <w:r w:rsidRPr="001F7641">
              <w:rPr>
                <w:lang w:val="en-US"/>
              </w:rPr>
              <w:t xml:space="preserve"> WB p 124-125:</w:t>
            </w:r>
            <w:r w:rsidRPr="001F7641">
              <w:rPr>
                <w:b/>
                <w:lang w:val="en-US"/>
              </w:rPr>
              <w:t xml:space="preserve"> 3, 4 , 5</w:t>
            </w:r>
            <w:r w:rsidRPr="001F7641">
              <w:rPr>
                <w:lang w:val="en-US"/>
              </w:rPr>
              <w:t> </w:t>
            </w:r>
          </w:p>
          <w:p w:rsidR="00F264B9" w:rsidRDefault="001F7641">
            <w:pPr>
              <w:contextualSpacing w:val="0"/>
            </w:pPr>
            <w:r>
              <w:t>6. Ammattien kuvaukset pareittain (</w:t>
            </w:r>
            <w:proofErr w:type="spellStart"/>
            <w:r>
              <w:t>material</w:t>
            </w:r>
            <w:proofErr w:type="spellEnd"/>
            <w:r>
              <w:t xml:space="preserve"> </w:t>
            </w:r>
            <w:proofErr w:type="spellStart"/>
            <w:r>
              <w:t>folder</w:t>
            </w:r>
            <w:proofErr w:type="spellEnd"/>
            <w:r>
              <w:t>) </w:t>
            </w:r>
            <w:r>
              <w:tab/>
            </w:r>
          </w:p>
          <w:p w:rsidR="00F264B9" w:rsidRDefault="00F264B9">
            <w:pPr>
              <w:contextualSpacing w:val="0"/>
            </w:pPr>
          </w:p>
        </w:tc>
        <w:tc>
          <w:tcPr>
            <w:tcW w:w="3276" w:type="dxa"/>
          </w:tcPr>
          <w:p w:rsidR="00F264B9" w:rsidRPr="001F7641" w:rsidRDefault="001F7641">
            <w:pPr>
              <w:contextualSpacing w:val="0"/>
              <w:rPr>
                <w:lang w:val="en-US"/>
              </w:rPr>
            </w:pPr>
            <w:r w:rsidRPr="001F7641">
              <w:rPr>
                <w:b/>
                <w:color w:val="00B050"/>
                <w:sz w:val="24"/>
                <w:szCs w:val="24"/>
                <w:lang w:val="en-US"/>
              </w:rPr>
              <w:t>SPECIALIST</w:t>
            </w:r>
          </w:p>
          <w:p w:rsidR="00F264B9" w:rsidRPr="001F7641" w:rsidRDefault="001F7641">
            <w:pPr>
              <w:contextualSpacing w:val="0"/>
              <w:rPr>
                <w:lang w:val="en-US"/>
              </w:rPr>
            </w:pPr>
            <w:r w:rsidRPr="001F7641">
              <w:rPr>
                <w:sz w:val="24"/>
                <w:szCs w:val="24"/>
                <w:lang w:val="en-US"/>
              </w:rPr>
              <w:t>4. TB p. 97: D, E</w:t>
            </w:r>
          </w:p>
          <w:p w:rsidR="00F264B9" w:rsidRPr="001F7641" w:rsidRDefault="001F7641">
            <w:pPr>
              <w:contextualSpacing w:val="0"/>
              <w:rPr>
                <w:lang w:val="en-US"/>
              </w:rPr>
            </w:pPr>
            <w:r w:rsidRPr="001F7641">
              <w:rPr>
                <w:sz w:val="24"/>
                <w:szCs w:val="24"/>
                <w:lang w:val="en-US"/>
              </w:rPr>
              <w:t>5.</w:t>
            </w:r>
            <w:r w:rsidRPr="001F7641">
              <w:rPr>
                <w:lang w:val="en-US"/>
              </w:rPr>
              <w:t xml:space="preserve"> WB p 124-125:</w:t>
            </w:r>
            <w:r w:rsidRPr="001F7641">
              <w:rPr>
                <w:b/>
                <w:lang w:val="en-US"/>
              </w:rPr>
              <w:t xml:space="preserve"> 2+ 3+, 4 , 5</w:t>
            </w:r>
            <w:r w:rsidRPr="001F7641">
              <w:rPr>
                <w:lang w:val="en-US"/>
              </w:rPr>
              <w:t> </w:t>
            </w:r>
            <w:r>
              <w:rPr>
                <w:noProof/>
              </w:rPr>
              <mc:AlternateContent>
                <mc:Choice Requires="wps">
                  <w:drawing>
                    <wp:anchor distT="0" distB="0" distL="114300" distR="114300" simplePos="0" relativeHeight="251658240" behindDoc="0" locked="0" layoutInCell="0" hidden="0" allowOverlap="1">
                      <wp:simplePos x="0" y="0"/>
                      <wp:positionH relativeFrom="margin">
                        <wp:posOffset>4508500</wp:posOffset>
                      </wp:positionH>
                      <wp:positionV relativeFrom="paragraph">
                        <wp:posOffset>50800</wp:posOffset>
                      </wp:positionV>
                      <wp:extent cx="266700" cy="127000"/>
                      <wp:effectExtent l="0" t="0" r="0" b="0"/>
                      <wp:wrapNone/>
                      <wp:docPr id="4" name=""/>
                      <wp:cNvGraphicFramePr/>
                      <a:graphic xmlns:a="http://schemas.openxmlformats.org/drawingml/2006/main">
                        <a:graphicData uri="http://schemas.microsoft.com/office/word/2010/wordprocessingShape">
                          <wps:wsp>
                            <wps:cNvSpPr/>
                            <wps:spPr>
                              <a:xfrm>
                                <a:off x="5216778" y="3715864"/>
                                <a:ext cx="258445" cy="128269"/>
                              </a:xfrm>
                              <a:prstGeom prst="rect">
                                <a:avLst/>
                              </a:prstGeom>
                              <a:solidFill>
                                <a:srgbClr val="FFFFFF"/>
                              </a:solidFill>
                              <a:ln w="9525" cap="flat" cmpd="sng">
                                <a:solidFill>
                                  <a:srgbClr val="3465A4"/>
                                </a:solidFill>
                                <a:prstDash val="solid"/>
                                <a:round/>
                                <a:headEnd type="none" w="med" len="med"/>
                                <a:tailEnd type="none" w="med" len="med"/>
                              </a:ln>
                            </wps:spPr>
                            <wps:txbx>
                              <w:txbxContent>
                                <w:p w:rsidR="00F264B9" w:rsidRDefault="00F264B9">
                                  <w:pPr>
                                    <w:spacing w:after="0" w:line="240" w:lineRule="auto"/>
                                    <w:textDirection w:val="btLr"/>
                                  </w:pPr>
                                </w:p>
                              </w:txbxContent>
                            </wps:txbx>
                            <wps:bodyPr lIns="91425" tIns="91425" rIns="91425" bIns="91425" anchor="ctr" anchorCtr="0"/>
                          </wps:wsp>
                        </a:graphicData>
                      </a:graphic>
                    </wp:anchor>
                  </w:drawing>
                </mc:Choice>
                <mc:Fallback>
                  <w:pict>
                    <v:rect id="_x0000_s1026" style="position:absolute;margin-left:355pt;margin-top:4pt;width:21pt;height:10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" o:allowincell="f" strokecolor="#3465a4">
                      <v:stroke joinstyle="round"/>
                      <v:textbox inset="2.53958mm,2.53958mm,2.53958mm,2.53958mm">
                        <w:txbxContent>
                          <w:p w:rsidR="00F264B9" w:rsidRDefault="00F264B9">
                            <w:pPr>
                              <w:spacing w:after="0" w:line="240" w:lineRule="auto"/>
                              <w:textDirection w:val="btLr"/>
                            </w:pPr>
                          </w:p>
                        </w:txbxContent>
                      </v:textbox>
                      <w10:wrap anchorx="margin"/>
                    </v:rect>
                  </w:pict>
                </mc:Fallback>
              </mc:AlternateContent>
            </w:r>
          </w:p>
          <w:p w:rsidR="00F264B9" w:rsidRDefault="001F7641">
            <w:pPr>
              <w:contextualSpacing w:val="0"/>
            </w:pPr>
            <w:r>
              <w:t>6. Ammattien kuvaukset pareittain (mappi)</w:t>
            </w:r>
            <w:r>
              <w:rPr>
                <w:rFonts w:ascii="Arial Narrow" w:eastAsia="Arial Narrow" w:hAnsi="Arial Narrow" w:cs="Arial Narrow"/>
              </w:rPr>
              <w:t> </w:t>
            </w:r>
            <w:r>
              <w:rPr>
                <w:noProof/>
              </w:rPr>
              <mc:AlternateContent>
                <mc:Choice Requires="wps">
                  <w:drawing>
                    <wp:anchor distT="0" distB="0" distL="114300" distR="114300" simplePos="0" relativeHeight="251659264" behindDoc="0" locked="0" layoutInCell="0" hidden="0" allowOverlap="1">
                      <wp:simplePos x="0" y="0"/>
                      <wp:positionH relativeFrom="margin">
                        <wp:posOffset>4508500</wp:posOffset>
                      </wp:positionH>
                      <wp:positionV relativeFrom="paragraph">
                        <wp:posOffset>50800</wp:posOffset>
                      </wp:positionV>
                      <wp:extent cx="266700" cy="127000"/>
                      <wp:effectExtent l="0" t="0" r="0" b="0"/>
                      <wp:wrapNone/>
                      <wp:docPr id="5" name=""/>
                      <wp:cNvGraphicFramePr/>
                      <a:graphic xmlns:a="http://schemas.openxmlformats.org/drawingml/2006/main">
                        <a:graphicData uri="http://schemas.microsoft.com/office/word/2010/wordprocessingShape">
                          <wps:wsp>
                            <wps:cNvSpPr/>
                            <wps:spPr>
                              <a:xfrm>
                                <a:off x="5216778" y="3715864"/>
                                <a:ext cx="258445" cy="128269"/>
                              </a:xfrm>
                              <a:prstGeom prst="rect">
                                <a:avLst/>
                              </a:prstGeom>
                              <a:solidFill>
                                <a:srgbClr val="FFFFFF"/>
                              </a:solidFill>
                              <a:ln w="9525" cap="flat" cmpd="sng">
                                <a:solidFill>
                                  <a:srgbClr val="3465A4"/>
                                </a:solidFill>
                                <a:prstDash val="solid"/>
                                <a:round/>
                                <a:headEnd type="none" w="med" len="med"/>
                                <a:tailEnd type="none" w="med" len="med"/>
                              </a:ln>
                            </wps:spPr>
                            <wps:txbx>
                              <w:txbxContent>
                                <w:p w:rsidR="00F264B9" w:rsidRDefault="00F264B9">
                                  <w:pPr>
                                    <w:spacing w:after="0" w:line="240" w:lineRule="auto"/>
                                    <w:textDirection w:val="btLr"/>
                                  </w:pPr>
                                </w:p>
                              </w:txbxContent>
                            </wps:txbx>
                            <wps:bodyPr lIns="91425" tIns="91425" rIns="91425" bIns="91425" anchor="ctr" anchorCtr="0"/>
                          </wps:wsp>
                        </a:graphicData>
                      </a:graphic>
                    </wp:anchor>
                  </w:drawing>
                </mc:Choice>
                <mc:Fallback>
                  <w:pict>
                    <v:rect id="_x0000_s1027" style="position:absolute;margin-left:355pt;margin-top:4pt;width:21pt;height:10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" o:allowincell="f" strokecolor="#3465a4">
                      <v:stroke joinstyle="round"/>
                      <v:textbox inset="2.53958mm,2.53958mm,2.53958mm,2.53958mm">
                        <w:txbxContent>
                          <w:p w:rsidR="00F264B9" w:rsidRDefault="00F264B9">
                            <w:pPr>
                              <w:spacing w:after="0" w:line="240" w:lineRule="auto"/>
                              <w:textDirection w:val="btLr"/>
                            </w:pPr>
                          </w:p>
                        </w:txbxContent>
                      </v:textbox>
                      <w10:wrap anchorx="margin"/>
                    </v:rect>
                  </w:pict>
                </mc:Fallback>
              </mc:AlternateContent>
            </w:r>
          </w:p>
        </w:tc>
      </w:tr>
    </w:tbl>
    <w:p w:rsidR="00F264B9" w:rsidRDefault="001F7641">
      <w:r>
        <w:rPr>
          <w:sz w:val="24"/>
          <w:szCs w:val="24"/>
        </w:rPr>
        <w:t>MUISTA TARKISTAA TEHTÄVÄT JA KORJATA VIRHEET! MERKITSE MUISTILISTAAN, MITÄ OLET TEHNYT ☺.</w:t>
      </w:r>
    </w:p>
    <w:p w:rsidR="00F264B9" w:rsidRDefault="00F264B9"/>
    <w:p w:rsidR="00F264B9" w:rsidRDefault="00F264B9"/>
    <w:p w:rsidR="00F264B9" w:rsidRDefault="00F264B9"/>
    <w:p w:rsidR="00F264B9" w:rsidRDefault="00F264B9"/>
    <w:p w:rsidR="00F264B9" w:rsidRDefault="00F264B9"/>
    <w:p w:rsidR="00F264B9" w:rsidRDefault="00F264B9"/>
    <w:p w:rsidR="00F264B9" w:rsidRDefault="00F264B9"/>
    <w:p w:rsidR="00F264B9" w:rsidRPr="001F7641" w:rsidRDefault="001F7641">
      <w:pPr>
        <w:rPr>
          <w:lang w:val="en-US"/>
        </w:rPr>
      </w:pPr>
      <w:r w:rsidRPr="001F7641">
        <w:rPr>
          <w:b/>
          <w:sz w:val="28"/>
          <w:szCs w:val="28"/>
          <w:u w:val="single"/>
          <w:lang w:val="en-US"/>
        </w:rPr>
        <w:t>2. TEXT 4A: READY FOR WORK?</w:t>
      </w:r>
    </w:p>
    <w:tbl>
      <w:tblPr>
        <w:tblStyle w:val="a0"/>
        <w:tblW w:w="96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9"/>
        <w:gridCol w:w="3153"/>
        <w:gridCol w:w="3226"/>
      </w:tblGrid>
      <w:tr w:rsidR="00F264B9" w:rsidRPr="001F7641">
        <w:trPr>
          <w:trHeight w:val="540"/>
        </w:trPr>
        <w:tc>
          <w:tcPr>
            <w:tcW w:w="9628" w:type="dxa"/>
            <w:gridSpan w:val="3"/>
          </w:tcPr>
          <w:p w:rsidR="00F264B9" w:rsidRPr="001F7641" w:rsidRDefault="001F7641">
            <w:pPr>
              <w:contextualSpacing w:val="0"/>
              <w:rPr>
                <w:lang w:val="en-US"/>
              </w:rPr>
            </w:pPr>
            <w:r w:rsidRPr="001F7641">
              <w:rPr>
                <w:sz w:val="24"/>
                <w:szCs w:val="24"/>
                <w:lang w:val="en-US"/>
              </w:rPr>
              <w:t>1. Read with your partner TB p. 97: F.</w:t>
            </w:r>
          </w:p>
          <w:p w:rsidR="00F264B9" w:rsidRPr="001F7641" w:rsidRDefault="001F7641">
            <w:pPr>
              <w:contextualSpacing w:val="0"/>
              <w:rPr>
                <w:lang w:val="en-US"/>
              </w:rPr>
            </w:pPr>
            <w:r w:rsidRPr="001F7641">
              <w:rPr>
                <w:sz w:val="24"/>
                <w:szCs w:val="24"/>
                <w:lang w:val="en-US"/>
              </w:rPr>
              <w:t xml:space="preserve">2.  Listen TB p. 98 from </w:t>
            </w:r>
            <w:proofErr w:type="spellStart"/>
            <w:r w:rsidRPr="001F7641">
              <w:rPr>
                <w:sz w:val="24"/>
                <w:szCs w:val="24"/>
                <w:lang w:val="en-US"/>
              </w:rPr>
              <w:t>Pedanet</w:t>
            </w:r>
            <w:proofErr w:type="spellEnd"/>
            <w:r w:rsidRPr="001F7641">
              <w:rPr>
                <w:sz w:val="24"/>
                <w:szCs w:val="24"/>
                <w:lang w:val="en-US"/>
              </w:rPr>
              <w:t>. Use your mobile phone or the laptop.</w:t>
            </w:r>
          </w:p>
          <w:p w:rsidR="00F264B9" w:rsidRPr="001F7641" w:rsidRDefault="001F7641">
            <w:pPr>
              <w:contextualSpacing w:val="0"/>
              <w:rPr>
                <w:lang w:val="en-US"/>
              </w:rPr>
            </w:pPr>
            <w:r w:rsidRPr="001F7641">
              <w:rPr>
                <w:sz w:val="24"/>
                <w:szCs w:val="24"/>
                <w:lang w:val="en-US"/>
              </w:rPr>
              <w:t>3.  TB p. 101: 1 with</w:t>
            </w:r>
            <w:r w:rsidRPr="001F7641">
              <w:rPr>
                <w:sz w:val="24"/>
                <w:szCs w:val="24"/>
                <w:lang w:val="en-US"/>
              </w:rPr>
              <w:t xml:space="preserve"> your partner. </w:t>
            </w:r>
          </w:p>
          <w:p w:rsidR="00F264B9" w:rsidRPr="001F7641" w:rsidRDefault="001F7641">
            <w:pPr>
              <w:contextualSpacing w:val="0"/>
              <w:rPr>
                <w:lang w:val="en-US"/>
              </w:rPr>
            </w:pPr>
            <w:r w:rsidRPr="001F7641">
              <w:rPr>
                <w:sz w:val="24"/>
                <w:szCs w:val="24"/>
                <w:lang w:val="en-US"/>
              </w:rPr>
              <w:t xml:space="preserve">4.  </w:t>
            </w:r>
            <w:r w:rsidRPr="001F7641">
              <w:rPr>
                <w:b/>
                <w:sz w:val="24"/>
                <w:szCs w:val="24"/>
                <w:lang w:val="en-US"/>
              </w:rPr>
              <w:t>Read TB p. 100 and find the meaning of new words from the vocabulary WB p. 123.</w:t>
            </w:r>
            <w:r w:rsidRPr="001F7641">
              <w:rPr>
                <w:sz w:val="24"/>
                <w:szCs w:val="24"/>
                <w:lang w:val="en-US"/>
              </w:rPr>
              <w:t xml:space="preserve"> </w:t>
            </w:r>
          </w:p>
        </w:tc>
      </w:tr>
      <w:tr w:rsidR="00F264B9">
        <w:trPr>
          <w:trHeight w:val="3380"/>
        </w:trPr>
        <w:tc>
          <w:tcPr>
            <w:tcW w:w="3249" w:type="dxa"/>
          </w:tcPr>
          <w:p w:rsidR="00F264B9" w:rsidRDefault="001F7641">
            <w:pPr>
              <w:contextualSpacing w:val="0"/>
            </w:pPr>
            <w:r>
              <w:rPr>
                <w:b/>
                <w:color w:val="FF0000"/>
                <w:sz w:val="24"/>
                <w:szCs w:val="24"/>
              </w:rPr>
              <w:t>SURVIVAL</w:t>
            </w:r>
          </w:p>
          <w:p w:rsidR="00F264B9" w:rsidRDefault="001F7641">
            <w:pPr>
              <w:contextualSpacing w:val="0"/>
            </w:pPr>
            <w:r>
              <w:t xml:space="preserve">5. TB p. </w:t>
            </w:r>
            <w:proofErr w:type="gramStart"/>
            <w:r>
              <w:t>98-99</w:t>
            </w:r>
            <w:proofErr w:type="gramEnd"/>
            <w:r>
              <w:t xml:space="preserve"> lue englanniksi ääneen ja suomenna (pari/ryhmä)</w:t>
            </w:r>
          </w:p>
          <w:p w:rsidR="00F264B9" w:rsidRPr="001F7641" w:rsidRDefault="001F7641">
            <w:pPr>
              <w:contextualSpacing w:val="0"/>
              <w:rPr>
                <w:lang w:val="en-US"/>
              </w:rPr>
            </w:pPr>
            <w:r w:rsidRPr="001F7641">
              <w:rPr>
                <w:sz w:val="24"/>
                <w:szCs w:val="24"/>
                <w:lang w:val="en-US"/>
              </w:rPr>
              <w:t xml:space="preserve">6. </w:t>
            </w:r>
            <w:r w:rsidRPr="001F7641">
              <w:rPr>
                <w:lang w:val="en-US"/>
              </w:rPr>
              <w:t xml:space="preserve">WB p. 126-129: </w:t>
            </w:r>
            <w:r w:rsidRPr="001F7641">
              <w:rPr>
                <w:b/>
                <w:lang w:val="en-US"/>
              </w:rPr>
              <w:t>1, 2, 3, 4, 5</w:t>
            </w:r>
            <w:r w:rsidRPr="001F7641">
              <w:rPr>
                <w:sz w:val="24"/>
                <w:szCs w:val="24"/>
                <w:lang w:val="en-US"/>
              </w:rPr>
              <w:t>,</w:t>
            </w:r>
            <w:r w:rsidRPr="001F7641">
              <w:rPr>
                <w:b/>
                <w:sz w:val="24"/>
                <w:szCs w:val="24"/>
                <w:lang w:val="en-US"/>
              </w:rPr>
              <w:t xml:space="preserve"> 8</w:t>
            </w:r>
          </w:p>
          <w:p w:rsidR="00F264B9" w:rsidRPr="001F7641" w:rsidRDefault="001F7641">
            <w:pPr>
              <w:contextualSpacing w:val="0"/>
              <w:rPr>
                <w:lang w:val="en-US"/>
              </w:rPr>
            </w:pPr>
            <w:r w:rsidRPr="001F7641">
              <w:rPr>
                <w:lang w:val="en-US"/>
              </w:rPr>
              <w:t xml:space="preserve">WB p. 132-133: </w:t>
            </w:r>
            <w:r w:rsidRPr="001F7641">
              <w:rPr>
                <w:b/>
                <w:lang w:val="en-US"/>
              </w:rPr>
              <w:t>12, 13, 15, 16</w:t>
            </w:r>
            <w:r w:rsidRPr="001F7641">
              <w:rPr>
                <w:lang w:val="en-US"/>
              </w:rPr>
              <w:t>,</w:t>
            </w:r>
          </w:p>
          <w:p w:rsidR="00F264B9" w:rsidRPr="001F7641" w:rsidRDefault="001F7641">
            <w:pPr>
              <w:contextualSpacing w:val="0"/>
              <w:rPr>
                <w:lang w:val="en-US"/>
              </w:rPr>
            </w:pPr>
            <w:r w:rsidRPr="001F7641">
              <w:rPr>
                <w:sz w:val="24"/>
                <w:szCs w:val="24"/>
                <w:lang w:val="en-US"/>
              </w:rPr>
              <w:t xml:space="preserve">7. Wordlist </w:t>
            </w:r>
            <w:proofErr w:type="spellStart"/>
            <w:r w:rsidRPr="001F7641">
              <w:rPr>
                <w:sz w:val="24"/>
                <w:szCs w:val="24"/>
                <w:lang w:val="en-US"/>
              </w:rPr>
              <w:t>Eng</w:t>
            </w:r>
            <w:proofErr w:type="spellEnd"/>
            <w:r w:rsidRPr="001F7641">
              <w:rPr>
                <w:sz w:val="24"/>
                <w:szCs w:val="24"/>
                <w:lang w:val="en-US"/>
              </w:rPr>
              <w:t xml:space="preserve"> -&gt; Fin from the material folder.</w:t>
            </w:r>
          </w:p>
          <w:p w:rsidR="00F264B9" w:rsidRDefault="001F7641">
            <w:pPr>
              <w:contextualSpacing w:val="0"/>
            </w:pPr>
            <w:r>
              <w:rPr>
                <w:sz w:val="24"/>
                <w:szCs w:val="24"/>
              </w:rPr>
              <w:t xml:space="preserve">8. Kirjoita erilliselle paperille omasta unelma-ammatistasi lyhyt esittely englanniksi. </w:t>
            </w:r>
            <w:proofErr w:type="gramStart"/>
            <w:r>
              <w:rPr>
                <w:sz w:val="24"/>
                <w:szCs w:val="24"/>
              </w:rPr>
              <w:t>35-55</w:t>
            </w:r>
            <w:proofErr w:type="gramEnd"/>
            <w:r>
              <w:rPr>
                <w:sz w:val="24"/>
                <w:szCs w:val="24"/>
              </w:rPr>
              <w:t xml:space="preserve"> sanaa. Portfolioon.</w:t>
            </w:r>
          </w:p>
          <w:p w:rsidR="00F264B9" w:rsidRDefault="00F264B9">
            <w:pPr>
              <w:contextualSpacing w:val="0"/>
            </w:pPr>
          </w:p>
        </w:tc>
        <w:tc>
          <w:tcPr>
            <w:tcW w:w="3153" w:type="dxa"/>
          </w:tcPr>
          <w:p w:rsidR="00F264B9" w:rsidRDefault="001F7641">
            <w:pPr>
              <w:contextualSpacing w:val="0"/>
            </w:pPr>
            <w:r>
              <w:rPr>
                <w:b/>
                <w:color w:val="FFC000"/>
                <w:sz w:val="24"/>
                <w:szCs w:val="24"/>
              </w:rPr>
              <w:t>STANDARD</w:t>
            </w:r>
          </w:p>
          <w:p w:rsidR="00F264B9" w:rsidRDefault="001F7641">
            <w:pPr>
              <w:contextualSpacing w:val="0"/>
            </w:pPr>
            <w:r>
              <w:t xml:space="preserve">5. TB p. </w:t>
            </w:r>
            <w:proofErr w:type="gramStart"/>
            <w:r>
              <w:t>98-99</w:t>
            </w:r>
            <w:proofErr w:type="gramEnd"/>
            <w:r>
              <w:t xml:space="preserve"> lue englanniksi ääneen ja suomenna (pari/ryhmä) ja tee p. 101: 2</w:t>
            </w:r>
          </w:p>
          <w:p w:rsidR="00F264B9" w:rsidRPr="001F7641" w:rsidRDefault="001F7641">
            <w:pPr>
              <w:contextualSpacing w:val="0"/>
              <w:rPr>
                <w:lang w:val="en-US"/>
              </w:rPr>
            </w:pPr>
            <w:r w:rsidRPr="001F7641">
              <w:rPr>
                <w:sz w:val="24"/>
                <w:szCs w:val="24"/>
                <w:lang w:val="en-US"/>
              </w:rPr>
              <w:t xml:space="preserve">6. </w:t>
            </w:r>
            <w:r w:rsidRPr="001F7641">
              <w:rPr>
                <w:lang w:val="en-US"/>
              </w:rPr>
              <w:t xml:space="preserve">WB p. 126-129: </w:t>
            </w:r>
            <w:r w:rsidRPr="001F7641">
              <w:rPr>
                <w:b/>
                <w:lang w:val="en-US"/>
              </w:rPr>
              <w:t>1, 2, 3, 4, 5, 7, 8</w:t>
            </w:r>
          </w:p>
          <w:p w:rsidR="00F264B9" w:rsidRPr="001F7641" w:rsidRDefault="001F7641">
            <w:pPr>
              <w:contextualSpacing w:val="0"/>
              <w:rPr>
                <w:lang w:val="en-US"/>
              </w:rPr>
            </w:pPr>
            <w:r w:rsidRPr="001F7641">
              <w:rPr>
                <w:lang w:val="en-US"/>
              </w:rPr>
              <w:t xml:space="preserve">WB p. 132-133: </w:t>
            </w:r>
            <w:r w:rsidRPr="001F7641">
              <w:rPr>
                <w:b/>
                <w:lang w:val="en-US"/>
              </w:rPr>
              <w:t>12, 13, 14, 15, 16</w:t>
            </w:r>
            <w:r w:rsidRPr="001F7641">
              <w:rPr>
                <w:lang w:val="en-US"/>
              </w:rPr>
              <w:t>,</w:t>
            </w:r>
          </w:p>
          <w:p w:rsidR="00F264B9" w:rsidRPr="001F7641" w:rsidRDefault="001F7641">
            <w:pPr>
              <w:contextualSpacing w:val="0"/>
              <w:rPr>
                <w:lang w:val="en-US"/>
              </w:rPr>
            </w:pPr>
            <w:r w:rsidRPr="001F7641">
              <w:rPr>
                <w:sz w:val="24"/>
                <w:szCs w:val="24"/>
                <w:lang w:val="en-US"/>
              </w:rPr>
              <w:t xml:space="preserve">7. Wordlist Fin -&gt; </w:t>
            </w:r>
            <w:proofErr w:type="spellStart"/>
            <w:r w:rsidRPr="001F7641">
              <w:rPr>
                <w:sz w:val="24"/>
                <w:szCs w:val="24"/>
                <w:lang w:val="en-US"/>
              </w:rPr>
              <w:t>Eng</w:t>
            </w:r>
            <w:proofErr w:type="spellEnd"/>
            <w:r w:rsidRPr="001F7641">
              <w:rPr>
                <w:sz w:val="24"/>
                <w:szCs w:val="24"/>
                <w:lang w:val="en-US"/>
              </w:rPr>
              <w:t xml:space="preserve"> from the material folder.</w:t>
            </w:r>
          </w:p>
          <w:p w:rsidR="00F264B9" w:rsidRDefault="001F7641">
            <w:pPr>
              <w:contextualSpacing w:val="0"/>
            </w:pPr>
            <w:r>
              <w:rPr>
                <w:sz w:val="24"/>
                <w:szCs w:val="24"/>
              </w:rPr>
              <w:t xml:space="preserve">8. Kirjoita erilliselle paperille omasta unelma-ammatistasi lyhyt esittely englanniksi. </w:t>
            </w:r>
            <w:proofErr w:type="gramStart"/>
            <w:r>
              <w:rPr>
                <w:sz w:val="24"/>
                <w:szCs w:val="24"/>
              </w:rPr>
              <w:t>55-75</w:t>
            </w:r>
            <w:proofErr w:type="gramEnd"/>
            <w:r>
              <w:rPr>
                <w:sz w:val="24"/>
                <w:szCs w:val="24"/>
              </w:rPr>
              <w:t xml:space="preserve"> sanaa. Portfolioon.</w:t>
            </w:r>
          </w:p>
        </w:tc>
        <w:tc>
          <w:tcPr>
            <w:tcW w:w="3226" w:type="dxa"/>
          </w:tcPr>
          <w:p w:rsidR="00F264B9" w:rsidRDefault="001F7641">
            <w:pPr>
              <w:contextualSpacing w:val="0"/>
            </w:pPr>
            <w:r>
              <w:rPr>
                <w:b/>
                <w:color w:val="00B050"/>
                <w:sz w:val="24"/>
                <w:szCs w:val="24"/>
              </w:rPr>
              <w:t>SPECIALIST</w:t>
            </w:r>
          </w:p>
          <w:p w:rsidR="00F264B9" w:rsidRDefault="001F7641">
            <w:pPr>
              <w:contextualSpacing w:val="0"/>
            </w:pPr>
            <w:r>
              <w:t xml:space="preserve">5. TB p. </w:t>
            </w:r>
            <w:proofErr w:type="gramStart"/>
            <w:r>
              <w:t>98-99</w:t>
            </w:r>
            <w:proofErr w:type="gramEnd"/>
            <w:r>
              <w:t xml:space="preserve"> lue englanniksi ääneen ja suomenna (pari/ryhmä) tee p. 101: 2, 2+</w:t>
            </w:r>
            <w:r>
              <w:rPr>
                <w:noProof/>
              </w:rPr>
              <mc:AlternateContent>
                <mc:Choice Requires="wps">
                  <w:drawing>
                    <wp:anchor distT="0" distB="0" distL="114300" distR="114300" simplePos="0" relativeHeight="251660288" behindDoc="0" locked="0" layoutInCell="0" hidden="0" allowOverlap="1">
                      <wp:simplePos x="0" y="0"/>
                      <wp:positionH relativeFrom="margin">
                        <wp:posOffset>4508500</wp:posOffset>
                      </wp:positionH>
                      <wp:positionV relativeFrom="paragraph">
                        <wp:posOffset>50800</wp:posOffset>
                      </wp:positionV>
                      <wp:extent cx="266700" cy="127000"/>
                      <wp:effectExtent l="0" t="0" r="0" b="0"/>
                      <wp:wrapNone/>
                      <wp:docPr id="6" name=""/>
                      <wp:cNvGraphicFramePr/>
                      <a:graphic xmlns:a="http://schemas.openxmlformats.org/drawingml/2006/main">
                        <a:graphicData uri="http://schemas.microsoft.com/office/word/2010/wordprocessingShape">
                          <wps:wsp>
                            <wps:cNvSpPr/>
                            <wps:spPr>
                              <a:xfrm>
                                <a:off x="5216778" y="3715864"/>
                                <a:ext cx="258445" cy="128269"/>
                              </a:xfrm>
                              <a:prstGeom prst="rect">
                                <a:avLst/>
                              </a:prstGeom>
                              <a:solidFill>
                                <a:srgbClr val="FFFFFF"/>
                              </a:solidFill>
                              <a:ln w="9525" cap="flat" cmpd="sng">
                                <a:solidFill>
                                  <a:srgbClr val="3465A4"/>
                                </a:solidFill>
                                <a:prstDash val="solid"/>
                                <a:round/>
                                <a:headEnd type="none" w="med" len="med"/>
                                <a:tailEnd type="none" w="med" len="med"/>
                              </a:ln>
                            </wps:spPr>
                            <wps:txbx>
                              <w:txbxContent>
                                <w:p w:rsidR="00F264B9" w:rsidRDefault="00F264B9">
                                  <w:pPr>
                                    <w:spacing w:after="0" w:line="240" w:lineRule="auto"/>
                                    <w:textDirection w:val="btLr"/>
                                  </w:pPr>
                                </w:p>
                              </w:txbxContent>
                            </wps:txbx>
                            <wps:bodyPr lIns="91425" tIns="91425" rIns="91425" bIns="91425" anchor="ctr" anchorCtr="0"/>
                          </wps:wsp>
                        </a:graphicData>
                      </a:graphic>
                    </wp:anchor>
                  </w:drawing>
                </mc:Choice>
                <mc:Fallback>
                  <w:pict>
                    <v:rect id="_x0000_s1028" style="position:absolute;margin-left:355pt;margin-top:4pt;width:21pt;height:10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" o:allowincell="f" strokecolor="#3465a4">
                      <v:stroke joinstyle="round"/>
                      <v:textbox inset="2.53958mm,2.53958mm,2.53958mm,2.53958mm">
                        <w:txbxContent>
                          <w:p w:rsidR="00F264B9" w:rsidRDefault="00F264B9">
                            <w:pPr>
                              <w:spacing w:after="0" w:line="240" w:lineRule="auto"/>
                              <w:textDirection w:val="btLr"/>
                            </w:pPr>
                          </w:p>
                        </w:txbxContent>
                      </v:textbox>
                      <w10:wrap anchorx="margin"/>
                    </v:rect>
                  </w:pict>
                </mc:Fallback>
              </mc:AlternateContent>
            </w:r>
          </w:p>
          <w:p w:rsidR="00F264B9" w:rsidRPr="001F7641" w:rsidRDefault="001F7641">
            <w:pPr>
              <w:contextualSpacing w:val="0"/>
              <w:rPr>
                <w:lang w:val="en-US"/>
              </w:rPr>
            </w:pPr>
            <w:r w:rsidRPr="001F7641">
              <w:rPr>
                <w:sz w:val="24"/>
                <w:szCs w:val="24"/>
                <w:lang w:val="en-US"/>
              </w:rPr>
              <w:t xml:space="preserve">6. </w:t>
            </w:r>
            <w:r w:rsidRPr="001F7641">
              <w:rPr>
                <w:lang w:val="en-US"/>
              </w:rPr>
              <w:t xml:space="preserve">WB p. 126-129: </w:t>
            </w:r>
            <w:r w:rsidRPr="001F7641">
              <w:rPr>
                <w:b/>
                <w:lang w:val="en-US"/>
              </w:rPr>
              <w:t>1, 2+, 3, 4+, 5+, 7, 8</w:t>
            </w:r>
          </w:p>
          <w:p w:rsidR="00F264B9" w:rsidRPr="001F7641" w:rsidRDefault="001F7641">
            <w:pPr>
              <w:contextualSpacing w:val="0"/>
              <w:rPr>
                <w:lang w:val="en-US"/>
              </w:rPr>
            </w:pPr>
            <w:r w:rsidRPr="001F7641">
              <w:rPr>
                <w:lang w:val="en-US"/>
              </w:rPr>
              <w:t xml:space="preserve"> WB p. 132-133: </w:t>
            </w:r>
            <w:r w:rsidRPr="001F7641">
              <w:rPr>
                <w:b/>
                <w:lang w:val="en-US"/>
              </w:rPr>
              <w:t>12+, 13, 14, 15, 16+</w:t>
            </w:r>
            <w:r w:rsidRPr="001F7641">
              <w:rPr>
                <w:lang w:val="en-US"/>
              </w:rPr>
              <w:t>,</w:t>
            </w:r>
          </w:p>
          <w:p w:rsidR="00F264B9" w:rsidRPr="001F7641" w:rsidRDefault="001F7641">
            <w:pPr>
              <w:contextualSpacing w:val="0"/>
              <w:rPr>
                <w:lang w:val="en-US"/>
              </w:rPr>
            </w:pPr>
            <w:r w:rsidRPr="001F7641">
              <w:rPr>
                <w:sz w:val="24"/>
                <w:szCs w:val="24"/>
                <w:lang w:val="en-US"/>
              </w:rPr>
              <w:t xml:space="preserve">8. Wordlist Fin -&gt; </w:t>
            </w:r>
            <w:proofErr w:type="spellStart"/>
            <w:r w:rsidRPr="001F7641">
              <w:rPr>
                <w:sz w:val="24"/>
                <w:szCs w:val="24"/>
                <w:lang w:val="en-US"/>
              </w:rPr>
              <w:t>Eng</w:t>
            </w:r>
            <w:proofErr w:type="spellEnd"/>
            <w:r w:rsidRPr="001F7641">
              <w:rPr>
                <w:sz w:val="24"/>
                <w:szCs w:val="24"/>
                <w:lang w:val="en-US"/>
              </w:rPr>
              <w:t xml:space="preserve"> from the material folder.</w:t>
            </w:r>
          </w:p>
          <w:p w:rsidR="00F264B9" w:rsidRDefault="001F7641">
            <w:pPr>
              <w:contextualSpacing w:val="0"/>
            </w:pPr>
            <w:r>
              <w:rPr>
                <w:sz w:val="24"/>
                <w:szCs w:val="24"/>
              </w:rPr>
              <w:t xml:space="preserve">9. Kirjoita erilliselle paperille omasta unelma-ammatistasi lyhyt esittely englanniksi. </w:t>
            </w:r>
            <w:proofErr w:type="gramStart"/>
            <w:r>
              <w:rPr>
                <w:sz w:val="24"/>
                <w:szCs w:val="24"/>
              </w:rPr>
              <w:t>75-100</w:t>
            </w:r>
            <w:proofErr w:type="gramEnd"/>
            <w:r>
              <w:rPr>
                <w:sz w:val="24"/>
                <w:szCs w:val="24"/>
              </w:rPr>
              <w:t xml:space="preserve"> sanaa. Portfolioon.</w:t>
            </w:r>
          </w:p>
        </w:tc>
      </w:tr>
    </w:tbl>
    <w:p w:rsidR="00F264B9" w:rsidRPr="001F7641" w:rsidRDefault="001F7641">
      <w:pPr>
        <w:rPr>
          <w:lang w:val="en-US"/>
        </w:rPr>
      </w:pPr>
      <w:r w:rsidRPr="001F7641">
        <w:rPr>
          <w:sz w:val="24"/>
          <w:szCs w:val="24"/>
          <w:lang w:val="en-US"/>
        </w:rPr>
        <w:t>REMEMBER TO CHECK YOUR ANSWERS AND MAKE A NOTE TO YOUR CHECKLIST TOO!</w:t>
      </w:r>
    </w:p>
    <w:p w:rsidR="00F264B9" w:rsidRDefault="001F7641">
      <w:r>
        <w:rPr>
          <w:b/>
          <w:sz w:val="28"/>
          <w:szCs w:val="28"/>
          <w:u w:val="single"/>
        </w:rPr>
        <w:t>3. LISTEN AND LEARN</w:t>
      </w:r>
    </w:p>
    <w:tbl>
      <w:tblPr>
        <w:tblStyle w:val="a1"/>
        <w:tblW w:w="974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8"/>
        <w:gridCol w:w="3290"/>
        <w:gridCol w:w="3288"/>
      </w:tblGrid>
      <w:tr w:rsidR="00F264B9" w:rsidRPr="001F7641">
        <w:trPr>
          <w:trHeight w:val="700"/>
        </w:trPr>
        <w:tc>
          <w:tcPr>
            <w:tcW w:w="9746" w:type="dxa"/>
            <w:gridSpan w:val="3"/>
          </w:tcPr>
          <w:p w:rsidR="00F264B9" w:rsidRPr="001F7641" w:rsidRDefault="001F7641">
            <w:pPr>
              <w:contextualSpacing w:val="0"/>
              <w:rPr>
                <w:lang w:val="en-US"/>
              </w:rPr>
            </w:pPr>
            <w:r w:rsidRPr="001F7641">
              <w:rPr>
                <w:sz w:val="24"/>
                <w:szCs w:val="24"/>
                <w:lang w:val="en-US"/>
              </w:rPr>
              <w:t xml:space="preserve">1. Read OR Listen TB p. 102-103 Harry the Hacker. </w:t>
            </w:r>
            <w:r w:rsidRPr="001F7641">
              <w:rPr>
                <w:sz w:val="24"/>
                <w:szCs w:val="24"/>
                <w:lang w:val="en-US"/>
              </w:rPr>
              <w:t>Vocabulary WB p. 135.</w:t>
            </w:r>
          </w:p>
          <w:p w:rsidR="00F264B9" w:rsidRPr="001F7641" w:rsidRDefault="001F7641">
            <w:pPr>
              <w:contextualSpacing w:val="0"/>
              <w:rPr>
                <w:lang w:val="en-US"/>
              </w:rPr>
            </w:pPr>
            <w:r w:rsidRPr="001F7641">
              <w:rPr>
                <w:sz w:val="24"/>
                <w:szCs w:val="24"/>
                <w:lang w:val="en-US"/>
              </w:rPr>
              <w:t>2. Do WB p. 135-136: 1 &amp; 2.</w:t>
            </w:r>
          </w:p>
        </w:tc>
      </w:tr>
      <w:tr w:rsidR="00F264B9">
        <w:trPr>
          <w:trHeight w:val="780"/>
        </w:trPr>
        <w:tc>
          <w:tcPr>
            <w:tcW w:w="3168" w:type="dxa"/>
          </w:tcPr>
          <w:p w:rsidR="00F264B9" w:rsidRDefault="001F7641">
            <w:pPr>
              <w:contextualSpacing w:val="0"/>
            </w:pPr>
            <w:r>
              <w:rPr>
                <w:b/>
                <w:color w:val="FF0000"/>
                <w:sz w:val="24"/>
                <w:szCs w:val="24"/>
              </w:rPr>
              <w:t>SURVIVAL</w:t>
            </w:r>
          </w:p>
          <w:p w:rsidR="00F264B9" w:rsidRDefault="001F7641">
            <w:pPr>
              <w:contextualSpacing w:val="0"/>
            </w:pPr>
            <w:r>
              <w:rPr>
                <w:sz w:val="24"/>
                <w:szCs w:val="24"/>
              </w:rPr>
              <w:t>3. Harjoittele kappaleen sanoja haluamallasi tavalla (</w:t>
            </w:r>
            <w:proofErr w:type="spellStart"/>
            <w:r>
              <w:rPr>
                <w:sz w:val="24"/>
                <w:szCs w:val="24"/>
              </w:rPr>
              <w:t>Quizlet</w:t>
            </w:r>
            <w:proofErr w:type="spellEnd"/>
            <w:r>
              <w:rPr>
                <w:sz w:val="24"/>
                <w:szCs w:val="24"/>
              </w:rPr>
              <w:t>, ryhmittely, omat lauseet, kuvasanakirja, ajatuskartta, kysele kaverilta ym.)</w:t>
            </w:r>
          </w:p>
          <w:p w:rsidR="00F264B9" w:rsidRDefault="001F7641">
            <w:pPr>
              <w:contextualSpacing w:val="0"/>
            </w:pPr>
            <w:r>
              <w:rPr>
                <w:sz w:val="24"/>
                <w:szCs w:val="24"/>
              </w:rPr>
              <w:t>4. SANAKOE QUIZLET</w:t>
            </w:r>
          </w:p>
        </w:tc>
        <w:tc>
          <w:tcPr>
            <w:tcW w:w="3290" w:type="dxa"/>
          </w:tcPr>
          <w:p w:rsidR="00F264B9" w:rsidRDefault="001F7641">
            <w:pPr>
              <w:contextualSpacing w:val="0"/>
            </w:pPr>
            <w:r>
              <w:rPr>
                <w:b/>
                <w:color w:val="FFC000"/>
                <w:sz w:val="24"/>
                <w:szCs w:val="24"/>
              </w:rPr>
              <w:t>STANDARD</w:t>
            </w:r>
          </w:p>
          <w:p w:rsidR="00F264B9" w:rsidRDefault="001F7641">
            <w:pPr>
              <w:contextualSpacing w:val="0"/>
            </w:pPr>
            <w:r>
              <w:rPr>
                <w:sz w:val="24"/>
                <w:szCs w:val="24"/>
              </w:rPr>
              <w:t xml:space="preserve">3. </w:t>
            </w:r>
            <w:proofErr w:type="spellStart"/>
            <w:r>
              <w:rPr>
                <w:sz w:val="24"/>
                <w:szCs w:val="24"/>
              </w:rPr>
              <w:t>Do</w:t>
            </w:r>
            <w:proofErr w:type="spellEnd"/>
            <w:r>
              <w:rPr>
                <w:sz w:val="24"/>
                <w:szCs w:val="24"/>
              </w:rPr>
              <w:t xml:space="preserve"> </w:t>
            </w:r>
            <w:proofErr w:type="spellStart"/>
            <w:r>
              <w:rPr>
                <w:sz w:val="24"/>
                <w:szCs w:val="24"/>
              </w:rPr>
              <w:t>also</w:t>
            </w:r>
            <w:proofErr w:type="spellEnd"/>
            <w:r>
              <w:rPr>
                <w:sz w:val="24"/>
                <w:szCs w:val="24"/>
              </w:rPr>
              <w:t xml:space="preserve"> WB </w:t>
            </w:r>
            <w:proofErr w:type="gramStart"/>
            <w:r>
              <w:rPr>
                <w:sz w:val="24"/>
                <w:szCs w:val="24"/>
              </w:rPr>
              <w:t>136-137</w:t>
            </w:r>
            <w:proofErr w:type="gramEnd"/>
            <w:r>
              <w:rPr>
                <w:sz w:val="24"/>
                <w:szCs w:val="24"/>
              </w:rPr>
              <w:t xml:space="preserve">: </w:t>
            </w:r>
            <w:r>
              <w:rPr>
                <w:b/>
                <w:sz w:val="24"/>
                <w:szCs w:val="24"/>
              </w:rPr>
              <w:t>3</w:t>
            </w:r>
            <w:r>
              <w:rPr>
                <w:sz w:val="24"/>
                <w:szCs w:val="24"/>
              </w:rPr>
              <w:t>,</w:t>
            </w:r>
            <w:r>
              <w:rPr>
                <w:b/>
                <w:sz w:val="24"/>
                <w:szCs w:val="24"/>
              </w:rPr>
              <w:t xml:space="preserve"> 4</w:t>
            </w:r>
          </w:p>
          <w:p w:rsidR="00F264B9" w:rsidRDefault="001F7641">
            <w:pPr>
              <w:contextualSpacing w:val="0"/>
            </w:pPr>
            <w:r>
              <w:rPr>
                <w:sz w:val="24"/>
                <w:szCs w:val="24"/>
              </w:rPr>
              <w:t>4. Harjoittele kappaleen sanoja haluamallasi tavalla (</w:t>
            </w:r>
            <w:proofErr w:type="spellStart"/>
            <w:r>
              <w:rPr>
                <w:sz w:val="24"/>
                <w:szCs w:val="24"/>
              </w:rPr>
              <w:t>Quizlet</w:t>
            </w:r>
            <w:proofErr w:type="spellEnd"/>
            <w:r>
              <w:rPr>
                <w:sz w:val="24"/>
                <w:szCs w:val="24"/>
              </w:rPr>
              <w:t>, ryhmittely, omat lauseet, kuvasanakirja, ajatuskartta, kysele kaverilta ym.)</w:t>
            </w:r>
          </w:p>
          <w:p w:rsidR="00F264B9" w:rsidRDefault="001F7641">
            <w:pPr>
              <w:contextualSpacing w:val="0"/>
            </w:pPr>
            <w:r>
              <w:rPr>
                <w:sz w:val="24"/>
                <w:szCs w:val="24"/>
              </w:rPr>
              <w:t>5. SANAKOE QUIZLET</w:t>
            </w:r>
          </w:p>
        </w:tc>
        <w:tc>
          <w:tcPr>
            <w:tcW w:w="3288" w:type="dxa"/>
          </w:tcPr>
          <w:p w:rsidR="00F264B9" w:rsidRDefault="001F7641">
            <w:pPr>
              <w:contextualSpacing w:val="0"/>
            </w:pPr>
            <w:r>
              <w:rPr>
                <w:b/>
                <w:color w:val="00B050"/>
                <w:sz w:val="24"/>
                <w:szCs w:val="24"/>
              </w:rPr>
              <w:t>SPECIALIST</w:t>
            </w:r>
          </w:p>
          <w:p w:rsidR="00F264B9" w:rsidRDefault="001F7641">
            <w:pPr>
              <w:contextualSpacing w:val="0"/>
            </w:pPr>
            <w:r>
              <w:rPr>
                <w:sz w:val="24"/>
                <w:szCs w:val="24"/>
              </w:rPr>
              <w:t xml:space="preserve">3. </w:t>
            </w:r>
            <w:proofErr w:type="spellStart"/>
            <w:r>
              <w:rPr>
                <w:sz w:val="24"/>
                <w:szCs w:val="24"/>
              </w:rPr>
              <w:t>Do</w:t>
            </w:r>
            <w:proofErr w:type="spellEnd"/>
            <w:r>
              <w:rPr>
                <w:sz w:val="24"/>
                <w:szCs w:val="24"/>
              </w:rPr>
              <w:t xml:space="preserve"> </w:t>
            </w:r>
            <w:proofErr w:type="spellStart"/>
            <w:r>
              <w:rPr>
                <w:sz w:val="24"/>
                <w:szCs w:val="24"/>
              </w:rPr>
              <w:t>also</w:t>
            </w:r>
            <w:proofErr w:type="spellEnd"/>
            <w:r>
              <w:rPr>
                <w:sz w:val="24"/>
                <w:szCs w:val="24"/>
              </w:rPr>
              <w:t xml:space="preserve"> WB 136: </w:t>
            </w:r>
            <w:r>
              <w:rPr>
                <w:b/>
                <w:sz w:val="24"/>
                <w:szCs w:val="24"/>
              </w:rPr>
              <w:t>2+, 3, 4</w:t>
            </w:r>
          </w:p>
          <w:p w:rsidR="00F264B9" w:rsidRDefault="001F7641">
            <w:pPr>
              <w:contextualSpacing w:val="0"/>
            </w:pPr>
            <w:r>
              <w:rPr>
                <w:sz w:val="24"/>
                <w:szCs w:val="24"/>
              </w:rPr>
              <w:t>4. Harjoittele kappaleen sanoja haluamallasi tavalla</w:t>
            </w:r>
            <w:proofErr w:type="gramStart"/>
            <w:r>
              <w:rPr>
                <w:sz w:val="24"/>
                <w:szCs w:val="24"/>
              </w:rPr>
              <w:t xml:space="preserve"> (</w:t>
            </w:r>
            <w:proofErr w:type="spellStart"/>
            <w:r>
              <w:rPr>
                <w:sz w:val="24"/>
                <w:szCs w:val="24"/>
              </w:rPr>
              <w:t>Quiz</w:t>
            </w:r>
            <w:r>
              <w:rPr>
                <w:sz w:val="24"/>
                <w:szCs w:val="24"/>
              </w:rPr>
              <w:t>let</w:t>
            </w:r>
            <w:proofErr w:type="spellEnd"/>
            <w:r>
              <w:rPr>
                <w:sz w:val="24"/>
                <w:szCs w:val="24"/>
              </w:rPr>
              <w:t xml:space="preserve">, ryhmittely, omat lauseet, kuvasanakirja, ajatuskartta, </w:t>
            </w:r>
            <w:proofErr w:type="spellStart"/>
            <w:r>
              <w:rPr>
                <w:sz w:val="24"/>
                <w:szCs w:val="24"/>
              </w:rPr>
              <w:t>kys</w:t>
            </w:r>
            <w:proofErr w:type="spellEnd"/>
            <w:proofErr w:type="gramEnd"/>
          </w:p>
          <w:p w:rsidR="00F264B9" w:rsidRDefault="001F7641">
            <w:pPr>
              <w:contextualSpacing w:val="0"/>
            </w:pPr>
            <w:r>
              <w:rPr>
                <w:sz w:val="24"/>
                <w:szCs w:val="24"/>
              </w:rPr>
              <w:t>ele kaverilta ym.)</w:t>
            </w:r>
          </w:p>
          <w:p w:rsidR="00F264B9" w:rsidRDefault="001F7641">
            <w:pPr>
              <w:contextualSpacing w:val="0"/>
            </w:pPr>
            <w:r>
              <w:rPr>
                <w:sz w:val="24"/>
                <w:szCs w:val="24"/>
              </w:rPr>
              <w:t>5. SANAKOE QUIZLET</w:t>
            </w:r>
          </w:p>
        </w:tc>
      </w:tr>
    </w:tbl>
    <w:p w:rsidR="00F264B9" w:rsidRPr="001F7641" w:rsidRDefault="001F7641">
      <w:pPr>
        <w:rPr>
          <w:lang w:val="en-US"/>
        </w:rPr>
      </w:pPr>
      <w:r w:rsidRPr="001F7641">
        <w:rPr>
          <w:sz w:val="24"/>
          <w:szCs w:val="24"/>
          <w:lang w:val="en-US"/>
        </w:rPr>
        <w:t xml:space="preserve">When you have finished all the exercises so far (Log on, Text 3A &amp; Listen and Learn), test your knowledge with </w:t>
      </w:r>
      <w:hyperlink r:id="rId11">
        <w:r w:rsidRPr="001F7641">
          <w:rPr>
            <w:color w:val="0000FF"/>
            <w:sz w:val="24"/>
            <w:szCs w:val="24"/>
            <w:u w:val="single"/>
            <w:lang w:val="en-US"/>
          </w:rPr>
          <w:t>a Quizlet word test</w:t>
        </w:r>
      </w:hyperlink>
      <w:r w:rsidRPr="001F7641">
        <w:rPr>
          <w:sz w:val="24"/>
          <w:szCs w:val="24"/>
          <w:lang w:val="en-US"/>
        </w:rPr>
        <w:t>. Read the instructions first. If you reach your goal, you can move on. If not, practice the words some more! Add</w:t>
      </w:r>
      <w:r w:rsidRPr="001F7641">
        <w:rPr>
          <w:sz w:val="24"/>
          <w:szCs w:val="24"/>
          <w:lang w:val="en-US"/>
        </w:rPr>
        <w:t xml:space="preserve"> your final result to your portfolio. </w:t>
      </w:r>
    </w:p>
    <w:p w:rsidR="00F264B9" w:rsidRDefault="001F7641">
      <w:proofErr w:type="spellStart"/>
      <w:r>
        <w:rPr>
          <w:sz w:val="24"/>
          <w:szCs w:val="24"/>
        </w:rPr>
        <w:t>Goals</w:t>
      </w:r>
      <w:proofErr w:type="spellEnd"/>
      <w:r>
        <w:rPr>
          <w:sz w:val="24"/>
          <w:szCs w:val="24"/>
        </w:rPr>
        <w:t>:</w:t>
      </w:r>
    </w:p>
    <w:p w:rsidR="00F264B9" w:rsidRDefault="001F7641">
      <w:proofErr w:type="spellStart"/>
      <w:r>
        <w:rPr>
          <w:sz w:val="24"/>
          <w:szCs w:val="24"/>
        </w:rPr>
        <w:t>Survival</w:t>
      </w:r>
      <w:proofErr w:type="spellEnd"/>
      <w:r>
        <w:rPr>
          <w:sz w:val="24"/>
          <w:szCs w:val="24"/>
        </w:rPr>
        <w:t xml:space="preserve"> </w:t>
      </w:r>
      <w:proofErr w:type="gramStart"/>
      <w:r>
        <w:rPr>
          <w:sz w:val="24"/>
          <w:szCs w:val="24"/>
        </w:rPr>
        <w:t>50-65</w:t>
      </w:r>
      <w:proofErr w:type="gramEnd"/>
      <w:r>
        <w:rPr>
          <w:sz w:val="24"/>
          <w:szCs w:val="24"/>
        </w:rPr>
        <w:t>%</w:t>
      </w:r>
      <w:r>
        <w:rPr>
          <w:sz w:val="24"/>
          <w:szCs w:val="24"/>
        </w:rPr>
        <w:br/>
        <w:t xml:space="preserve">Standard 66-84% </w:t>
      </w:r>
      <w:r>
        <w:rPr>
          <w:sz w:val="24"/>
          <w:szCs w:val="24"/>
        </w:rPr>
        <w:br/>
      </w:r>
      <w:proofErr w:type="spellStart"/>
      <w:r>
        <w:rPr>
          <w:sz w:val="24"/>
          <w:szCs w:val="24"/>
        </w:rPr>
        <w:t>Specialist</w:t>
      </w:r>
      <w:proofErr w:type="spellEnd"/>
      <w:r>
        <w:rPr>
          <w:sz w:val="24"/>
          <w:szCs w:val="24"/>
        </w:rPr>
        <w:t xml:space="preserve"> 85-100%</w:t>
      </w:r>
    </w:p>
    <w:p w:rsidR="00F264B9" w:rsidRDefault="00F264B9"/>
    <w:p w:rsidR="00F264B9" w:rsidRDefault="001F7641">
      <w:r>
        <w:rPr>
          <w:b/>
          <w:sz w:val="28"/>
          <w:szCs w:val="28"/>
          <w:u w:val="single"/>
        </w:rPr>
        <w:t xml:space="preserve">4. GRAMMAR – </w:t>
      </w:r>
      <w:proofErr w:type="gramStart"/>
      <w:r>
        <w:rPr>
          <w:b/>
          <w:sz w:val="28"/>
          <w:szCs w:val="28"/>
          <w:u w:val="single"/>
        </w:rPr>
        <w:t>KIELIOPPI:  A</w:t>
      </w:r>
      <w:proofErr w:type="gramEnd"/>
      <w:r>
        <w:rPr>
          <w:b/>
          <w:sz w:val="28"/>
          <w:szCs w:val="28"/>
          <w:u w:val="single"/>
        </w:rPr>
        <w:t>) ADVERBIEN VERTAILU JA B) SUORA JA EPÄSUORA ESITYS</w:t>
      </w:r>
      <w:r>
        <w:rPr>
          <w:b/>
          <w:sz w:val="24"/>
          <w:szCs w:val="24"/>
          <w:u w:val="single"/>
        </w:rPr>
        <w:br/>
      </w:r>
      <w:r>
        <w:rPr>
          <w:sz w:val="24"/>
          <w:szCs w:val="24"/>
        </w:rPr>
        <w:t>A) ADVERBIEN VERTAILU</w:t>
      </w:r>
    </w:p>
    <w:tbl>
      <w:tblPr>
        <w:tblStyle w:val="a2"/>
        <w:tblW w:w="98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5"/>
        <w:gridCol w:w="3290"/>
        <w:gridCol w:w="3279"/>
      </w:tblGrid>
      <w:tr w:rsidR="00F264B9">
        <w:trPr>
          <w:trHeight w:val="920"/>
        </w:trPr>
        <w:tc>
          <w:tcPr>
            <w:tcW w:w="9854" w:type="dxa"/>
            <w:gridSpan w:val="3"/>
          </w:tcPr>
          <w:p w:rsidR="00F264B9" w:rsidRDefault="001F7641">
            <w:pPr>
              <w:contextualSpacing w:val="0"/>
            </w:pPr>
            <w:r>
              <w:rPr>
                <w:sz w:val="24"/>
                <w:szCs w:val="24"/>
              </w:rPr>
              <w:t>1. Lue teoria WB: 130 JA TB: 220</w:t>
            </w:r>
          </w:p>
          <w:p w:rsidR="00F264B9" w:rsidRPr="001F7641" w:rsidRDefault="001F7641">
            <w:pPr>
              <w:contextualSpacing w:val="0"/>
              <w:rPr>
                <w:lang w:val="en-US"/>
              </w:rPr>
            </w:pPr>
            <w:r w:rsidRPr="001F7641">
              <w:rPr>
                <w:sz w:val="24"/>
                <w:szCs w:val="24"/>
                <w:lang w:val="en-US"/>
              </w:rPr>
              <w:t xml:space="preserve">2. Watch: </w:t>
            </w:r>
            <w:hyperlink r:id="rId12">
              <w:r w:rsidRPr="001F7641">
                <w:rPr>
                  <w:color w:val="0000FF"/>
                  <w:u w:val="single"/>
                  <w:lang w:val="en-US"/>
                </w:rPr>
                <w:t>https://www.youtube.com/watch?v=c_hYrta9pqs</w:t>
              </w:r>
            </w:hyperlink>
            <w:r w:rsidRPr="001F7641">
              <w:rPr>
                <w:lang w:val="en-US"/>
              </w:rPr>
              <w:t xml:space="preserve"> Adverbs that compare.</w:t>
            </w:r>
          </w:p>
          <w:p w:rsidR="00F264B9" w:rsidRDefault="001F7641">
            <w:pPr>
              <w:contextualSpacing w:val="0"/>
            </w:pPr>
            <w:r>
              <w:rPr>
                <w:sz w:val="24"/>
                <w:szCs w:val="24"/>
              </w:rPr>
              <w:t xml:space="preserve">3. </w:t>
            </w:r>
            <w:r>
              <w:t>WB p. 131: 9, 10</w:t>
            </w:r>
          </w:p>
          <w:p w:rsidR="00F264B9" w:rsidRDefault="00F264B9">
            <w:pPr>
              <w:contextualSpacing w:val="0"/>
              <w:jc w:val="center"/>
            </w:pPr>
          </w:p>
          <w:p w:rsidR="00F264B9" w:rsidRDefault="00F264B9">
            <w:pPr>
              <w:contextualSpacing w:val="0"/>
            </w:pPr>
          </w:p>
        </w:tc>
      </w:tr>
      <w:tr w:rsidR="00F264B9">
        <w:trPr>
          <w:trHeight w:val="960"/>
        </w:trPr>
        <w:tc>
          <w:tcPr>
            <w:tcW w:w="3285" w:type="dxa"/>
          </w:tcPr>
          <w:p w:rsidR="00F264B9" w:rsidRDefault="001F7641">
            <w:pPr>
              <w:contextualSpacing w:val="0"/>
            </w:pPr>
            <w:r>
              <w:rPr>
                <w:b/>
                <w:color w:val="FF0000"/>
                <w:sz w:val="24"/>
                <w:szCs w:val="24"/>
              </w:rPr>
              <w:t>SURVIVAL</w:t>
            </w:r>
          </w:p>
          <w:p w:rsidR="00F264B9" w:rsidRDefault="00F264B9">
            <w:pPr>
              <w:contextualSpacing w:val="0"/>
            </w:pPr>
          </w:p>
        </w:tc>
        <w:tc>
          <w:tcPr>
            <w:tcW w:w="3290" w:type="dxa"/>
          </w:tcPr>
          <w:p w:rsidR="00F264B9" w:rsidRDefault="001F7641">
            <w:pPr>
              <w:contextualSpacing w:val="0"/>
            </w:pPr>
            <w:r>
              <w:rPr>
                <w:b/>
                <w:color w:val="FFC000"/>
                <w:sz w:val="24"/>
                <w:szCs w:val="24"/>
              </w:rPr>
              <w:t>STANDARD</w:t>
            </w:r>
          </w:p>
          <w:p w:rsidR="00F264B9" w:rsidRDefault="001F7641">
            <w:pPr>
              <w:contextualSpacing w:val="0"/>
            </w:pPr>
            <w:r>
              <w:rPr>
                <w:sz w:val="24"/>
                <w:szCs w:val="24"/>
              </w:rPr>
              <w:t xml:space="preserve">4. </w:t>
            </w:r>
            <w:r>
              <w:t xml:space="preserve">WB p. </w:t>
            </w:r>
            <w:proofErr w:type="gramStart"/>
            <w:r>
              <w:t>131:  9</w:t>
            </w:r>
            <w:proofErr w:type="gramEnd"/>
            <w:r>
              <w:t xml:space="preserve">+ suullisesti parin kanssa </w:t>
            </w:r>
          </w:p>
          <w:p w:rsidR="00F264B9" w:rsidRDefault="00F264B9">
            <w:pPr>
              <w:contextualSpacing w:val="0"/>
              <w:jc w:val="center"/>
            </w:pPr>
          </w:p>
          <w:p w:rsidR="00F264B9" w:rsidRDefault="00F264B9">
            <w:pPr>
              <w:contextualSpacing w:val="0"/>
            </w:pPr>
          </w:p>
          <w:p w:rsidR="00F264B9" w:rsidRDefault="00F264B9">
            <w:pPr>
              <w:contextualSpacing w:val="0"/>
            </w:pPr>
          </w:p>
        </w:tc>
        <w:tc>
          <w:tcPr>
            <w:tcW w:w="3279" w:type="dxa"/>
          </w:tcPr>
          <w:p w:rsidR="00F264B9" w:rsidRDefault="001F7641">
            <w:pPr>
              <w:contextualSpacing w:val="0"/>
            </w:pPr>
            <w:r>
              <w:rPr>
                <w:b/>
                <w:color w:val="00B050"/>
                <w:sz w:val="24"/>
                <w:szCs w:val="24"/>
              </w:rPr>
              <w:t>SPECIALIST</w:t>
            </w:r>
          </w:p>
          <w:p w:rsidR="00F264B9" w:rsidRDefault="001F7641">
            <w:pPr>
              <w:contextualSpacing w:val="0"/>
            </w:pPr>
            <w:r>
              <w:rPr>
                <w:sz w:val="24"/>
                <w:szCs w:val="24"/>
              </w:rPr>
              <w:t xml:space="preserve">4. . </w:t>
            </w:r>
            <w:r>
              <w:t xml:space="preserve">WB p. 131: 9+ suullisesti parin kanssa, 11 </w:t>
            </w:r>
          </w:p>
          <w:p w:rsidR="00F264B9" w:rsidRDefault="00F264B9">
            <w:pPr>
              <w:contextualSpacing w:val="0"/>
              <w:jc w:val="center"/>
            </w:pPr>
          </w:p>
          <w:p w:rsidR="00F264B9" w:rsidRDefault="00F264B9">
            <w:pPr>
              <w:contextualSpacing w:val="0"/>
            </w:pPr>
          </w:p>
          <w:p w:rsidR="00F264B9" w:rsidRDefault="00F264B9">
            <w:pPr>
              <w:contextualSpacing w:val="0"/>
            </w:pPr>
          </w:p>
        </w:tc>
      </w:tr>
    </w:tbl>
    <w:p w:rsidR="00F264B9" w:rsidRDefault="00F264B9"/>
    <w:p w:rsidR="00F264B9" w:rsidRDefault="001F7641">
      <w:r>
        <w:rPr>
          <w:b/>
          <w:sz w:val="28"/>
          <w:szCs w:val="28"/>
        </w:rPr>
        <w:t>GRAMMAR JATKUU</w:t>
      </w:r>
      <w:r>
        <w:rPr>
          <w:sz w:val="24"/>
          <w:szCs w:val="24"/>
        </w:rPr>
        <w:br/>
        <w:t>B) EPÄSUORA ESITYS JA EPÄSUORA KYSYMYS (INDIRECT SPEECH)</w:t>
      </w:r>
    </w:p>
    <w:tbl>
      <w:tblPr>
        <w:tblStyle w:val="a3"/>
        <w:tblW w:w="98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5"/>
        <w:gridCol w:w="3284"/>
        <w:gridCol w:w="3285"/>
      </w:tblGrid>
      <w:tr w:rsidR="00F264B9">
        <w:trPr>
          <w:trHeight w:val="920"/>
        </w:trPr>
        <w:tc>
          <w:tcPr>
            <w:tcW w:w="9854" w:type="dxa"/>
            <w:gridSpan w:val="3"/>
          </w:tcPr>
          <w:p w:rsidR="00F264B9" w:rsidRPr="001F7641" w:rsidRDefault="001F7641">
            <w:pPr>
              <w:contextualSpacing w:val="0"/>
              <w:rPr>
                <w:lang w:val="en-US"/>
              </w:rPr>
            </w:pPr>
            <w:r>
              <w:rPr>
                <w:sz w:val="24"/>
                <w:szCs w:val="24"/>
              </w:rPr>
              <w:t xml:space="preserve">1. Lue </w:t>
            </w:r>
            <w:r>
              <w:t xml:space="preserve">WB p. 138 + TB p. 198 ja tee parin kanssa TB p. 106:2  </w:t>
            </w:r>
            <w:r>
              <w:br/>
              <w:t xml:space="preserve"> </w:t>
            </w:r>
            <w:r>
              <w:rPr>
                <w:sz w:val="24"/>
                <w:szCs w:val="24"/>
              </w:rPr>
              <w:t xml:space="preserve">2. </w:t>
            </w:r>
            <w:r w:rsidRPr="001F7641">
              <w:rPr>
                <w:sz w:val="24"/>
                <w:szCs w:val="24"/>
                <w:lang w:val="en-US"/>
              </w:rPr>
              <w:t>Watch the video:</w:t>
            </w:r>
            <w:r w:rsidRPr="001F7641">
              <w:rPr>
                <w:lang w:val="en-US"/>
              </w:rPr>
              <w:t xml:space="preserve"> </w:t>
            </w:r>
            <w:hyperlink r:id="rId13">
              <w:r w:rsidRPr="001F7641">
                <w:rPr>
                  <w:color w:val="0000FF"/>
                  <w:u w:val="single"/>
                  <w:lang w:val="en-US"/>
                </w:rPr>
                <w:t>https://www.youtube.com/watch?v=ehCWRQm-J6M</w:t>
              </w:r>
            </w:hyperlink>
            <w:r w:rsidRPr="001F7641">
              <w:rPr>
                <w:lang w:val="en-US"/>
              </w:rPr>
              <w:t xml:space="preserve"> English grammar lesson - What is Indirect Speech</w:t>
            </w:r>
          </w:p>
          <w:p w:rsidR="00F264B9" w:rsidRDefault="001F7641">
            <w:pPr>
              <w:contextualSpacing w:val="0"/>
            </w:pPr>
            <w:r>
              <w:t>3. WB p. 139 kokonaan.</w:t>
            </w:r>
          </w:p>
          <w:p w:rsidR="00F264B9" w:rsidRDefault="001F7641">
            <w:pPr>
              <w:contextualSpacing w:val="0"/>
            </w:pPr>
            <w:r>
              <w:rPr>
                <w:sz w:val="24"/>
                <w:szCs w:val="24"/>
              </w:rPr>
              <w:t>*</w:t>
            </w:r>
            <w:proofErr w:type="spellStart"/>
            <w:r>
              <w:rPr>
                <w:sz w:val="24"/>
                <w:szCs w:val="24"/>
              </w:rPr>
              <w:t>Practise</w:t>
            </w:r>
            <w:proofErr w:type="spellEnd"/>
            <w:r>
              <w:rPr>
                <w:sz w:val="24"/>
                <w:szCs w:val="24"/>
                <w:u w:val="single"/>
              </w:rPr>
              <w:t xml:space="preserve"> </w:t>
            </w:r>
            <w:hyperlink r:id="rId14">
              <w:r>
                <w:rPr>
                  <w:color w:val="0000FF"/>
                  <w:sz w:val="24"/>
                  <w:szCs w:val="24"/>
                  <w:u w:val="single"/>
                </w:rPr>
                <w:t>http://www.english-4u.de/rep_speech_ex1.htm</w:t>
              </w:r>
            </w:hyperlink>
            <w:r>
              <w:rPr>
                <w:color w:val="0000FF"/>
                <w:sz w:val="24"/>
                <w:szCs w:val="24"/>
                <w:u w:val="single"/>
              </w:rPr>
              <w:t xml:space="preserve"> </w:t>
            </w:r>
            <w:r>
              <w:rPr>
                <w:sz w:val="24"/>
                <w:szCs w:val="24"/>
              </w:rPr>
              <w:t xml:space="preserve">Tai </w:t>
            </w:r>
            <w:proofErr w:type="spellStart"/>
            <w:r>
              <w:rPr>
                <w:sz w:val="24"/>
                <w:szCs w:val="24"/>
              </w:rPr>
              <w:t>Sanomapron</w:t>
            </w:r>
            <w:proofErr w:type="spellEnd"/>
            <w:r>
              <w:rPr>
                <w:sz w:val="24"/>
                <w:szCs w:val="24"/>
              </w:rPr>
              <w:t xml:space="preserve"> sivuilla</w:t>
            </w:r>
          </w:p>
          <w:p w:rsidR="00F264B9" w:rsidRDefault="001F7641">
            <w:pPr>
              <w:contextualSpacing w:val="0"/>
            </w:pPr>
            <w:r>
              <w:rPr>
                <w:sz w:val="24"/>
                <w:szCs w:val="24"/>
              </w:rPr>
              <w:t xml:space="preserve">4. Lue WB p. 140 ja tee WB p. </w:t>
            </w:r>
            <w:proofErr w:type="gramStart"/>
            <w:r>
              <w:rPr>
                <w:sz w:val="24"/>
                <w:szCs w:val="24"/>
              </w:rPr>
              <w:t>141-133</w:t>
            </w:r>
            <w:proofErr w:type="gramEnd"/>
            <w:r>
              <w:rPr>
                <w:sz w:val="24"/>
                <w:szCs w:val="24"/>
              </w:rPr>
              <w:t xml:space="preserve">: G3, G4, </w:t>
            </w:r>
            <w:r>
              <w:rPr>
                <w:b/>
                <w:sz w:val="24"/>
                <w:szCs w:val="24"/>
              </w:rPr>
              <w:t>G5.</w:t>
            </w:r>
          </w:p>
        </w:tc>
      </w:tr>
      <w:tr w:rsidR="00F264B9">
        <w:trPr>
          <w:trHeight w:val="960"/>
        </w:trPr>
        <w:tc>
          <w:tcPr>
            <w:tcW w:w="3285" w:type="dxa"/>
          </w:tcPr>
          <w:p w:rsidR="00F264B9" w:rsidRPr="001F7641" w:rsidRDefault="001F7641">
            <w:pPr>
              <w:contextualSpacing w:val="0"/>
              <w:rPr>
                <w:lang w:val="en-US"/>
              </w:rPr>
            </w:pPr>
            <w:r w:rsidRPr="001F7641">
              <w:rPr>
                <w:b/>
                <w:color w:val="FF0000"/>
                <w:sz w:val="24"/>
                <w:szCs w:val="24"/>
                <w:lang w:val="en-US"/>
              </w:rPr>
              <w:t>SURVIVAL</w:t>
            </w:r>
          </w:p>
          <w:p w:rsidR="00F264B9" w:rsidRDefault="001F7641">
            <w:pPr>
              <w:contextualSpacing w:val="0"/>
            </w:pPr>
            <w:r w:rsidRPr="001F7641">
              <w:rPr>
                <w:sz w:val="24"/>
                <w:szCs w:val="24"/>
                <w:lang w:val="en-US"/>
              </w:rPr>
              <w:t xml:space="preserve">5. WB p. 142: </w:t>
            </w:r>
            <w:r w:rsidRPr="001F7641">
              <w:rPr>
                <w:b/>
                <w:sz w:val="24"/>
                <w:szCs w:val="24"/>
                <w:lang w:val="en-US"/>
              </w:rPr>
              <w:t>G6, G7</w:t>
            </w:r>
            <w:r w:rsidRPr="001F7641">
              <w:rPr>
                <w:b/>
                <w:sz w:val="24"/>
                <w:szCs w:val="24"/>
                <w:lang w:val="en-US"/>
              </w:rPr>
              <w:br/>
            </w:r>
            <w:r w:rsidRPr="001F7641">
              <w:rPr>
                <w:sz w:val="24"/>
                <w:szCs w:val="24"/>
                <w:lang w:val="en-US"/>
              </w:rPr>
              <w:t xml:space="preserve">6. </w:t>
            </w:r>
            <w:r>
              <w:rPr>
                <w:sz w:val="24"/>
                <w:szCs w:val="24"/>
              </w:rPr>
              <w:t xml:space="preserve">TB p. 106: 3,4 </w:t>
            </w:r>
          </w:p>
          <w:p w:rsidR="00F264B9" w:rsidRDefault="00F264B9">
            <w:pPr>
              <w:contextualSpacing w:val="0"/>
              <w:jc w:val="center"/>
            </w:pPr>
          </w:p>
          <w:p w:rsidR="00F264B9" w:rsidRDefault="001F7641">
            <w:pPr>
              <w:contextualSpacing w:val="0"/>
            </w:pPr>
            <w:r>
              <w:rPr>
                <w:sz w:val="24"/>
                <w:szCs w:val="24"/>
              </w:rPr>
              <w:t xml:space="preserve">7. Pariharjoitus A/B (materiaalikansio) </w:t>
            </w:r>
          </w:p>
          <w:p w:rsidR="00F264B9" w:rsidRDefault="00F264B9">
            <w:pPr>
              <w:contextualSpacing w:val="0"/>
              <w:jc w:val="center"/>
            </w:pPr>
          </w:p>
          <w:p w:rsidR="00F264B9" w:rsidRDefault="00F264B9">
            <w:pPr>
              <w:contextualSpacing w:val="0"/>
            </w:pPr>
          </w:p>
        </w:tc>
        <w:tc>
          <w:tcPr>
            <w:tcW w:w="3284" w:type="dxa"/>
          </w:tcPr>
          <w:p w:rsidR="00F264B9" w:rsidRPr="001F7641" w:rsidRDefault="001F7641">
            <w:pPr>
              <w:contextualSpacing w:val="0"/>
              <w:rPr>
                <w:lang w:val="en-US"/>
              </w:rPr>
            </w:pPr>
            <w:r w:rsidRPr="001F7641">
              <w:rPr>
                <w:b/>
                <w:color w:val="FFC000"/>
                <w:sz w:val="24"/>
                <w:szCs w:val="24"/>
                <w:lang w:val="en-US"/>
              </w:rPr>
              <w:t>STANDARD</w:t>
            </w:r>
          </w:p>
          <w:p w:rsidR="00F264B9" w:rsidRPr="001F7641" w:rsidRDefault="001F7641">
            <w:pPr>
              <w:contextualSpacing w:val="0"/>
              <w:rPr>
                <w:lang w:val="en-US"/>
              </w:rPr>
            </w:pPr>
            <w:r w:rsidRPr="001F7641">
              <w:rPr>
                <w:sz w:val="24"/>
                <w:szCs w:val="24"/>
                <w:lang w:val="en-US"/>
              </w:rPr>
              <w:t xml:space="preserve">5. WB p. 142: </w:t>
            </w:r>
            <w:r w:rsidRPr="001F7641">
              <w:rPr>
                <w:b/>
                <w:sz w:val="24"/>
                <w:szCs w:val="24"/>
                <w:lang w:val="en-US"/>
              </w:rPr>
              <w:t>G6, G7, G8</w:t>
            </w:r>
          </w:p>
          <w:p w:rsidR="00F264B9" w:rsidRDefault="001F7641">
            <w:pPr>
              <w:contextualSpacing w:val="0"/>
            </w:pPr>
            <w:r>
              <w:rPr>
                <w:sz w:val="24"/>
                <w:szCs w:val="24"/>
              </w:rPr>
              <w:t xml:space="preserve">6. TB p. </w:t>
            </w:r>
            <w:proofErr w:type="gramStart"/>
            <w:r>
              <w:rPr>
                <w:sz w:val="24"/>
                <w:szCs w:val="24"/>
              </w:rPr>
              <w:t>106-107</w:t>
            </w:r>
            <w:proofErr w:type="gramEnd"/>
            <w:r>
              <w:rPr>
                <w:sz w:val="24"/>
                <w:szCs w:val="24"/>
              </w:rPr>
              <w:t xml:space="preserve">: 2,4 </w:t>
            </w:r>
          </w:p>
          <w:p w:rsidR="00F264B9" w:rsidRDefault="00F264B9">
            <w:pPr>
              <w:contextualSpacing w:val="0"/>
              <w:jc w:val="center"/>
            </w:pPr>
          </w:p>
          <w:p w:rsidR="00F264B9" w:rsidRDefault="001F7641">
            <w:pPr>
              <w:contextualSpacing w:val="0"/>
            </w:pPr>
            <w:r>
              <w:rPr>
                <w:sz w:val="24"/>
                <w:szCs w:val="24"/>
              </w:rPr>
              <w:t xml:space="preserve">7. Pariharjoitus A/B (materiaalikansio) </w:t>
            </w:r>
          </w:p>
          <w:p w:rsidR="00F264B9" w:rsidRDefault="00F264B9">
            <w:pPr>
              <w:contextualSpacing w:val="0"/>
              <w:jc w:val="center"/>
            </w:pPr>
          </w:p>
          <w:p w:rsidR="00F264B9" w:rsidRDefault="00F264B9">
            <w:pPr>
              <w:contextualSpacing w:val="0"/>
            </w:pPr>
          </w:p>
        </w:tc>
        <w:tc>
          <w:tcPr>
            <w:tcW w:w="3285" w:type="dxa"/>
          </w:tcPr>
          <w:p w:rsidR="00F264B9" w:rsidRPr="001F7641" w:rsidRDefault="001F7641">
            <w:pPr>
              <w:contextualSpacing w:val="0"/>
              <w:rPr>
                <w:lang w:val="en-US"/>
              </w:rPr>
            </w:pPr>
            <w:r w:rsidRPr="001F7641">
              <w:rPr>
                <w:b/>
                <w:color w:val="00B050"/>
                <w:sz w:val="24"/>
                <w:szCs w:val="24"/>
                <w:lang w:val="en-US"/>
              </w:rPr>
              <w:t>SPECIALIST</w:t>
            </w:r>
          </w:p>
          <w:p w:rsidR="00F264B9" w:rsidRPr="001F7641" w:rsidRDefault="001F7641">
            <w:pPr>
              <w:contextualSpacing w:val="0"/>
              <w:rPr>
                <w:lang w:val="en-US"/>
              </w:rPr>
            </w:pPr>
            <w:r w:rsidRPr="001F7641">
              <w:rPr>
                <w:sz w:val="24"/>
                <w:szCs w:val="24"/>
                <w:lang w:val="en-US"/>
              </w:rPr>
              <w:t xml:space="preserve">6. WB p. 142: </w:t>
            </w:r>
            <w:r w:rsidRPr="001F7641">
              <w:rPr>
                <w:b/>
                <w:sz w:val="24"/>
                <w:szCs w:val="24"/>
                <w:lang w:val="en-US"/>
              </w:rPr>
              <w:t>G6, G7+, G8+</w:t>
            </w:r>
          </w:p>
          <w:p w:rsidR="00F264B9" w:rsidRDefault="001F7641">
            <w:pPr>
              <w:contextualSpacing w:val="0"/>
            </w:pPr>
            <w:r>
              <w:rPr>
                <w:sz w:val="24"/>
                <w:szCs w:val="24"/>
              </w:rPr>
              <w:t xml:space="preserve">6. TB p. </w:t>
            </w:r>
            <w:proofErr w:type="gramStart"/>
            <w:r>
              <w:rPr>
                <w:sz w:val="24"/>
                <w:szCs w:val="24"/>
              </w:rPr>
              <w:t>106-107</w:t>
            </w:r>
            <w:proofErr w:type="gramEnd"/>
            <w:r>
              <w:rPr>
                <w:sz w:val="24"/>
                <w:szCs w:val="24"/>
              </w:rPr>
              <w:t xml:space="preserve">: 2,4, 6 </w:t>
            </w:r>
          </w:p>
          <w:p w:rsidR="00F264B9" w:rsidRDefault="00F264B9">
            <w:pPr>
              <w:contextualSpacing w:val="0"/>
              <w:jc w:val="center"/>
            </w:pPr>
          </w:p>
          <w:p w:rsidR="00F264B9" w:rsidRDefault="001F7641">
            <w:pPr>
              <w:contextualSpacing w:val="0"/>
            </w:pPr>
            <w:r>
              <w:rPr>
                <w:sz w:val="24"/>
                <w:szCs w:val="24"/>
              </w:rPr>
              <w:t xml:space="preserve">7. Pariharjoitus A/B (materiaalikansio) </w:t>
            </w:r>
          </w:p>
          <w:p w:rsidR="00F264B9" w:rsidRDefault="00F264B9">
            <w:pPr>
              <w:contextualSpacing w:val="0"/>
              <w:jc w:val="center"/>
            </w:pPr>
          </w:p>
          <w:p w:rsidR="00F264B9" w:rsidRDefault="00F264B9">
            <w:pPr>
              <w:contextualSpacing w:val="0"/>
            </w:pPr>
          </w:p>
        </w:tc>
      </w:tr>
    </w:tbl>
    <w:p w:rsidR="00F264B9" w:rsidRDefault="001F7641">
      <w:r>
        <w:rPr>
          <w:sz w:val="24"/>
          <w:szCs w:val="24"/>
        </w:rPr>
        <w:t>Kun olet opiskellut kielioppiosion, testaa osaamisesi kielioppitestillä.</w:t>
      </w:r>
    </w:p>
    <w:p w:rsidR="00F264B9" w:rsidRDefault="001F7641">
      <w:r>
        <w:t xml:space="preserve">Kun olet opiskellut epäsuoran esityksen, varmista osaamisesi välitestillä, jonka teet osoitteessa </w:t>
      </w:r>
      <w:hyperlink r:id="rId15">
        <w:r>
          <w:rPr>
            <w:color w:val="0000FF"/>
            <w:u w:val="single"/>
          </w:rPr>
          <w:t>http://polku.opetus.tv/node/1349</w:t>
        </w:r>
      </w:hyperlink>
      <w:r>
        <w:t xml:space="preserve"> (Epäsuora esitys ja kysymys) joko omalla kännykällä tai luokan läppärillä</w:t>
      </w:r>
      <w:r>
        <w:t>. Kirjoita vastaukset vihkoon ja tarkista sivustolla olevan pisteytysohjeen avulla. Syötä pisteesi sivustolle ja valitse Ymmärryksen arviointi -valikosta sopiva vaihtoehto. Paina vasta sitten Seuraava-nappia ja siirry seuraavaan testitehtävään. Mikäli et s</w:t>
      </w:r>
      <w:r>
        <w:t xml:space="preserve">aavuta tavoitetasoasi, harjoittele lisää esim. </w:t>
      </w:r>
      <w:proofErr w:type="spellStart"/>
      <w:r>
        <w:t>Sanomapron</w:t>
      </w:r>
      <w:proofErr w:type="spellEnd"/>
      <w:r>
        <w:t xml:space="preserve"> sivuilla tai materiaalikansion lisäharjoituksilla. Testaa sitten osaamisesi uudelleen materiaalikansiosta saatavalla monisteella.</w:t>
      </w:r>
      <w:r>
        <w:rPr>
          <w:sz w:val="24"/>
          <w:szCs w:val="24"/>
        </w:rPr>
        <w:br/>
      </w:r>
      <w:proofErr w:type="spellStart"/>
      <w:r>
        <w:rPr>
          <w:b/>
          <w:sz w:val="24"/>
          <w:szCs w:val="24"/>
        </w:rPr>
        <w:t>Goal</w:t>
      </w:r>
      <w:proofErr w:type="spellEnd"/>
    </w:p>
    <w:p w:rsidR="00F264B9" w:rsidRDefault="001F7641">
      <w:proofErr w:type="spellStart"/>
      <w:r>
        <w:rPr>
          <w:sz w:val="24"/>
          <w:szCs w:val="24"/>
        </w:rPr>
        <w:t>Survival</w:t>
      </w:r>
      <w:proofErr w:type="spellEnd"/>
      <w:r>
        <w:rPr>
          <w:sz w:val="24"/>
          <w:szCs w:val="24"/>
        </w:rPr>
        <w:t xml:space="preserve"> </w:t>
      </w:r>
      <w:proofErr w:type="gramStart"/>
      <w:r>
        <w:rPr>
          <w:sz w:val="24"/>
          <w:szCs w:val="24"/>
        </w:rPr>
        <w:t>50-65</w:t>
      </w:r>
      <w:proofErr w:type="gramEnd"/>
      <w:r>
        <w:rPr>
          <w:sz w:val="24"/>
          <w:szCs w:val="24"/>
        </w:rPr>
        <w:t xml:space="preserve">% </w:t>
      </w:r>
      <w:r>
        <w:rPr>
          <w:sz w:val="24"/>
          <w:szCs w:val="24"/>
        </w:rPr>
        <w:br/>
      </w:r>
      <w:r>
        <w:rPr>
          <w:sz w:val="24"/>
          <w:szCs w:val="24"/>
        </w:rPr>
        <w:lastRenderedPageBreak/>
        <w:t xml:space="preserve">Standard 66-84 % </w:t>
      </w:r>
      <w:r>
        <w:rPr>
          <w:sz w:val="24"/>
          <w:szCs w:val="24"/>
        </w:rPr>
        <w:br/>
      </w:r>
      <w:proofErr w:type="spellStart"/>
      <w:r>
        <w:rPr>
          <w:sz w:val="24"/>
          <w:szCs w:val="24"/>
        </w:rPr>
        <w:t>Specialist</w:t>
      </w:r>
      <w:proofErr w:type="spellEnd"/>
      <w:r>
        <w:rPr>
          <w:sz w:val="24"/>
          <w:szCs w:val="24"/>
        </w:rPr>
        <w:t xml:space="preserve"> 85-100 % </w:t>
      </w:r>
    </w:p>
    <w:p w:rsidR="00F264B9" w:rsidRDefault="00F264B9"/>
    <w:p w:rsidR="00F264B9" w:rsidRPr="001F7641" w:rsidRDefault="001F7641">
      <w:pPr>
        <w:rPr>
          <w:lang w:val="en-US"/>
        </w:rPr>
      </w:pPr>
      <w:r w:rsidRPr="001F7641">
        <w:rPr>
          <w:b/>
          <w:sz w:val="28"/>
          <w:szCs w:val="28"/>
          <w:u w:val="single"/>
          <w:lang w:val="en-US"/>
        </w:rPr>
        <w:t>5. CHA</w:t>
      </w:r>
      <w:r w:rsidRPr="001F7641">
        <w:rPr>
          <w:b/>
          <w:sz w:val="28"/>
          <w:szCs w:val="28"/>
          <w:u w:val="single"/>
          <w:lang w:val="en-US"/>
        </w:rPr>
        <w:t>T &amp; JOB HUNTING: HOW TO WRITE A CV AND PREPARE FOR A JOB INTERVIEW</w:t>
      </w:r>
    </w:p>
    <w:tbl>
      <w:tblPr>
        <w:tblStyle w:val="a4"/>
        <w:tblW w:w="98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4"/>
      </w:tblGrid>
      <w:tr w:rsidR="00F264B9">
        <w:trPr>
          <w:trHeight w:val="620"/>
        </w:trPr>
        <w:tc>
          <w:tcPr>
            <w:tcW w:w="9854" w:type="dxa"/>
          </w:tcPr>
          <w:p w:rsidR="00F264B9" w:rsidRPr="001F7641" w:rsidRDefault="001F7641">
            <w:pPr>
              <w:contextualSpacing w:val="0"/>
              <w:rPr>
                <w:lang w:val="en-US"/>
              </w:rPr>
            </w:pPr>
            <w:r w:rsidRPr="001F7641">
              <w:rPr>
                <w:lang w:val="en-US"/>
              </w:rPr>
              <w:t xml:space="preserve">1. Watch a video about making an online CV (Curriculum vitae) </w:t>
            </w:r>
            <w:hyperlink r:id="rId16">
              <w:r w:rsidRPr="001F7641">
                <w:rPr>
                  <w:color w:val="0000FF"/>
                  <w:u w:val="single"/>
                  <w:lang w:val="en-US"/>
                </w:rPr>
                <w:t>https://www.youtube.com/watch?v=laCoK2dbR7A</w:t>
              </w:r>
            </w:hyperlink>
            <w:hyperlink r:id="rId17"/>
          </w:p>
          <w:p w:rsidR="00F264B9" w:rsidRPr="001F7641" w:rsidRDefault="001F7641">
            <w:pPr>
              <w:contextualSpacing w:val="0"/>
              <w:rPr>
                <w:lang w:val="en-US"/>
              </w:rPr>
            </w:pPr>
            <w:r w:rsidRPr="001F7641">
              <w:rPr>
                <w:lang w:val="en-US"/>
              </w:rPr>
              <w:t>2. Tee CV-</w:t>
            </w:r>
            <w:proofErr w:type="spellStart"/>
            <w:r w:rsidRPr="001F7641">
              <w:rPr>
                <w:lang w:val="en-US"/>
              </w:rPr>
              <w:t>tehtävä</w:t>
            </w:r>
            <w:proofErr w:type="spellEnd"/>
            <w:r w:rsidRPr="001F7641">
              <w:rPr>
                <w:lang w:val="en-US"/>
              </w:rPr>
              <w:t xml:space="preserve"> </w:t>
            </w:r>
            <w:proofErr w:type="spellStart"/>
            <w:r w:rsidRPr="001F7641">
              <w:rPr>
                <w:lang w:val="en-US"/>
              </w:rPr>
              <w:t>materiaalikansiosta</w:t>
            </w:r>
            <w:proofErr w:type="spellEnd"/>
            <w:r w:rsidRPr="001F7641">
              <w:rPr>
                <w:lang w:val="en-US"/>
              </w:rPr>
              <w:t>.</w:t>
            </w:r>
          </w:p>
          <w:p w:rsidR="00F264B9" w:rsidRDefault="001F7641">
            <w:pPr>
              <w:contextualSpacing w:val="0"/>
            </w:pPr>
            <w:r w:rsidRPr="001F7641">
              <w:rPr>
                <w:lang w:val="en-US"/>
              </w:rPr>
              <w:t xml:space="preserve">3. Watch Top 10 tips for a job interview </w:t>
            </w:r>
            <w:hyperlink r:id="rId18">
              <w:r w:rsidRPr="001F7641">
                <w:rPr>
                  <w:color w:val="0000FF"/>
                  <w:u w:val="single"/>
                  <w:lang w:val="en-US"/>
                </w:rPr>
                <w:t>https://www.youtube.com/watch?v=I2IDGXX5-YY</w:t>
              </w:r>
            </w:hyperlink>
            <w:r w:rsidRPr="001F7641">
              <w:rPr>
                <w:lang w:val="en-US"/>
              </w:rPr>
              <w:br/>
              <w:t>4. Read</w:t>
            </w:r>
            <w:r w:rsidRPr="001F7641">
              <w:rPr>
                <w:lang w:val="en-US"/>
              </w:rPr>
              <w:t xml:space="preserve"> TB p. 115 and find the meaning of new words WB p. 146-147. </w:t>
            </w:r>
            <w:proofErr w:type="spellStart"/>
            <w:r>
              <w:t>Do</w:t>
            </w:r>
            <w:proofErr w:type="spellEnd"/>
            <w:r>
              <w:t xml:space="preserve"> WB p. 151: 9,10</w:t>
            </w:r>
          </w:p>
          <w:p w:rsidR="00F264B9" w:rsidRDefault="00F264B9">
            <w:pPr>
              <w:contextualSpacing w:val="0"/>
              <w:jc w:val="center"/>
            </w:pPr>
          </w:p>
          <w:p w:rsidR="00F264B9" w:rsidRDefault="001F7641">
            <w:pPr>
              <w:contextualSpacing w:val="0"/>
            </w:pPr>
            <w:r>
              <w:t xml:space="preserve">5. Tunnilla yhteisesti: Harjoittele työhaastattelua varten A/B -tehtävän avulla (materiaalikansiosta).  </w:t>
            </w:r>
            <w:r>
              <w:tab/>
            </w:r>
          </w:p>
          <w:p w:rsidR="00F264B9" w:rsidRDefault="00F264B9">
            <w:pPr>
              <w:contextualSpacing w:val="0"/>
            </w:pPr>
          </w:p>
        </w:tc>
      </w:tr>
    </w:tbl>
    <w:p w:rsidR="00F264B9" w:rsidRDefault="00F264B9"/>
    <w:p w:rsidR="00F264B9" w:rsidRDefault="001F7641">
      <w:r>
        <w:rPr>
          <w:b/>
        </w:rPr>
        <w:t>*</w:t>
      </w:r>
      <w:r>
        <w:rPr>
          <w:b/>
          <w:sz w:val="28"/>
          <w:szCs w:val="28"/>
          <w:u w:val="single"/>
        </w:rPr>
        <w:t>6. SPOTLIGHT ON INDIA</w:t>
      </w:r>
    </w:p>
    <w:tbl>
      <w:tblPr>
        <w:tblStyle w:val="a5"/>
        <w:tblW w:w="98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4"/>
      </w:tblGrid>
      <w:tr w:rsidR="00F264B9" w:rsidRPr="001F7641">
        <w:trPr>
          <w:trHeight w:val="620"/>
        </w:trPr>
        <w:tc>
          <w:tcPr>
            <w:tcW w:w="9854" w:type="dxa"/>
          </w:tcPr>
          <w:p w:rsidR="00F264B9" w:rsidRPr="001F7641" w:rsidRDefault="001F7641">
            <w:pPr>
              <w:contextualSpacing w:val="0"/>
              <w:rPr>
                <w:lang w:val="en-US"/>
              </w:rPr>
            </w:pPr>
            <w:r w:rsidRPr="001F7641">
              <w:rPr>
                <w:lang w:val="en-US"/>
              </w:rPr>
              <w:t xml:space="preserve">1. Read TB p. 108-110 </w:t>
            </w:r>
            <w:r w:rsidRPr="001F7641">
              <w:rPr>
                <w:lang w:val="en-US"/>
              </w:rPr>
              <w:br/>
              <w:t>2. WB p. 145: 1, 2</w:t>
            </w:r>
          </w:p>
          <w:p w:rsidR="00F264B9" w:rsidRPr="001F7641" w:rsidRDefault="00F264B9">
            <w:pPr>
              <w:contextualSpacing w:val="0"/>
              <w:rPr>
                <w:lang w:val="en-US"/>
              </w:rPr>
            </w:pPr>
          </w:p>
        </w:tc>
      </w:tr>
    </w:tbl>
    <w:p w:rsidR="00F264B9" w:rsidRPr="001F7641" w:rsidRDefault="00F264B9">
      <w:pPr>
        <w:rPr>
          <w:lang w:val="en-US"/>
        </w:rPr>
      </w:pPr>
    </w:p>
    <w:p w:rsidR="00F264B9" w:rsidRPr="001F7641" w:rsidRDefault="00F264B9">
      <w:pPr>
        <w:rPr>
          <w:lang w:val="en-US"/>
        </w:rPr>
      </w:pPr>
    </w:p>
    <w:p w:rsidR="00F264B9" w:rsidRDefault="001F7641">
      <w:r>
        <w:rPr>
          <w:b/>
        </w:rPr>
        <w:t xml:space="preserve">Kun olet tehnyt yllä olevat tehtävät, sana- ja kielioppitesti ja kirjannut tulokset portfolioon, täytä itsearviointilomake ja liitä se portfolioon. </w:t>
      </w:r>
    </w:p>
    <w:p w:rsidR="00F264B9" w:rsidRDefault="001F7641">
      <w:r>
        <w:rPr>
          <w:b/>
        </w:rPr>
        <w:t>Portfoliossasi tulisi nyt olla:</w:t>
      </w:r>
      <w:r>
        <w:rPr>
          <w:b/>
        </w:rPr>
        <w:br/>
      </w:r>
      <w:r>
        <w:t xml:space="preserve">1. Testitulosten kirjaamislomake (sana- ja </w:t>
      </w:r>
      <w:proofErr w:type="spellStart"/>
      <w:r>
        <w:t>kielIoppitestin</w:t>
      </w:r>
      <w:proofErr w:type="spellEnd"/>
      <w:r>
        <w:t xml:space="preserve"> tulokset U4)</w:t>
      </w:r>
      <w:r>
        <w:br/>
        <w:t>2</w:t>
      </w:r>
      <w:r>
        <w:t xml:space="preserve">. Unelmatyöni </w:t>
      </w:r>
      <w:proofErr w:type="gramStart"/>
      <w:r>
        <w:t>–kirjoitelma</w:t>
      </w:r>
      <w:proofErr w:type="gramEnd"/>
      <w:r>
        <w:t xml:space="preserve"> (toimii pohjana suulliselle näytölle)</w:t>
      </w:r>
      <w:r>
        <w:br/>
        <w:t xml:space="preserve">3. Itsearviointilomake U4 osalta </w:t>
      </w:r>
      <w:r>
        <w:br/>
      </w:r>
    </w:p>
    <w:p w:rsidR="00F264B9" w:rsidRDefault="001F7641">
      <w:proofErr w:type="gramStart"/>
      <w:r>
        <w:rPr>
          <w:b/>
        </w:rPr>
        <w:t>Suullinen näyttö suoritettu, jos ma 13.3.</w:t>
      </w:r>
      <w:proofErr w:type="gramEnd"/>
      <w:r>
        <w:t xml:space="preserve"> </w:t>
      </w:r>
      <w:proofErr w:type="spellStart"/>
      <w:r>
        <w:rPr>
          <w:b/>
        </w:rPr>
        <w:t>Pedanetistä</w:t>
      </w:r>
      <w:proofErr w:type="spellEnd"/>
      <w:r>
        <w:rPr>
          <w:b/>
        </w:rPr>
        <w:t xml:space="preserve"> löytyy:</w:t>
      </w:r>
      <w:r>
        <w:br/>
        <w:t xml:space="preserve">- lyhyt itsearviointi työhaastatteluharjoituksesta suomeksi: mikä meni hyvin, missä tarvitsen </w:t>
      </w:r>
      <w:r>
        <w:t>vielä lisäharjoitusta?</w:t>
      </w:r>
      <w:r>
        <w:br/>
        <w:t>- palautuskansiossa vertaispalautteeseen perustuva itsearviointi unelma-ammatti -esityksestä. (</w:t>
      </w:r>
      <w:proofErr w:type="spellStart"/>
      <w:r>
        <w:t>väh</w:t>
      </w:r>
      <w:proofErr w:type="spellEnd"/>
      <w:r>
        <w:t xml:space="preserve">. 5 lausetta englanniksi) </w:t>
      </w:r>
      <w:r>
        <w:br/>
        <w:t>LISÄKSI</w:t>
      </w:r>
      <w:r>
        <w:br/>
        <w:t xml:space="preserve">Unelma-ammattini -video opettajan nähtävillä (Lataa video omaan </w:t>
      </w:r>
      <w:proofErr w:type="spellStart"/>
      <w:r>
        <w:t>OneDriveen</w:t>
      </w:r>
      <w:proofErr w:type="spellEnd"/>
      <w:r>
        <w:t xml:space="preserve"> ja jaa linkki opelle sähk</w:t>
      </w:r>
      <w:r>
        <w:t>öpostin välityksellä)</w:t>
      </w:r>
    </w:p>
    <w:p w:rsidR="00F264B9" w:rsidRPr="001F7641" w:rsidRDefault="001F7641">
      <w:pPr>
        <w:rPr>
          <w:lang w:val="en-US"/>
        </w:rPr>
      </w:pPr>
      <w:r w:rsidRPr="001F7641">
        <w:rPr>
          <w:lang w:val="en-US"/>
        </w:rPr>
        <w:br/>
        <w:t>CONGRATULATIONS! YOU HAVE FINISHED UNIT 4 ☺.</w:t>
      </w:r>
    </w:p>
    <w:p w:rsidR="00F264B9" w:rsidRPr="001F7641" w:rsidRDefault="00F264B9">
      <w:pPr>
        <w:rPr>
          <w:lang w:val="en-US"/>
        </w:rPr>
      </w:pPr>
    </w:p>
    <w:p w:rsidR="00F264B9" w:rsidRPr="001F7641" w:rsidRDefault="00F264B9">
      <w:pPr>
        <w:rPr>
          <w:lang w:val="en-US"/>
        </w:rPr>
      </w:pPr>
    </w:p>
    <w:p w:rsidR="00F264B9" w:rsidRPr="001F7641" w:rsidRDefault="00F264B9">
      <w:pPr>
        <w:rPr>
          <w:lang w:val="en-US"/>
        </w:rPr>
      </w:pPr>
    </w:p>
    <w:p w:rsidR="00F264B9" w:rsidRPr="001F7641" w:rsidRDefault="00F264B9">
      <w:pPr>
        <w:rPr>
          <w:lang w:val="en-US"/>
        </w:rPr>
      </w:pPr>
    </w:p>
    <w:p w:rsidR="00F264B9" w:rsidRPr="001F7641" w:rsidRDefault="00F264B9">
      <w:pPr>
        <w:rPr>
          <w:lang w:val="en-US"/>
        </w:rPr>
      </w:pPr>
    </w:p>
    <w:p w:rsidR="00F264B9" w:rsidRPr="001F7641" w:rsidRDefault="00F264B9">
      <w:pPr>
        <w:rPr>
          <w:lang w:val="en-US"/>
        </w:rPr>
      </w:pPr>
    </w:p>
    <w:p w:rsidR="00F264B9" w:rsidRPr="001F7641" w:rsidRDefault="00F264B9">
      <w:pPr>
        <w:rPr>
          <w:lang w:val="en-US"/>
        </w:rPr>
      </w:pPr>
    </w:p>
    <w:p w:rsidR="00F264B9" w:rsidRDefault="001F7641">
      <w:r>
        <w:rPr>
          <w:b/>
          <w:sz w:val="24"/>
          <w:szCs w:val="24"/>
          <w:u w:val="single"/>
        </w:rPr>
        <w:t xml:space="preserve">Tee alla olevia tehtäviä VAIN jos olet jo ehtinyt saada kaiken muun valmiiksi ja deadlineen on vielä aikaa. Näytä ylimääräisiä tehtäviä opelle, niin saat tähden portfolioon. Tähdet </w:t>
      </w:r>
      <w:r>
        <w:rPr>
          <w:b/>
          <w:sz w:val="24"/>
          <w:szCs w:val="24"/>
          <w:u w:val="single"/>
        </w:rPr>
        <w:t>vaikuttavat korottavasti arvosanaasi!</w:t>
      </w:r>
    </w:p>
    <w:p w:rsidR="00F264B9" w:rsidRPr="001F7641" w:rsidRDefault="001F7641">
      <w:pPr>
        <w:numPr>
          <w:ilvl w:val="0"/>
          <w:numId w:val="1"/>
        </w:numPr>
        <w:spacing w:after="0"/>
        <w:ind w:hanging="360"/>
        <w:contextualSpacing/>
        <w:rPr>
          <w:lang w:val="en-US"/>
        </w:rPr>
      </w:pPr>
      <w:r w:rsidRPr="001F7641">
        <w:rPr>
          <w:lang w:val="en-US"/>
        </w:rPr>
        <w:t xml:space="preserve">Read one or more of the B texts in your TB p. 111-119 and do the exercises in your workbook. </w:t>
      </w:r>
    </w:p>
    <w:p w:rsidR="00F264B9" w:rsidRPr="001F7641" w:rsidRDefault="001F7641">
      <w:pPr>
        <w:numPr>
          <w:ilvl w:val="0"/>
          <w:numId w:val="1"/>
        </w:numPr>
        <w:spacing w:after="0"/>
        <w:ind w:hanging="360"/>
        <w:contextualSpacing/>
        <w:rPr>
          <w:lang w:val="en-US"/>
        </w:rPr>
      </w:pPr>
      <w:r w:rsidRPr="001F7641">
        <w:rPr>
          <w:lang w:val="en-US"/>
        </w:rPr>
        <w:t>Read TB p. 120-122 and do the exercises in your WB p. 156.</w:t>
      </w:r>
    </w:p>
    <w:p w:rsidR="00F264B9" w:rsidRDefault="001F7641">
      <w:pPr>
        <w:numPr>
          <w:ilvl w:val="0"/>
          <w:numId w:val="1"/>
        </w:numPr>
        <w:spacing w:after="0"/>
        <w:ind w:hanging="360"/>
        <w:contextualSpacing/>
      </w:pPr>
      <w:r>
        <w:t>Lue englanninkielistä kirjaa, lehteä tai harrastussivustoa. Kirjo</w:t>
      </w:r>
      <w:r>
        <w:t>ja saat kirjastosta tai opettajalta, ja internetistä löydät englanninkielisiä lehtiä ja harrastuksiin liittyviä sivustoja. Pyydä tarvittaessa vinkkejä opettajalta. Kirjoita oppimispäiväkirjaa erilliselle paperille, jonka voit liittää myöhemmin portfolioosi</w:t>
      </w:r>
      <w:r>
        <w:t xml:space="preserve">. </w:t>
      </w:r>
    </w:p>
    <w:p w:rsidR="00F264B9" w:rsidRDefault="001F7641">
      <w:pPr>
        <w:numPr>
          <w:ilvl w:val="0"/>
          <w:numId w:val="1"/>
        </w:numPr>
        <w:spacing w:after="0"/>
        <w:ind w:hanging="360"/>
        <w:contextualSpacing/>
      </w:pPr>
      <w:r>
        <w:t>Etsi jokin sinua kiinnostava englanninkielinen artikkeli tai uutinen netistä, luokasta löytyvistä lehdistä tai kotoa.  Silmäile artikkeli läpi, etsi sanakirjasta (painettu tai nettiversio) uusien sanojen merkitys ja kirjoita artikkelista tiivistelmä suo</w:t>
      </w:r>
      <w:r>
        <w:t xml:space="preserve">meksi, johon poimit mielestäsi olennaisimmat asiat artikkelista. Hahmottele ensin olennaisinta sisältöä esim. ajatuskartan tai ranskalaisten viivojen avulla. Tiivistelmän pituus </w:t>
      </w:r>
      <w:proofErr w:type="gramStart"/>
      <w:r>
        <w:t>100-150</w:t>
      </w:r>
      <w:proofErr w:type="gramEnd"/>
      <w:r>
        <w:t xml:space="preserve"> sanaa. Liitä alkuperäinen artikkeli ja tiivistelmäsi portfolioon.</w:t>
      </w:r>
    </w:p>
    <w:p w:rsidR="00F264B9" w:rsidRDefault="001F7641">
      <w:pPr>
        <w:numPr>
          <w:ilvl w:val="0"/>
          <w:numId w:val="1"/>
        </w:numPr>
        <w:spacing w:after="0"/>
        <w:ind w:hanging="360"/>
        <w:contextualSpacing/>
      </w:pPr>
      <w:r>
        <w:t xml:space="preserve">Käy </w:t>
      </w:r>
      <w:hyperlink r:id="rId19">
        <w:r>
          <w:rPr>
            <w:color w:val="0000FF"/>
            <w:u w:val="single"/>
          </w:rPr>
          <w:t>https://www.ted.com/</w:t>
        </w:r>
      </w:hyperlink>
      <w:r>
        <w:t xml:space="preserve"> sivustolla ja katsele jokin kiinnostava video (</w:t>
      </w:r>
      <w:proofErr w:type="spellStart"/>
      <w:r>
        <w:t>Discover</w:t>
      </w:r>
      <w:proofErr w:type="spellEnd"/>
      <w:r>
        <w:t>-valikosta). Useimpiin on saatavilla englanninkieliset tekstit. Etsi uusien sanojen merkitys sanakirjasta ja laadi itsellesi sanasto/ajatusk</w:t>
      </w:r>
      <w:r>
        <w:t xml:space="preserve">artta vihkoon. </w:t>
      </w:r>
    </w:p>
    <w:p w:rsidR="00F264B9" w:rsidRDefault="001F7641">
      <w:pPr>
        <w:numPr>
          <w:ilvl w:val="0"/>
          <w:numId w:val="1"/>
        </w:numPr>
        <w:ind w:hanging="360"/>
        <w:contextualSpacing/>
      </w:pPr>
      <w:r>
        <w:t>Tutustu Khan Academy -sivustoon ja etsi sinua kiinnostava aihe, johon lähdet tutustumaan tarkemmin.</w:t>
      </w:r>
    </w:p>
    <w:p w:rsidR="00F264B9" w:rsidRDefault="00F264B9"/>
    <w:p w:rsidR="00F264B9" w:rsidRDefault="001F7641">
      <w:r>
        <w:rPr>
          <w:noProof/>
        </w:rPr>
        <w:drawing>
          <wp:anchor distT="0" distB="0" distL="0" distR="0" simplePos="0" relativeHeight="251661312" behindDoc="0" locked="0" layoutInCell="0" hidden="0" allowOverlap="1">
            <wp:simplePos x="0" y="0"/>
            <wp:positionH relativeFrom="margin">
              <wp:posOffset>2127885</wp:posOffset>
            </wp:positionH>
            <wp:positionV relativeFrom="paragraph">
              <wp:posOffset>308610</wp:posOffset>
            </wp:positionV>
            <wp:extent cx="1743075" cy="2321963"/>
            <wp:effectExtent l="0" t="0" r="0" b="0"/>
            <wp:wrapSquare wrapText="bothSides" distT="0" distB="0" distL="0" distR="0"/>
            <wp:docPr id="1"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20"/>
                    <a:srcRect/>
                    <a:stretch>
                      <a:fillRect/>
                    </a:stretch>
                  </pic:blipFill>
                  <pic:spPr>
                    <a:xfrm>
                      <a:off x="0" y="0"/>
                      <a:ext cx="1743075" cy="2321963"/>
                    </a:xfrm>
                    <a:prstGeom prst="rect">
                      <a:avLst/>
                    </a:prstGeom>
                    <a:ln/>
                  </pic:spPr>
                </pic:pic>
              </a:graphicData>
            </a:graphic>
          </wp:anchor>
        </w:drawing>
      </w:r>
    </w:p>
    <w:p w:rsidR="00F264B9" w:rsidRDefault="00F264B9"/>
    <w:p w:rsidR="00F264B9" w:rsidRDefault="00F264B9"/>
    <w:p w:rsidR="00F264B9" w:rsidRDefault="00F264B9"/>
    <w:sectPr w:rsidR="00F264B9">
      <w:pgSz w:w="11906" w:h="16838"/>
      <w:pgMar w:top="1417" w:right="1134" w:bottom="1417"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E7192"/>
    <w:multiLevelType w:val="multilevel"/>
    <w:tmpl w:val="A21EE6F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B9"/>
    <w:rsid w:val="001F7641"/>
    <w:rsid w:val="00F264B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5E195C-0973-4735-B3B5-4E8E6B65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fi-FI" w:eastAsia="fi-FI"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pPr>
      <w:keepNext/>
      <w:keepLines/>
      <w:spacing w:before="480" w:after="120"/>
      <w:contextualSpacing/>
      <w:outlineLvl w:val="0"/>
    </w:pPr>
    <w:rPr>
      <w:b/>
      <w:sz w:val="48"/>
      <w:szCs w:val="48"/>
    </w:rPr>
  </w:style>
  <w:style w:type="paragraph" w:styleId="Otsikko2">
    <w:name w:val="heading 2"/>
    <w:basedOn w:val="Normaali"/>
    <w:next w:val="Normaali"/>
    <w:pPr>
      <w:keepNext/>
      <w:keepLines/>
      <w:spacing w:before="360" w:after="80"/>
      <w:contextualSpacing/>
      <w:outlineLvl w:val="1"/>
    </w:pPr>
    <w:rPr>
      <w:b/>
      <w:sz w:val="36"/>
      <w:szCs w:val="36"/>
    </w:rPr>
  </w:style>
  <w:style w:type="paragraph" w:styleId="Otsikko3">
    <w:name w:val="heading 3"/>
    <w:basedOn w:val="Normaali"/>
    <w:next w:val="Normaali"/>
    <w:pPr>
      <w:keepNext/>
      <w:keepLines/>
      <w:spacing w:before="280" w:after="80"/>
      <w:contextualSpacing/>
      <w:outlineLvl w:val="2"/>
    </w:pPr>
    <w:rPr>
      <w:b/>
      <w:sz w:val="28"/>
      <w:szCs w:val="28"/>
    </w:rPr>
  </w:style>
  <w:style w:type="paragraph" w:styleId="Otsikko4">
    <w:name w:val="heading 4"/>
    <w:basedOn w:val="Normaali"/>
    <w:next w:val="Normaali"/>
    <w:pPr>
      <w:keepNext/>
      <w:keepLines/>
      <w:spacing w:before="240" w:after="40"/>
      <w:contextualSpacing/>
      <w:outlineLvl w:val="3"/>
    </w:pPr>
    <w:rPr>
      <w:b/>
      <w:sz w:val="24"/>
      <w:szCs w:val="24"/>
    </w:rPr>
  </w:style>
  <w:style w:type="paragraph" w:styleId="Otsikko5">
    <w:name w:val="heading 5"/>
    <w:basedOn w:val="Normaali"/>
    <w:next w:val="Normaali"/>
    <w:pPr>
      <w:keepNext/>
      <w:keepLines/>
      <w:spacing w:before="220" w:after="40"/>
      <w:contextualSpacing/>
      <w:outlineLvl w:val="4"/>
    </w:pPr>
    <w:rPr>
      <w:b/>
    </w:rPr>
  </w:style>
  <w:style w:type="paragraph" w:styleId="Otsikko6">
    <w:name w:val="heading 6"/>
    <w:basedOn w:val="Normaali"/>
    <w:next w:val="Normaali"/>
    <w:pPr>
      <w:keepNext/>
      <w:keepLines/>
      <w:spacing w:before="200" w:after="40"/>
      <w:contextualSpacing/>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before="480" w:after="120"/>
      <w:contextualSpacing/>
    </w:pPr>
    <w:rPr>
      <w:b/>
      <w:sz w:val="72"/>
      <w:szCs w:val="72"/>
    </w:rPr>
  </w:style>
  <w:style w:type="paragraph" w:styleId="Alaotsikko">
    <w:name w:val="Subtitle"/>
    <w:basedOn w:val="Normaali"/>
    <w:next w:val="Normaali"/>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top w:w="0" w:type="dxa"/>
        <w:left w:w="115" w:type="dxa"/>
        <w:bottom w:w="0" w:type="dxa"/>
        <w:right w:w="115" w:type="dxa"/>
      </w:tblCellMar>
    </w:tblPr>
  </w:style>
  <w:style w:type="table" w:customStyle="1" w:styleId="a0">
    <w:basedOn w:val="TableNormal"/>
    <w:pPr>
      <w:spacing w:after="0" w:line="240" w:lineRule="auto"/>
      <w:contextualSpacing/>
    </w:pPr>
    <w:tblPr>
      <w:tblStyleRowBandSize w:val="1"/>
      <w:tblStyleColBandSize w:val="1"/>
      <w:tblCellMar>
        <w:top w:w="0" w:type="dxa"/>
        <w:left w:w="115" w:type="dxa"/>
        <w:bottom w:w="0" w:type="dxa"/>
        <w:right w:w="115" w:type="dxa"/>
      </w:tblCellMar>
    </w:tblPr>
  </w:style>
  <w:style w:type="table" w:customStyle="1" w:styleId="a1">
    <w:basedOn w:val="TableNormal"/>
    <w:pPr>
      <w:spacing w:after="0" w:line="240" w:lineRule="auto"/>
      <w:contextualSpacing/>
    </w:pPr>
    <w:tblPr>
      <w:tblStyleRowBandSize w:val="1"/>
      <w:tblStyleColBandSize w:val="1"/>
      <w:tblCellMar>
        <w:top w:w="0" w:type="dxa"/>
        <w:left w:w="115" w:type="dxa"/>
        <w:bottom w:w="0" w:type="dxa"/>
        <w:right w:w="115" w:type="dxa"/>
      </w:tblCellMar>
    </w:tblPr>
  </w:style>
  <w:style w:type="table" w:customStyle="1" w:styleId="a2">
    <w:basedOn w:val="TableNormal"/>
    <w:pPr>
      <w:spacing w:after="0" w:line="240" w:lineRule="auto"/>
      <w:contextualSpacing/>
    </w:pPr>
    <w:tblPr>
      <w:tblStyleRowBandSize w:val="1"/>
      <w:tblStyleColBandSize w:val="1"/>
      <w:tblCellMar>
        <w:top w:w="0" w:type="dxa"/>
        <w:left w:w="115" w:type="dxa"/>
        <w:bottom w:w="0" w:type="dxa"/>
        <w:right w:w="115" w:type="dxa"/>
      </w:tblCellMar>
    </w:tblPr>
  </w:style>
  <w:style w:type="table" w:customStyle="1" w:styleId="a3">
    <w:basedOn w:val="TableNormal"/>
    <w:pPr>
      <w:spacing w:after="0" w:line="240" w:lineRule="auto"/>
      <w:contextualSpacing/>
    </w:pPr>
    <w:tblPr>
      <w:tblStyleRowBandSize w:val="1"/>
      <w:tblStyleColBandSize w:val="1"/>
      <w:tblCellMar>
        <w:top w:w="0" w:type="dxa"/>
        <w:left w:w="115" w:type="dxa"/>
        <w:bottom w:w="0" w:type="dxa"/>
        <w:right w:w="115" w:type="dxa"/>
      </w:tblCellMar>
    </w:tblPr>
  </w:style>
  <w:style w:type="table" w:customStyle="1" w:styleId="a4">
    <w:basedOn w:val="TableNormal"/>
    <w:pPr>
      <w:spacing w:after="0" w:line="240" w:lineRule="auto"/>
      <w:contextualSpacing/>
    </w:pPr>
    <w:tblPr>
      <w:tblStyleRowBandSize w:val="1"/>
      <w:tblStyleColBandSize w:val="1"/>
      <w:tblCellMar>
        <w:top w:w="0" w:type="dxa"/>
        <w:left w:w="115" w:type="dxa"/>
        <w:bottom w:w="0" w:type="dxa"/>
        <w:right w:w="115" w:type="dxa"/>
      </w:tblCellMar>
    </w:tblPr>
  </w:style>
  <w:style w:type="table" w:customStyle="1" w:styleId="a5">
    <w:basedOn w:val="TableNormal"/>
    <w:pPr>
      <w:spacing w:after="0" w:line="240" w:lineRule="auto"/>
      <w:contextualSpacing/>
    </w:pPr>
    <w:tblPr>
      <w:tblStyleRowBandSize w:val="1"/>
      <w:tblStyleColBandSize w:val="1"/>
      <w:tblCellMar>
        <w:top w:w="0" w:type="dxa"/>
        <w:left w:w="115" w:type="dxa"/>
        <w:bottom w:w="0" w:type="dxa"/>
        <w:right w:w="115" w:type="dxa"/>
      </w:tblCellMar>
    </w:tblPr>
  </w:style>
  <w:style w:type="character" w:styleId="Hyperlinkki">
    <w:name w:val="Hyperlink"/>
    <w:basedOn w:val="Kappaleenoletusfontti"/>
    <w:uiPriority w:val="99"/>
    <w:unhideWhenUsed/>
    <w:rsid w:val="001F76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learnersdictionary.com/" TargetMode="External"/><Relationship Id="rId13" Type="http://schemas.openxmlformats.org/officeDocument/2006/relationships/hyperlink" Target="https://www.youtube.com/watch?v=ehCWRQm-J6M" TargetMode="External"/><Relationship Id="rId18" Type="http://schemas.openxmlformats.org/officeDocument/2006/relationships/hyperlink" Target="https://www.youtube.com/watch?v=I2IDGXX5-Y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redfoxsanakirja.fi/en/" TargetMode="External"/><Relationship Id="rId12" Type="http://schemas.openxmlformats.org/officeDocument/2006/relationships/hyperlink" Target="https://www.youtube.com/watch?v=c_hYrta9pqs" TargetMode="External"/><Relationship Id="rId17" Type="http://schemas.openxmlformats.org/officeDocument/2006/relationships/hyperlink" Target="https://www.youtube.com/watch?v=laCoK2dbR7A" TargetMode="External"/><Relationship Id="rId2" Type="http://schemas.openxmlformats.org/officeDocument/2006/relationships/styles" Target="styles.xml"/><Relationship Id="rId16" Type="http://schemas.openxmlformats.org/officeDocument/2006/relationships/hyperlink" Target="https://www.youtube.com/watch?v=laCoK2dbR7A" TargetMode="External"/><Relationship Id="rId20" Type="http://schemas.openxmlformats.org/officeDocument/2006/relationships/image" Target="media/image2.jpg"/><Relationship Id="rId1" Type="http://schemas.openxmlformats.org/officeDocument/2006/relationships/numbering" Target="numbering.xml"/><Relationship Id="rId6" Type="http://schemas.openxmlformats.org/officeDocument/2006/relationships/hyperlink" Target="https://quizlet.com/class/3109031/" TargetMode="External"/><Relationship Id="rId11" Type="http://schemas.openxmlformats.org/officeDocument/2006/relationships/hyperlink" Target="https://peda.net/kotka/perusopetus/helil%C3%A4n-koulu/luokkien-sivut/hertta-oksanen/9th-grade/tsloooja/qo2" TargetMode="External"/><Relationship Id="rId5" Type="http://schemas.openxmlformats.org/officeDocument/2006/relationships/hyperlink" Target="http://www.sanomapro.fi" TargetMode="External"/><Relationship Id="rId15" Type="http://schemas.openxmlformats.org/officeDocument/2006/relationships/hyperlink" Target="http://polku.opetus.tv/node/1349" TargetMode="External"/><Relationship Id="rId10" Type="http://schemas.openxmlformats.org/officeDocument/2006/relationships/image" Target="media/image1.png"/><Relationship Id="rId19" Type="http://schemas.openxmlformats.org/officeDocument/2006/relationships/hyperlink" Target="https://www.ted.com/" TargetMode="External"/><Relationship Id="rId4" Type="http://schemas.openxmlformats.org/officeDocument/2006/relationships/webSettings" Target="webSettings.xml"/><Relationship Id="rId9" Type="http://schemas.openxmlformats.org/officeDocument/2006/relationships/hyperlink" Target="http://learnersdictionary.com/" TargetMode="External"/><Relationship Id="rId14" Type="http://schemas.openxmlformats.org/officeDocument/2006/relationships/hyperlink" Target="http://www.english-4u.de/rep_speech_ex1.htm" TargetMode="External"/><Relationship Id="rId22"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1504</Words>
  <Characters>12188</Characters>
  <Application>Microsoft Office Word</Application>
  <DocSecurity>0</DocSecurity>
  <Lines>101</Lines>
  <Paragraphs>27</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13665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Karhu Kati</dc:creator>
  <cp:lastModifiedBy>Karhu Kati</cp:lastModifiedBy>
  <cp:revision>2</cp:revision>
  <dcterms:created xsi:type="dcterms:W3CDTF">2017-01-23T12:22:00Z</dcterms:created>
  <dcterms:modified xsi:type="dcterms:W3CDTF">2017-01-23T12:22:00Z</dcterms:modified>
</cp:coreProperties>
</file>