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82D6" w14:textId="77777777" w:rsidR="005D1397" w:rsidRDefault="005D1397" w:rsidP="005D1397">
      <w:r>
        <w:t>3.1.</w:t>
      </w:r>
    </w:p>
    <w:p w14:paraId="5372831F" w14:textId="223235DF" w:rsidR="005D1397" w:rsidRDefault="005D1397" w:rsidP="005D1397">
      <w:r>
        <w:t>Substanssi on olevan perusyksikkö, jonka varaan muu oleva rakentuu. Oikea vastaus, josta</w:t>
      </w:r>
      <w:r>
        <w:t xml:space="preserve"> </w:t>
      </w:r>
      <w:r>
        <w:t>käy ilmi, että kokelas on ymmärtänyt asian, antaa kaksi pistettä. Tarkan muotoilun lisäksi</w:t>
      </w:r>
      <w:r>
        <w:t xml:space="preserve"> </w:t>
      </w:r>
      <w:r>
        <w:t>ymmärtämisen voi osoittaa tarkentavalla lisähuomiolla. Kokelas voi huomauttaa esimerkiksi,</w:t>
      </w:r>
      <w:r>
        <w:t xml:space="preserve"> </w:t>
      </w:r>
      <w:r>
        <w:t xml:space="preserve">että substanssit voivat olla aineellisia tai henkisiä tai molempia tai että substanssit ovat ominaisuuksien eli </w:t>
      </w:r>
      <w:proofErr w:type="spellStart"/>
      <w:r>
        <w:t>aksidenssien</w:t>
      </w:r>
      <w:proofErr w:type="spellEnd"/>
      <w:r>
        <w:t xml:space="preserve"> kantajia.</w:t>
      </w:r>
    </w:p>
    <w:p w14:paraId="6B1D2FF3" w14:textId="77777777" w:rsidR="005D1397" w:rsidRDefault="005D1397" w:rsidP="005D1397">
      <w:r>
        <w:t>3.2.</w:t>
      </w:r>
    </w:p>
    <w:p w14:paraId="0546CDA5" w14:textId="4C87460D" w:rsidR="005D1397" w:rsidRDefault="005D1397" w:rsidP="005D1397">
      <w:r>
        <w:t>Tuisku on materialisti, Enne dualisti, Niki idealisti. Kustakin oikeasta vastauksesta saa yhden</w:t>
      </w:r>
      <w:r>
        <w:t xml:space="preserve"> </w:t>
      </w:r>
      <w:r>
        <w:t>pisteen.</w:t>
      </w:r>
    </w:p>
    <w:p w14:paraId="084BEFF0" w14:textId="77777777" w:rsidR="005D1397" w:rsidRDefault="005D1397" w:rsidP="005D1397">
      <w:r>
        <w:t>3.3.</w:t>
      </w:r>
    </w:p>
    <w:p w14:paraId="6440781E" w14:textId="77777777" w:rsidR="005D1397" w:rsidRDefault="005D1397" w:rsidP="005D1397">
      <w:r>
        <w:t>Kaikki keskustelijat vetoavat lukion oppiaineiden välittämään tieteeseen, Tuisku biologiaan,</w:t>
      </w:r>
    </w:p>
    <w:p w14:paraId="5CB91D71" w14:textId="512172D0" w:rsidR="005D1397" w:rsidRDefault="005D1397" w:rsidP="005D1397">
      <w:r>
        <w:t>Niki matematiikkaan ja Enne psykologiaan. Tuisku vetoaa aistihavaintoihin ja siten empiristiseen tieto-oppiin. Niki vetoaa siihen, ettei asioita voi lainkaan käsitellä ilman niiden käsitteitä. Tämä on rationalistista tieto-oppia. Ennen puolestaan voi ehkä sanoa vetoavan yleisiin</w:t>
      </w:r>
      <w:r>
        <w:t xml:space="preserve"> </w:t>
      </w:r>
      <w:r>
        <w:t>käsityksiin.</w:t>
      </w:r>
    </w:p>
    <w:p w14:paraId="2F55CC50" w14:textId="78D2010D" w:rsidR="005D1397" w:rsidRDefault="005D1397" w:rsidP="005D1397">
      <w:r>
        <w:t>Vastaus kohtaan 3.3. on melko suppea eikä sitä tarvitse arvioida esseenä. Kyseessä on kuitenkin selitys, joten lyhytkin vastaus rakentuu luontevasti esseeksi. Kunkin tieto-opillisen</w:t>
      </w:r>
      <w:r>
        <w:t xml:space="preserve"> </w:t>
      </w:r>
      <w:r>
        <w:t>argumentin selittämisestä voi saada kaksi pistettä ja yhden lisäpisteen käsittelyn selkeydestä</w:t>
      </w:r>
      <w:r>
        <w:t xml:space="preserve"> </w:t>
      </w:r>
      <w:r>
        <w:t>ja tarkkuudesta.</w:t>
      </w:r>
    </w:p>
    <w:p w14:paraId="098BE26C" w14:textId="77777777" w:rsidR="005D1397" w:rsidRDefault="005D1397" w:rsidP="005D1397">
      <w:r>
        <w:t>3.4.</w:t>
      </w:r>
    </w:p>
    <w:p w14:paraId="026DF972" w14:textId="5F11CABE" w:rsidR="005D1397" w:rsidRDefault="005D1397" w:rsidP="005D1397">
      <w:r>
        <w:t>Ennen argumentaatiossa näkyy dualismin houkuttelevuus suhteessa siihen, miten nykyaikaisessa arkielämässä koemme ja jäsennämme maailmamme. Toki luopumalla sekä henkisten</w:t>
      </w:r>
      <w:r>
        <w:t xml:space="preserve"> </w:t>
      </w:r>
      <w:r>
        <w:t xml:space="preserve">että aineellisten substanssien olemassaoloa koskevasta teesistä </w:t>
      </w:r>
      <w:proofErr w:type="spellStart"/>
      <w:r>
        <w:t>emergentin</w:t>
      </w:r>
      <w:proofErr w:type="spellEnd"/>
      <w:r>
        <w:t xml:space="preserve"> tai historiallisen</w:t>
      </w:r>
      <w:r>
        <w:t xml:space="preserve"> </w:t>
      </w:r>
      <w:r>
        <w:t>materialismin kannattaja (tai yhtä lailla esimerkiksi hegeliläinen idealisti) voisi hyväksyä samantapaiset argumentit. Tuiskun argumentaatio nojautuu empirismiin ja luonnontieteen</w:t>
      </w:r>
      <w:r>
        <w:t xml:space="preserve"> </w:t>
      </w:r>
      <w:r>
        <w:t>voittokulkuun ja edustanee nykyaikaisen filosofisen ajattelun valtavirtaa. Nikin käsitteellisyyttä ja ajattelua korostava argumentti ei kuitenkaan myöskään ole vailla voimaa, koska on</w:t>
      </w:r>
      <w:r>
        <w:t xml:space="preserve"> </w:t>
      </w:r>
      <w:r>
        <w:t>perusteltua ajatella, että kohtaamme todellisuuden aina jo jäsentyneenä.</w:t>
      </w:r>
    </w:p>
    <w:p w14:paraId="0134195E" w14:textId="1A62FF6C" w:rsidR="005D1397" w:rsidRDefault="005D1397" w:rsidP="005D1397">
      <w:r>
        <w:t>Esitetyt argumentit toimivat ainakin jossain määrin myös vastustavien kantojen kritiikkinä.</w:t>
      </w:r>
      <w:r>
        <w:t xml:space="preserve"> </w:t>
      </w:r>
      <w:r>
        <w:t>Niiden lisäksi on syytä huomata dualismiin kohdistuva vahva filosofinen kritiikki, joka ei</w:t>
      </w:r>
      <w:r>
        <w:t xml:space="preserve"> </w:t>
      </w:r>
      <w:r>
        <w:t>esiinny keskustelussa. Sen mukaan kahden täysin erilaisen substanssin keskinäistä vuorovaikutusta on erittäin vaikea selittää.</w:t>
      </w:r>
    </w:p>
    <w:p w14:paraId="7B9702DE" w14:textId="4F06D394" w:rsidR="005D1397" w:rsidRDefault="005D1397" w:rsidP="005D1397">
      <w:r>
        <w:t>Omassa näkemyksessään kokelas voi luonnollisesti päätyä kannattamaan mitä tahansa vaihtoehtoa. Kannan jättäminen auki vaatii erityisiä perusteita tai vähentää vastauksen arvoa,</w:t>
      </w:r>
      <w:r>
        <w:t xml:space="preserve"> </w:t>
      </w:r>
      <w:r>
        <w:t>koska tehtävässä on nimenomaan kysytty omaa näkemystä.</w:t>
      </w:r>
    </w:p>
    <w:p w14:paraId="5A0E0652" w14:textId="2F2C6969" w:rsidR="005D1397" w:rsidRDefault="005D1397" w:rsidP="005D1397">
      <w:r>
        <w:t>Vastaus kohtaan 3.4. on essee, jonka pisteityksessä kaikki yllä mainitun arviointitaulukon</w:t>
      </w:r>
      <w:r>
        <w:t xml:space="preserve"> </w:t>
      </w:r>
      <w:r>
        <w:t>ulottuvuudet tulee ottaa huomioon.</w:t>
      </w:r>
    </w:p>
    <w:p w14:paraId="3BD1B228" w14:textId="5AA94327" w:rsidR="005D1397" w:rsidRDefault="005D1397" w:rsidP="005D1397">
      <w:r>
        <w:t>3 pisteen vastauksessa kokelas esittää jonkinlaisen arvion ainakin yhdestä keskustelijoiden</w:t>
      </w:r>
      <w:r>
        <w:t xml:space="preserve"> </w:t>
      </w:r>
      <w:r>
        <w:t>käyttämästä argumentista ja esittää henkilökohtaisen ontologisen kantansa.</w:t>
      </w:r>
    </w:p>
    <w:p w14:paraId="76AC733B" w14:textId="2A82105A" w:rsidR="005D1397" w:rsidRDefault="005D1397" w:rsidP="005D1397">
      <w:r>
        <w:t xml:space="preserve">5 pisteen vastauksessa kokelas arvioi asianmukaisesti ainakin kahta keskustelijoiden käyttämää </w:t>
      </w:r>
      <w:proofErr w:type="spellStart"/>
      <w:r>
        <w:t>rgumenttia</w:t>
      </w:r>
      <w:proofErr w:type="spellEnd"/>
      <w:r>
        <w:t xml:space="preserve"> ja esittää perustellun henkilökohtaisen ontologisen kantansa. </w:t>
      </w:r>
    </w:p>
    <w:p w14:paraId="1015AB28" w14:textId="00EFE97F" w:rsidR="007722DA" w:rsidRDefault="005D1397" w:rsidP="005D1397">
      <w:r>
        <w:t>8 pisteen vastauksessa on tarkasteltu ja osuvasti arvioitu lähes kaikkia keskustelukatkelmassa esitettyjä argumentteja. Arvio on joko erityisen ansiokas – esimerkiksi siten, että siinä</w:t>
      </w:r>
      <w:r>
        <w:t xml:space="preserve"> </w:t>
      </w:r>
      <w:r>
        <w:t>huomioidaan toisten kantojen argumentit myös oman kannan kritiikkinä – tai siinä on pystytty liittämään kantoja filosofian perinteessä käytyihin keskusteluihin. Oma ontologinen kanta</w:t>
      </w:r>
      <w:r>
        <w:t xml:space="preserve"> </w:t>
      </w:r>
      <w:r>
        <w:t>on esitetty johdonmukaisesti ja perusteltu moniulotteisesti.</w:t>
      </w:r>
    </w:p>
    <w:sectPr w:rsidR="007722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97"/>
    <w:rsid w:val="005D1397"/>
    <w:rsid w:val="007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7A45"/>
  <w15:chartTrackingRefBased/>
  <w15:docId w15:val="{DE69BF73-B4E5-40B2-AA83-B74860E1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1</cp:revision>
  <dcterms:created xsi:type="dcterms:W3CDTF">2021-12-15T17:18:00Z</dcterms:created>
  <dcterms:modified xsi:type="dcterms:W3CDTF">2021-12-15T17:21:00Z</dcterms:modified>
</cp:coreProperties>
</file>