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4C718" w14:textId="77777777" w:rsidR="00136A32" w:rsidRPr="00136A32" w:rsidRDefault="00136A32" w:rsidP="00136A3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Asiakirjan</w:t>
      </w:r>
      <w:proofErr w:type="spellEnd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luominen</w:t>
      </w:r>
      <w:proofErr w:type="spellEnd"/>
    </w:p>
    <w:p w14:paraId="5846DDA0" w14:textId="77777777" w:rsidR="00136A32" w:rsidRPr="00136A32" w:rsidRDefault="00136A32" w:rsidP="00136A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Valitse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Tiedosto</w:t>
      </w:r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-välilehdestä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Uusi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.</w:t>
      </w:r>
    </w:p>
    <w:p w14:paraId="73851DF5" w14:textId="77777777" w:rsidR="00D879BF" w:rsidRPr="00D879BF" w:rsidRDefault="00147422" w:rsidP="001474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</w:pPr>
      <w:proofErr w:type="spellStart"/>
      <w:r w:rsidRPr="0014742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Aloita</w:t>
      </w:r>
      <w:proofErr w:type="spellEnd"/>
      <w:r w:rsidRPr="0014742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4742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alusta</w:t>
      </w:r>
      <w:proofErr w:type="spellEnd"/>
      <w:r w:rsidRPr="0014742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4742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valitsemalla</w:t>
      </w:r>
      <w:proofErr w:type="spellEnd"/>
      <w:r w:rsidRPr="0014742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proofErr w:type="spellStart"/>
      <w:r w:rsidRPr="0014742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Tyhjä</w:t>
      </w:r>
      <w:proofErr w:type="spellEnd"/>
      <w:r w:rsidRPr="0014742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 xml:space="preserve"> </w:t>
      </w:r>
      <w:proofErr w:type="spellStart"/>
      <w:r w:rsidRPr="0014742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asiakirja</w:t>
      </w:r>
      <w:proofErr w:type="spellEnd"/>
      <w:r w:rsidRPr="0014742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.</w:t>
      </w:r>
    </w:p>
    <w:p w14:paraId="75BBFE5A" w14:textId="266D1F5F" w:rsidR="00136A32" w:rsidRPr="00136A32" w:rsidRDefault="00136A32" w:rsidP="00D879B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</w:pPr>
      <w:bookmarkStart w:id="0" w:name="_GoBack"/>
      <w:bookmarkEnd w:id="0"/>
    </w:p>
    <w:p w14:paraId="4819BE2D" w14:textId="77777777" w:rsidR="00136A32" w:rsidRPr="00136A32" w:rsidRDefault="00136A32" w:rsidP="00136A32">
      <w:pPr>
        <w:shd w:val="clear" w:color="auto" w:fill="FFFFFF"/>
        <w:spacing w:line="240" w:lineRule="auto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r w:rsidRPr="00136A32">
        <w:rPr>
          <w:rFonts w:ascii="Segoe UI" w:eastAsia="Times New Roman" w:hAnsi="Segoe UI" w:cs="Segoe UI"/>
          <w:noProof/>
          <w:color w:val="2F2F2F"/>
          <w:sz w:val="24"/>
          <w:szCs w:val="24"/>
          <w:lang w:eastAsia="en-FI"/>
        </w:rPr>
        <w:drawing>
          <wp:inline distT="0" distB="0" distL="0" distR="0" wp14:anchorId="7DEF6C60" wp14:editId="651D9602">
            <wp:extent cx="4162425" cy="2486025"/>
            <wp:effectExtent l="0" t="0" r="9525" b="9525"/>
            <wp:docPr id="2" name="Picture 2" descr="Wordin uudet asiakirjamal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in uudet asiakirjamalli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1AB60" w14:textId="77777777" w:rsidR="00136A32" w:rsidRPr="00136A32" w:rsidRDefault="00136A32" w:rsidP="00136A3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Tekstin</w:t>
      </w:r>
      <w:proofErr w:type="spellEnd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lisääminen</w:t>
      </w:r>
      <w:proofErr w:type="spellEnd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ja</w:t>
      </w:r>
      <w:proofErr w:type="spellEnd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muotoilu</w:t>
      </w:r>
      <w:proofErr w:type="spellEnd"/>
    </w:p>
    <w:p w14:paraId="3B385259" w14:textId="0559144B" w:rsidR="00136A32" w:rsidRPr="0073452E" w:rsidRDefault="00136A32" w:rsidP="00136A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Sijoita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kohdistin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haluamaasi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kohtaan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r w:rsidR="002738CD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 xml:space="preserve">ja </w:t>
      </w:r>
      <w:proofErr w:type="spellStart"/>
      <w:r w:rsidR="002738CD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>kopioi</w:t>
      </w:r>
      <w:proofErr w:type="spellEnd"/>
      <w:r w:rsidR="002738CD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 xml:space="preserve"> </w:t>
      </w:r>
      <w:proofErr w:type="spellStart"/>
      <w:r w:rsidR="002738CD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>siihen</w:t>
      </w:r>
      <w:proofErr w:type="spellEnd"/>
      <w:r w:rsidR="002738CD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 xml:space="preserve"> </w:t>
      </w:r>
      <w:proofErr w:type="spellStart"/>
      <w:r w:rsidR="002738CD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>alla</w:t>
      </w:r>
      <w:proofErr w:type="spellEnd"/>
      <w:r w:rsidR="002738CD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 xml:space="preserve"> </w:t>
      </w:r>
      <w:proofErr w:type="spellStart"/>
      <w:r w:rsidR="002738CD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>oleva</w:t>
      </w:r>
      <w:proofErr w:type="spellEnd"/>
      <w:r w:rsidR="002738CD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 xml:space="preserve"> </w:t>
      </w:r>
      <w:proofErr w:type="spellStart"/>
      <w:r w:rsidR="002738CD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>teksti</w:t>
      </w:r>
      <w:proofErr w:type="spellEnd"/>
      <w:r w:rsidR="0073452E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>:</w:t>
      </w:r>
    </w:p>
    <w:p w14:paraId="456C3C5D" w14:textId="47213804" w:rsidR="0073452E" w:rsidRPr="00136A32" w:rsidRDefault="2EE538DD" w:rsidP="2EE538D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</w:pP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Lentopallo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on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sisällä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pelattava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pitkien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ihmisten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joukkuelaji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. Se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kuuluu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pyöreällä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esineellä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suoritettavien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tekojen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alalajistoon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.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Lajissa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on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tarkoituksena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lyödä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yleensä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ilmalla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täytettyä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palloa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verkon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yli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vastustajan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kenttäpuoliskolle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.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Pallo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ei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saa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koskettaa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kenttää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siten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,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että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tuomari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näkee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.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Lentopalloseurat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ovat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hyvin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köyhiä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.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Tästä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syystä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kentällä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olevia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pelaajia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ei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ole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yhtätoista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,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kuten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varakkaammissa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lajeissa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.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Lentopallopelissä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kentällä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on vain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kuusi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pelaajaa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,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joista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yhdellä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on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yleensä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pelipaitojen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vähyyden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vuoksi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erilainen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paita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.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Monissa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muissa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joukkuelajeissa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peli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ja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pelaajat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aaltoilevat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kenttäpuoliskolta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toiselle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,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mutta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lentopallossa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pelaajien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kunto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ei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ole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samaa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tasoa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.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Tästä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syystä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molemmat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joukkueet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pelaavat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vain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omalla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kenttäpuoliskollaan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.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Muita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joukkuelajeja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ovat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esimerkiksi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jalkapallo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,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sähly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,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koripallo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 ja </w:t>
      </w:r>
      <w:proofErr w:type="spellStart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>lätkä</w:t>
      </w:r>
      <w:proofErr w:type="spellEnd"/>
      <w:r w:rsidRPr="2EE538DD">
        <w:rPr>
          <w:rFonts w:ascii="Times New Roman" w:eastAsia="Times New Roman" w:hAnsi="Times New Roman" w:cs="Times New Roman"/>
          <w:color w:val="2F2F2F"/>
          <w:sz w:val="20"/>
          <w:szCs w:val="20"/>
          <w:lang w:val="en-US"/>
        </w:rPr>
        <w:t xml:space="preserve">. </w:t>
      </w:r>
    </w:p>
    <w:p w14:paraId="7ABBFD51" w14:textId="3A45E305" w:rsidR="00136A32" w:rsidRPr="00136A32" w:rsidRDefault="2EE538DD" w:rsidP="2EE538D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val="en-US"/>
        </w:rPr>
      </w:pPr>
      <w:proofErr w:type="spellStart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>Muotoile</w:t>
      </w:r>
      <w:proofErr w:type="spellEnd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 xml:space="preserve"> </w:t>
      </w:r>
      <w:proofErr w:type="spellStart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>teksti</w:t>
      </w:r>
      <w:proofErr w:type="spellEnd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 xml:space="preserve"> </w:t>
      </w:r>
      <w:proofErr w:type="spellStart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>siistiksi</w:t>
      </w:r>
      <w:proofErr w:type="spellEnd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 xml:space="preserve"> ja </w:t>
      </w:r>
      <w:proofErr w:type="spellStart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>helposti</w:t>
      </w:r>
      <w:proofErr w:type="spellEnd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 xml:space="preserve"> </w:t>
      </w:r>
      <w:proofErr w:type="spellStart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>luettavaan</w:t>
      </w:r>
      <w:proofErr w:type="spellEnd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 xml:space="preserve"> </w:t>
      </w:r>
      <w:proofErr w:type="spellStart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>muotoon</w:t>
      </w:r>
      <w:proofErr w:type="spellEnd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 xml:space="preserve">. </w:t>
      </w:r>
      <w:proofErr w:type="spellStart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>Vaihda</w:t>
      </w:r>
      <w:proofErr w:type="spellEnd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 xml:space="preserve"> </w:t>
      </w:r>
      <w:proofErr w:type="spellStart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>fontiksi</w:t>
      </w:r>
      <w:proofErr w:type="spellEnd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 xml:space="preserve"> Arial 12. Tee </w:t>
      </w:r>
      <w:proofErr w:type="spellStart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>korostuksia</w:t>
      </w:r>
      <w:proofErr w:type="spellEnd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 xml:space="preserve">: </w:t>
      </w:r>
      <w:proofErr w:type="spellStart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>valitse</w:t>
      </w:r>
      <w:proofErr w:type="spellEnd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 xml:space="preserve"> </w:t>
      </w:r>
      <w:proofErr w:type="spellStart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>teksti</w:t>
      </w:r>
      <w:proofErr w:type="spellEnd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 xml:space="preserve"> ja </w:t>
      </w:r>
      <w:proofErr w:type="spellStart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>valitse</w:t>
      </w:r>
      <w:proofErr w:type="spellEnd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 xml:space="preserve"> </w:t>
      </w:r>
      <w:proofErr w:type="spellStart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>sitten</w:t>
      </w:r>
      <w:proofErr w:type="spellEnd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> </w:t>
      </w:r>
      <w:proofErr w:type="spellStart"/>
      <w:r w:rsidRPr="2EE538DD">
        <w:rPr>
          <w:rFonts w:ascii="Segoe UI" w:eastAsia="Times New Roman" w:hAnsi="Segoe UI" w:cs="Segoe UI"/>
          <w:b/>
          <w:bCs/>
          <w:color w:val="2F2F2F"/>
          <w:sz w:val="24"/>
          <w:szCs w:val="24"/>
          <w:lang w:val="en-US"/>
        </w:rPr>
        <w:t>Lihavoi</w:t>
      </w:r>
      <w:proofErr w:type="spellEnd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>, </w:t>
      </w:r>
      <w:proofErr w:type="spellStart"/>
      <w:r w:rsidRPr="2EE538DD">
        <w:rPr>
          <w:rFonts w:ascii="Segoe UI" w:eastAsia="Times New Roman" w:hAnsi="Segoe UI" w:cs="Segoe UI"/>
          <w:b/>
          <w:bCs/>
          <w:color w:val="2F2F2F"/>
          <w:sz w:val="24"/>
          <w:szCs w:val="24"/>
          <w:lang w:val="en-US"/>
        </w:rPr>
        <w:t>Kursivoi</w:t>
      </w:r>
      <w:proofErr w:type="spellEnd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>, </w:t>
      </w:r>
      <w:proofErr w:type="spellStart"/>
      <w:r w:rsidRPr="2EE538DD">
        <w:rPr>
          <w:rFonts w:ascii="Segoe UI" w:eastAsia="Times New Roman" w:hAnsi="Segoe UI" w:cs="Segoe UI"/>
          <w:b/>
          <w:bCs/>
          <w:color w:val="2F2F2F"/>
          <w:sz w:val="24"/>
          <w:szCs w:val="24"/>
          <w:lang w:val="en-US"/>
        </w:rPr>
        <w:t>Luettelomerkit</w:t>
      </w:r>
      <w:proofErr w:type="spellEnd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>, </w:t>
      </w:r>
      <w:proofErr w:type="spellStart"/>
      <w:r w:rsidRPr="2EE538DD">
        <w:rPr>
          <w:rFonts w:ascii="Segoe UI" w:eastAsia="Times New Roman" w:hAnsi="Segoe UI" w:cs="Segoe UI"/>
          <w:b/>
          <w:bCs/>
          <w:color w:val="2F2F2F"/>
          <w:sz w:val="24"/>
          <w:szCs w:val="24"/>
          <w:lang w:val="en-US"/>
        </w:rPr>
        <w:t>Numerointi</w:t>
      </w:r>
      <w:proofErr w:type="spellEnd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> </w:t>
      </w:r>
      <w:proofErr w:type="spellStart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>jne</w:t>
      </w:r>
      <w:proofErr w:type="spellEnd"/>
      <w:r w:rsidRPr="2EE538DD">
        <w:rPr>
          <w:rFonts w:ascii="Segoe UI" w:eastAsia="Times New Roman" w:hAnsi="Segoe UI" w:cs="Segoe UI"/>
          <w:color w:val="2F2F2F"/>
          <w:sz w:val="24"/>
          <w:szCs w:val="24"/>
          <w:lang w:val="en-US"/>
        </w:rPr>
        <w:t>.</w:t>
      </w:r>
    </w:p>
    <w:p w14:paraId="18F1F63A" w14:textId="77777777" w:rsidR="00136A32" w:rsidRPr="00136A32" w:rsidRDefault="00136A32" w:rsidP="00136A32">
      <w:pPr>
        <w:shd w:val="clear" w:color="auto" w:fill="FFFFFF"/>
        <w:spacing w:line="240" w:lineRule="auto"/>
        <w:rPr>
          <w:rFonts w:ascii="Segoe UI" w:eastAsia="Times New Roman" w:hAnsi="Segoe UI" w:cs="Segoe UI"/>
          <w:color w:val="363636"/>
          <w:sz w:val="15"/>
          <w:szCs w:val="15"/>
          <w:lang w:eastAsia="en-FI"/>
        </w:rPr>
      </w:pPr>
      <w:r w:rsidRPr="00136A32">
        <w:rPr>
          <w:rFonts w:ascii="Segoe UI" w:eastAsia="Times New Roman" w:hAnsi="Segoe UI" w:cs="Segoe UI"/>
          <w:noProof/>
          <w:color w:val="363636"/>
          <w:sz w:val="15"/>
          <w:szCs w:val="15"/>
          <w:lang w:eastAsia="en-FI"/>
        </w:rPr>
        <w:drawing>
          <wp:inline distT="0" distB="0" distL="0" distR="0" wp14:anchorId="3B10C3BD" wp14:editId="0D31EA8D">
            <wp:extent cx="3286125" cy="1190625"/>
            <wp:effectExtent l="0" t="0" r="9525" b="9525"/>
            <wp:docPr id="1" name="Picture 1" descr="Tekstin muotoiluasetukset Wordin valintanauha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kstin muotoiluasetukset Wordin valintanauhass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FD4D5" w14:textId="77777777" w:rsidR="00136A32" w:rsidRPr="00136A32" w:rsidRDefault="00136A32" w:rsidP="00136A3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Kuvien</w:t>
      </w:r>
      <w:proofErr w:type="spellEnd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 xml:space="preserve">, 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muotojen</w:t>
      </w:r>
      <w:proofErr w:type="spellEnd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, SmartArt-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kuvien</w:t>
      </w:r>
      <w:proofErr w:type="spellEnd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 xml:space="preserve"> tai 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kaavion</w:t>
      </w:r>
      <w:proofErr w:type="spellEnd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lisääminen</w:t>
      </w:r>
      <w:proofErr w:type="spellEnd"/>
    </w:p>
    <w:p w14:paraId="6414A6F9" w14:textId="77777777" w:rsidR="00136A32" w:rsidRPr="00136A32" w:rsidRDefault="00136A32" w:rsidP="00612C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Valitse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Lisää</w:t>
      </w:r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-välilehti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.</w:t>
      </w:r>
    </w:p>
    <w:p w14:paraId="0756961F" w14:textId="77777777" w:rsidR="00136A32" w:rsidRPr="00136A32" w:rsidRDefault="00136A32" w:rsidP="00136A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lastRenderedPageBreak/>
        <w:t>Valitse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,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mitä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haluat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lisätä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:</w:t>
      </w:r>
    </w:p>
    <w:p w14:paraId="1FC9D9D0" w14:textId="77777777" w:rsidR="00136A32" w:rsidRPr="00136A32" w:rsidRDefault="00136A32" w:rsidP="00136A3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Kuvat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 –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valitse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Kuvat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,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etsi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haluamasi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kuva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selaamalla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ja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valitse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Lisää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.</w:t>
      </w:r>
    </w:p>
    <w:p w14:paraId="1DB5BD08" w14:textId="77777777" w:rsidR="00136A32" w:rsidRPr="00136A32" w:rsidRDefault="00136A32" w:rsidP="00136A3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Muodot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 –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valitse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Muodot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ja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valitse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sitten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muoto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avattavasta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luettelosta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.</w:t>
      </w:r>
    </w:p>
    <w:p w14:paraId="6021A5C9" w14:textId="77777777" w:rsidR="00136A32" w:rsidRPr="00136A32" w:rsidRDefault="00136A32" w:rsidP="00136A3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SmartArt</w:t>
      </w:r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 –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valitse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SmartArt</w:t>
      </w:r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,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valitse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SmartArt-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kuva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ja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valitse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OK</w:t>
      </w:r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.</w:t>
      </w:r>
    </w:p>
    <w:p w14:paraId="05E1ED9C" w14:textId="77777777" w:rsidR="00136A32" w:rsidRPr="00136A32" w:rsidRDefault="00136A32" w:rsidP="00136A3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Kaavio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 –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valitse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Kaavio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,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valitse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haluamasi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kaavio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ja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valitse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OK</w:t>
      </w:r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.</w:t>
      </w:r>
    </w:p>
    <w:p w14:paraId="47652821" w14:textId="77777777" w:rsidR="00D64DE6" w:rsidRDefault="00D64DE6"/>
    <w:p w14:paraId="0EC14525" w14:textId="77777777" w:rsidR="00136A32" w:rsidRPr="00136A32" w:rsidRDefault="00136A32" w:rsidP="00136A3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Tiedoston</w:t>
      </w:r>
      <w:proofErr w:type="spellEnd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tallentaminen</w:t>
      </w:r>
      <w:proofErr w:type="spellEnd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OneDriveen</w:t>
      </w:r>
      <w:proofErr w:type="spellEnd"/>
    </w:p>
    <w:p w14:paraId="2786570A" w14:textId="77777777" w:rsidR="00136A32" w:rsidRPr="00136A32" w:rsidRDefault="00136A32" w:rsidP="00136A3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Kun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tallennat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tiedostot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pilvipalveluun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,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voit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jakaa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niitä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muille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,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yhteiskäyttää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niitä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muiden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kanssa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ja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käyttää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niitä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missä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tahansa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–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tietokoneessa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,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tabletissa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tai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puhelimessa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.</w:t>
      </w:r>
    </w:p>
    <w:p w14:paraId="67C5CFC1" w14:textId="77777777" w:rsidR="00136A32" w:rsidRPr="00136A32" w:rsidRDefault="00136A32" w:rsidP="00136A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Valitse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Tiedosto</w:t>
      </w:r>
      <w:proofErr w:type="spellEnd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 xml:space="preserve"> &gt; 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Tallenna</w:t>
      </w:r>
      <w:proofErr w:type="spellEnd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nimellä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.</w:t>
      </w:r>
    </w:p>
    <w:p w14:paraId="2AC01700" w14:textId="77777777" w:rsidR="00136A32" w:rsidRPr="00136A32" w:rsidRDefault="00136A32" w:rsidP="00136A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Valitse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OneDrive</w:t>
      </w:r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.</w:t>
      </w:r>
    </w:p>
    <w:p w14:paraId="263F2674" w14:textId="77777777" w:rsidR="00136A32" w:rsidRPr="00136A32" w:rsidRDefault="00136A32" w:rsidP="00136A3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Tallenna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henkilökohtaiset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tiedostosi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 xml:space="preserve">OneDrive – 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henkilökohtainen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-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tallennustilaan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ja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työtiedostot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yrityksesi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OneDrive-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tallennustilaan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.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Voit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myös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tallentaa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luettelossa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olevaan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toiseen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sijaintiin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tai 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lisätä</w:t>
      </w:r>
      <w:proofErr w:type="spellEnd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sijainnin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.</w:t>
      </w:r>
    </w:p>
    <w:p w14:paraId="5FB3069B" w14:textId="77777777" w:rsidR="00136A32" w:rsidRPr="00136A32" w:rsidRDefault="00136A32" w:rsidP="00136A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Anna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tiedostolle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sitä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kuvaava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nimi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ja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valitse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proofErr w:type="spellStart"/>
      <w:r w:rsidRPr="00136A32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Tallenna</w:t>
      </w:r>
      <w:proofErr w:type="spellEnd"/>
      <w:r w:rsidRPr="00136A32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.</w:t>
      </w:r>
    </w:p>
    <w:p w14:paraId="721159AC" w14:textId="77777777" w:rsidR="00136A32" w:rsidRPr="00136A32" w:rsidRDefault="00136A32" w:rsidP="0013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3636"/>
          <w:sz w:val="15"/>
          <w:szCs w:val="15"/>
          <w:lang w:eastAsia="en-FI"/>
        </w:rPr>
      </w:pPr>
      <w:r w:rsidRPr="00136A32">
        <w:rPr>
          <w:rFonts w:ascii="Segoe UI" w:eastAsia="Times New Roman" w:hAnsi="Segoe UI" w:cs="Segoe UI"/>
          <w:noProof/>
          <w:color w:val="363636"/>
          <w:sz w:val="15"/>
          <w:szCs w:val="15"/>
          <w:lang w:eastAsia="en-FI"/>
        </w:rPr>
        <w:drawing>
          <wp:inline distT="0" distB="0" distL="0" distR="0" wp14:anchorId="4EFFE23D" wp14:editId="49970EC8">
            <wp:extent cx="4143375" cy="2466975"/>
            <wp:effectExtent l="0" t="0" r="9525" b="9525"/>
            <wp:docPr id="3" name="Picture 3" descr="Word-tiedoston tallentaminen pilvipalvelu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rd-tiedoston tallentaminen pilvipalveluu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A14DF" w14:textId="6BBEFAC4" w:rsidR="00136A32" w:rsidRDefault="00136A32"/>
    <w:p w14:paraId="18A70FC4" w14:textId="5C148EAB" w:rsidR="00DF6860" w:rsidRDefault="00DF6860"/>
    <w:p w14:paraId="5579A578" w14:textId="77777777" w:rsidR="007C1C15" w:rsidRPr="007C1C15" w:rsidRDefault="007C1C15" w:rsidP="007C1C1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Tyylien</w:t>
      </w:r>
      <w:proofErr w:type="spellEnd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käyttäminen</w:t>
      </w:r>
      <w:proofErr w:type="spellEnd"/>
    </w:p>
    <w:p w14:paraId="36CDCAEE" w14:textId="77777777" w:rsidR="007C1C15" w:rsidRPr="007C1C15" w:rsidRDefault="007C1C15" w:rsidP="007C1C1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Käyttämällä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tyylejä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esimerkiksi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otsikoissa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tai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kappaleissa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voit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käyttää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yhdenmukaisia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fontteja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,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fonttikokoja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ja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fonttivärejä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koko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asiakirjassa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.</w:t>
      </w:r>
    </w:p>
    <w:p w14:paraId="0FEEDA3D" w14:textId="77777777" w:rsidR="007C1C15" w:rsidRPr="007C1C15" w:rsidRDefault="007C1C15" w:rsidP="007C1C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Valitse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sanat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,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kappale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,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luettelo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tai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taulukko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,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johon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haluat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käyttää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tyyliä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.</w:t>
      </w:r>
    </w:p>
    <w:p w14:paraId="59371E77" w14:textId="77777777" w:rsidR="007C1C15" w:rsidRPr="007C1C15" w:rsidRDefault="007C1C15" w:rsidP="007C1C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Valitse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Aloitus</w:t>
      </w:r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-välilehdessä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tyyli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.</w:t>
      </w:r>
    </w:p>
    <w:p w14:paraId="32989FEF" w14:textId="1EE0C193" w:rsidR="007C1C15" w:rsidRPr="007C1C15" w:rsidRDefault="007C1C15" w:rsidP="007C1C1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lastRenderedPageBreak/>
        <w:t xml:space="preserve">Jos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haluamasi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tyyli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ei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ole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valikoimassa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,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laajenna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valikoimaa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napsauttamalla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Lisää</w:t>
      </w:r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-painiketta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r w:rsidRPr="007C1C15">
        <w:rPr>
          <w:rFonts w:ascii="Segoe UI" w:eastAsia="Times New Roman" w:hAnsi="Segoe UI" w:cs="Segoe UI"/>
          <w:noProof/>
          <w:color w:val="2F2F2F"/>
          <w:sz w:val="24"/>
          <w:szCs w:val="24"/>
          <w:lang w:eastAsia="en-FI"/>
        </w:rPr>
        <w:drawing>
          <wp:inline distT="0" distB="0" distL="0" distR="0" wp14:anchorId="15CA1482" wp14:editId="06D47031">
            <wp:extent cx="142875" cy="190500"/>
            <wp:effectExtent l="0" t="0" r="9525" b="0"/>
            <wp:docPr id="8" name="Picture 8" descr="Lisää-pain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sää-painik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.</w:t>
      </w:r>
    </w:p>
    <w:p w14:paraId="243C7276" w14:textId="0D9E3416" w:rsidR="007C1C15" w:rsidRPr="007C1C15" w:rsidRDefault="007C1C15" w:rsidP="007C1C1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r w:rsidRPr="007C1C15">
        <w:rPr>
          <w:rFonts w:ascii="Segoe UI" w:eastAsia="Times New Roman" w:hAnsi="Segoe UI" w:cs="Segoe UI"/>
          <w:noProof/>
          <w:color w:val="2F2F2F"/>
          <w:sz w:val="24"/>
          <w:szCs w:val="24"/>
          <w:lang w:eastAsia="en-FI"/>
        </w:rPr>
        <w:drawing>
          <wp:inline distT="0" distB="0" distL="0" distR="0" wp14:anchorId="0481799A" wp14:editId="35FB8807">
            <wp:extent cx="3286125" cy="1238250"/>
            <wp:effectExtent l="0" t="0" r="9525" b="0"/>
            <wp:docPr id="7" name="Picture 7" descr="Wordin valintanauhassa tyyliasetusten käyttämi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ordin valintanauhassa tyyliasetusten käyttämin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FDC27" w14:textId="32CD79C1" w:rsidR="007C1C15" w:rsidRPr="007C1C15" w:rsidRDefault="007C1C15" w:rsidP="007C1C15">
      <w:pPr>
        <w:shd w:val="clear" w:color="auto" w:fill="FFFFFF"/>
        <w:spacing w:before="100" w:beforeAutospacing="1" w:line="240" w:lineRule="auto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r w:rsidRPr="007C1C15">
        <w:rPr>
          <w:rFonts w:ascii="Segoe UI" w:eastAsia="Times New Roman" w:hAnsi="Segoe UI" w:cs="Segoe UI"/>
          <w:noProof/>
          <w:color w:val="2F2F2F"/>
          <w:sz w:val="24"/>
          <w:szCs w:val="24"/>
          <w:lang w:eastAsia="en-FI"/>
        </w:rPr>
        <w:drawing>
          <wp:inline distT="0" distB="0" distL="0" distR="0" wp14:anchorId="7622A929" wp14:editId="6790A316">
            <wp:extent cx="4143375" cy="2352675"/>
            <wp:effectExtent l="0" t="0" r="9525" b="9525"/>
            <wp:docPr id="6" name="Picture 6" descr="Office 365 Word avattava Tyylit-luett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ffice 365 Word avattava Tyylit-luettel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8C79B" w14:textId="00346BB5" w:rsidR="007C1C15" w:rsidRPr="007C1C15" w:rsidRDefault="007C1C15" w:rsidP="007C1C15">
      <w:pPr>
        <w:shd w:val="clear" w:color="auto" w:fill="FFFFFF"/>
        <w:spacing w:line="240" w:lineRule="auto"/>
        <w:rPr>
          <w:rFonts w:ascii="Segoe UI" w:eastAsia="Times New Roman" w:hAnsi="Segoe UI" w:cs="Segoe UI"/>
          <w:color w:val="363636"/>
          <w:sz w:val="15"/>
          <w:szCs w:val="15"/>
          <w:lang w:eastAsia="en-FI"/>
        </w:rPr>
      </w:pPr>
    </w:p>
    <w:p w14:paraId="39EE4752" w14:textId="77777777" w:rsidR="007C1C15" w:rsidRPr="007C1C15" w:rsidRDefault="007C1C15" w:rsidP="007C1C1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Oikeinkirjoituksen</w:t>
      </w:r>
      <w:proofErr w:type="spellEnd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ja</w:t>
      </w:r>
      <w:proofErr w:type="spellEnd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kieliopin</w:t>
      </w:r>
      <w:proofErr w:type="spellEnd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tarkistaminen</w:t>
      </w:r>
      <w:proofErr w:type="spellEnd"/>
    </w:p>
    <w:p w14:paraId="0532EF9B" w14:textId="601F5208" w:rsidR="007C1C15" w:rsidRPr="007C1C15" w:rsidRDefault="007C1C15" w:rsidP="007C1C1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</w:pPr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Word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merkitsee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väärin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kirjoitetut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sanat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punaisella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koukeroisella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alleviivauksella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ja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kielioppivirheet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sinisellä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kaksoisalleviivauksella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.</w:t>
      </w:r>
      <w:r w:rsidR="003767BB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 xml:space="preserve"> </w:t>
      </w:r>
      <w:proofErr w:type="spellStart"/>
      <w:r w:rsidR="003767BB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>Kokeile</w:t>
      </w:r>
      <w:proofErr w:type="spellEnd"/>
      <w:r w:rsidR="00E94D9F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 xml:space="preserve"> </w:t>
      </w:r>
      <w:proofErr w:type="spellStart"/>
      <w:r w:rsidR="00E94D9F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>ominaisuutta</w:t>
      </w:r>
      <w:proofErr w:type="spellEnd"/>
      <w:r w:rsidR="00E94D9F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 xml:space="preserve"> </w:t>
      </w:r>
      <w:proofErr w:type="spellStart"/>
      <w:r w:rsidR="00E94D9F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>tekemällä</w:t>
      </w:r>
      <w:proofErr w:type="spellEnd"/>
      <w:r w:rsidR="00E94D9F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 xml:space="preserve"> </w:t>
      </w:r>
      <w:proofErr w:type="spellStart"/>
      <w:r w:rsidR="00E94D9F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>itse</w:t>
      </w:r>
      <w:proofErr w:type="spellEnd"/>
      <w:r w:rsidR="00E94D9F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 xml:space="preserve"> </w:t>
      </w:r>
      <w:proofErr w:type="spellStart"/>
      <w:r w:rsidR="00E94D9F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>kirjoitusvirheitä</w:t>
      </w:r>
      <w:proofErr w:type="spellEnd"/>
      <w:r w:rsidR="00E94D9F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 xml:space="preserve"> </w:t>
      </w:r>
      <w:proofErr w:type="spellStart"/>
      <w:r w:rsidR="00E94D9F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>tekstiin</w:t>
      </w:r>
      <w:proofErr w:type="spellEnd"/>
      <w:r w:rsidR="00E94D9F">
        <w:rPr>
          <w:rFonts w:ascii="Segoe UI" w:eastAsia="Times New Roman" w:hAnsi="Segoe UI" w:cs="Segoe UI"/>
          <w:color w:val="2F2F2F"/>
          <w:sz w:val="24"/>
          <w:szCs w:val="24"/>
          <w:lang w:val="en-US" w:eastAsia="en-FI"/>
        </w:rPr>
        <w:t>.</w:t>
      </w:r>
    </w:p>
    <w:p w14:paraId="0E1EC67B" w14:textId="77777777" w:rsidR="007C1C15" w:rsidRPr="007C1C15" w:rsidRDefault="007C1C15" w:rsidP="007C1C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Napsauta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sanaa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hiiren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kakkospainikkeella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.</w:t>
      </w:r>
    </w:p>
    <w:p w14:paraId="4DB126DD" w14:textId="77777777" w:rsidR="007C1C15" w:rsidRPr="007C1C15" w:rsidRDefault="007C1C15" w:rsidP="007C1C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Valitse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korjaus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tai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valitse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Ohita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.</w:t>
      </w:r>
    </w:p>
    <w:p w14:paraId="202CBF62" w14:textId="77777777" w:rsidR="007C1C15" w:rsidRPr="007C1C15" w:rsidRDefault="007C1C15" w:rsidP="007C1C15">
      <w:pPr>
        <w:shd w:val="clear" w:color="auto" w:fill="F3F3F3"/>
        <w:spacing w:beforeAutospacing="1" w:after="0" w:afterAutospacing="1" w:line="240" w:lineRule="auto"/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</w:pP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1"/>
          <w:szCs w:val="21"/>
          <w:lang w:eastAsia="en-FI"/>
        </w:rPr>
        <w:t>Huomautus</w:t>
      </w:r>
      <w:proofErr w:type="spellEnd"/>
      <w:r w:rsidRPr="007C1C15">
        <w:rPr>
          <w:rFonts w:ascii="Segoe UI" w:eastAsia="Times New Roman" w:hAnsi="Segoe UI" w:cs="Segoe UI"/>
          <w:b/>
          <w:bCs/>
          <w:color w:val="2F2F2F"/>
          <w:sz w:val="21"/>
          <w:szCs w:val="21"/>
          <w:lang w:eastAsia="en-FI"/>
        </w:rPr>
        <w:t>:</w:t>
      </w:r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> </w:t>
      </w:r>
      <w:proofErr w:type="spellStart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>Oikeinkirjoituksen</w:t>
      </w:r>
      <w:proofErr w:type="spellEnd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>ja</w:t>
      </w:r>
      <w:proofErr w:type="spellEnd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>kieliopin</w:t>
      </w:r>
      <w:proofErr w:type="spellEnd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>tarkistus</w:t>
      </w:r>
      <w:proofErr w:type="spellEnd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>toimii</w:t>
      </w:r>
      <w:proofErr w:type="spellEnd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>hieman</w:t>
      </w:r>
      <w:proofErr w:type="spellEnd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>eri</w:t>
      </w:r>
      <w:proofErr w:type="spellEnd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>tavalla</w:t>
      </w:r>
      <w:proofErr w:type="spellEnd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>Wordin</w:t>
      </w:r>
      <w:proofErr w:type="spellEnd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>ja</w:t>
      </w:r>
      <w:proofErr w:type="spellEnd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 xml:space="preserve"> Office 365:n </w:t>
      </w:r>
      <w:proofErr w:type="spellStart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>uudemmissa</w:t>
      </w:r>
      <w:proofErr w:type="spellEnd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>versioissa</w:t>
      </w:r>
      <w:proofErr w:type="spellEnd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 xml:space="preserve">. </w:t>
      </w:r>
      <w:proofErr w:type="spellStart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>Saat</w:t>
      </w:r>
      <w:proofErr w:type="spellEnd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>lisätietoja</w:t>
      </w:r>
      <w:proofErr w:type="spellEnd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>artikkelista</w:t>
      </w:r>
      <w:proofErr w:type="spellEnd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> </w:t>
      </w:r>
      <w:proofErr w:type="spellStart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fldChar w:fldCharType="begin"/>
      </w:r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instrText xml:space="preserve"> HYPERLINK "https://support.office.com/fi-fi/article/tekstin-korjaustoiminnot-%E2%80%93-kirjoitusavustajasi-91ecbe1b-d021-4e9e-a82e-abc4cd7163d7" </w:instrText>
      </w:r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fldChar w:fldCharType="separate"/>
      </w:r>
      <w:r w:rsidRPr="007C1C15">
        <w:rPr>
          <w:rFonts w:ascii="Segoe UI" w:eastAsia="Times New Roman" w:hAnsi="Segoe UI" w:cs="Segoe UI"/>
          <w:color w:val="0067B8"/>
          <w:sz w:val="21"/>
          <w:szCs w:val="21"/>
          <w:u w:val="single"/>
          <w:lang w:eastAsia="en-FI"/>
        </w:rPr>
        <w:t>Tekstin</w:t>
      </w:r>
      <w:proofErr w:type="spellEnd"/>
      <w:r w:rsidRPr="007C1C15">
        <w:rPr>
          <w:rFonts w:ascii="Segoe UI" w:eastAsia="Times New Roman" w:hAnsi="Segoe UI" w:cs="Segoe UI"/>
          <w:color w:val="0067B8"/>
          <w:sz w:val="21"/>
          <w:szCs w:val="21"/>
          <w:u w:val="single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0067B8"/>
          <w:sz w:val="21"/>
          <w:szCs w:val="21"/>
          <w:u w:val="single"/>
          <w:lang w:eastAsia="en-FI"/>
        </w:rPr>
        <w:t>korjaustoiminnot</w:t>
      </w:r>
      <w:proofErr w:type="spellEnd"/>
      <w:r w:rsidRPr="007C1C15">
        <w:rPr>
          <w:rFonts w:ascii="Segoe UI" w:eastAsia="Times New Roman" w:hAnsi="Segoe UI" w:cs="Segoe UI"/>
          <w:color w:val="0067B8"/>
          <w:sz w:val="21"/>
          <w:szCs w:val="21"/>
          <w:u w:val="single"/>
          <w:lang w:eastAsia="en-FI"/>
        </w:rPr>
        <w:t xml:space="preserve"> – </w:t>
      </w:r>
      <w:proofErr w:type="spellStart"/>
      <w:r w:rsidRPr="007C1C15">
        <w:rPr>
          <w:rFonts w:ascii="Segoe UI" w:eastAsia="Times New Roman" w:hAnsi="Segoe UI" w:cs="Segoe UI"/>
          <w:color w:val="0067B8"/>
          <w:sz w:val="21"/>
          <w:szCs w:val="21"/>
          <w:u w:val="single"/>
          <w:lang w:eastAsia="en-FI"/>
        </w:rPr>
        <w:t>kirjoitusavustajasi</w:t>
      </w:r>
      <w:proofErr w:type="spellEnd"/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fldChar w:fldCharType="end"/>
      </w:r>
      <w:r w:rsidRPr="007C1C15">
        <w:rPr>
          <w:rFonts w:ascii="Segoe UI" w:eastAsia="Times New Roman" w:hAnsi="Segoe UI" w:cs="Segoe UI"/>
          <w:color w:val="2F2F2F"/>
          <w:sz w:val="21"/>
          <w:szCs w:val="21"/>
          <w:lang w:eastAsia="en-FI"/>
        </w:rPr>
        <w:t>.</w:t>
      </w:r>
    </w:p>
    <w:p w14:paraId="6FB6D6EF" w14:textId="3DB8351A" w:rsidR="007C1C15" w:rsidRPr="007C1C15" w:rsidRDefault="007C1C15" w:rsidP="007C1C15">
      <w:pPr>
        <w:shd w:val="clear" w:color="auto" w:fill="FFFFFF"/>
        <w:spacing w:line="240" w:lineRule="auto"/>
        <w:rPr>
          <w:rFonts w:ascii="Segoe UI" w:eastAsia="Times New Roman" w:hAnsi="Segoe UI" w:cs="Segoe UI"/>
          <w:color w:val="363636"/>
          <w:sz w:val="15"/>
          <w:szCs w:val="15"/>
          <w:lang w:eastAsia="en-FI"/>
        </w:rPr>
      </w:pPr>
      <w:r w:rsidRPr="007C1C15">
        <w:rPr>
          <w:rFonts w:ascii="Segoe UI" w:eastAsia="Times New Roman" w:hAnsi="Segoe UI" w:cs="Segoe UI"/>
          <w:noProof/>
          <w:color w:val="363636"/>
          <w:sz w:val="15"/>
          <w:szCs w:val="15"/>
          <w:lang w:eastAsia="en-FI"/>
        </w:rPr>
        <w:drawing>
          <wp:inline distT="0" distB="0" distL="0" distR="0" wp14:anchorId="3819EBD9" wp14:editId="20FDA539">
            <wp:extent cx="4810125" cy="1638300"/>
            <wp:effectExtent l="0" t="0" r="9525" b="0"/>
            <wp:docPr id="4" name="Picture 4" descr="Office 365 Kieliasun tarkistusesimerk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e 365 Kieliasun tarkistusesimerkk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081D7" w14:textId="77777777" w:rsidR="007C1C15" w:rsidRPr="007C1C15" w:rsidRDefault="007C1C15" w:rsidP="007C1C1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lastRenderedPageBreak/>
        <w:t>Tekstin</w:t>
      </w:r>
      <w:proofErr w:type="spellEnd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etsiminen</w:t>
      </w:r>
      <w:proofErr w:type="spellEnd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ja</w:t>
      </w:r>
      <w:proofErr w:type="spellEnd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korvaaminen</w:t>
      </w:r>
      <w:proofErr w:type="spellEnd"/>
    </w:p>
    <w:p w14:paraId="1561E80E" w14:textId="77777777" w:rsidR="007C1C15" w:rsidRPr="007C1C15" w:rsidRDefault="007C1C15" w:rsidP="007C1C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Valitse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Aloitus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&gt; </w:t>
      </w: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Korvaa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.</w:t>
      </w:r>
    </w:p>
    <w:p w14:paraId="6810177B" w14:textId="77777777" w:rsidR="007C1C15" w:rsidRPr="007C1C15" w:rsidRDefault="007C1C15" w:rsidP="007C1C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Kirjoita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Etsittävä</w:t>
      </w:r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-ruutuun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sana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tai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lause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, jota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etsit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.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Kirjoita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Korvaava</w:t>
      </w:r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-ruutuun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uusi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teksti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.</w:t>
      </w:r>
    </w:p>
    <w:p w14:paraId="4C61C4F1" w14:textId="77777777" w:rsidR="007C1C15" w:rsidRPr="007C1C15" w:rsidRDefault="007C1C15" w:rsidP="007C1C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Valitse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Etsi</w:t>
      </w:r>
      <w:proofErr w:type="spellEnd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seuraava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 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ja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valitse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sitten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:</w:t>
      </w:r>
    </w:p>
    <w:p w14:paraId="5DCD23AC" w14:textId="77777777" w:rsidR="007C1C15" w:rsidRPr="007C1C15" w:rsidRDefault="007C1C15" w:rsidP="007C1C1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Korvaa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,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jos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haluat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korvata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kyseisen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esiintymän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tai</w:t>
      </w:r>
    </w:p>
    <w:p w14:paraId="21DE5A53" w14:textId="0FC16DE1" w:rsidR="007C1C15" w:rsidRDefault="007C1C15" w:rsidP="007C1C1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Korvaa</w:t>
      </w:r>
      <w:proofErr w:type="spellEnd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b/>
          <w:bCs/>
          <w:color w:val="2F2F2F"/>
          <w:sz w:val="24"/>
          <w:szCs w:val="24"/>
          <w:lang w:eastAsia="en-FI"/>
        </w:rPr>
        <w:t>kaikki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,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jos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haluat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korvata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kaikki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 xml:space="preserve"> </w:t>
      </w:r>
      <w:proofErr w:type="spellStart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esiintymät</w:t>
      </w:r>
      <w:proofErr w:type="spellEnd"/>
      <w:r w:rsidRPr="007C1C15"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  <w:t>.</w:t>
      </w:r>
    </w:p>
    <w:p w14:paraId="0AA10F28" w14:textId="5FCF30C5" w:rsidR="006F224D" w:rsidRDefault="006F224D" w:rsidP="006F224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</w:p>
    <w:p w14:paraId="2895B47A" w14:textId="3A67F4A0" w:rsidR="006F224D" w:rsidRDefault="006F224D" w:rsidP="006F224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</w:p>
    <w:p w14:paraId="6C263DC8" w14:textId="77777777" w:rsidR="00353C9E" w:rsidRDefault="00353C9E" w:rsidP="00353C9E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F2F2F"/>
        </w:rPr>
      </w:pPr>
      <w:proofErr w:type="spellStart"/>
      <w:r>
        <w:rPr>
          <w:rFonts w:ascii="Segoe UI" w:hAnsi="Segoe UI" w:cs="Segoe UI"/>
          <w:b/>
          <w:bCs/>
          <w:color w:val="2F2F2F"/>
        </w:rPr>
        <w:t>Asiakirjan</w:t>
      </w:r>
      <w:proofErr w:type="spellEnd"/>
      <w:r>
        <w:rPr>
          <w:rFonts w:ascii="Segoe UI" w:hAnsi="Segoe UI" w:cs="Segoe UI"/>
          <w:b/>
          <w:bCs/>
          <w:color w:val="2F2F2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F2F2F"/>
        </w:rPr>
        <w:t>jakaminen</w:t>
      </w:r>
      <w:proofErr w:type="spellEnd"/>
    </w:p>
    <w:p w14:paraId="121D096F" w14:textId="77777777" w:rsidR="00353C9E" w:rsidRDefault="00353C9E" w:rsidP="00353C9E">
      <w:pPr>
        <w:pStyle w:val="NormalWeb"/>
        <w:shd w:val="clear" w:color="auto" w:fill="FFFFFF"/>
        <w:rPr>
          <w:rFonts w:ascii="Segoe UI" w:hAnsi="Segoe UI" w:cs="Segoe UI"/>
          <w:color w:val="2F2F2F"/>
        </w:rPr>
      </w:pPr>
      <w:proofErr w:type="spellStart"/>
      <w:r>
        <w:rPr>
          <w:rFonts w:ascii="Segoe UI" w:hAnsi="Segoe UI" w:cs="Segoe UI"/>
          <w:color w:val="2F2F2F"/>
        </w:rPr>
        <w:t>Wordissa</w:t>
      </w:r>
      <w:proofErr w:type="spellEnd"/>
      <w:r>
        <w:rPr>
          <w:rFonts w:ascii="Segoe UI" w:hAnsi="Segoe UI" w:cs="Segoe UI"/>
          <w:color w:val="2F2F2F"/>
        </w:rPr>
        <w:t xml:space="preserve"> </w:t>
      </w:r>
      <w:proofErr w:type="spellStart"/>
      <w:r>
        <w:rPr>
          <w:rFonts w:ascii="Segoe UI" w:hAnsi="Segoe UI" w:cs="Segoe UI"/>
          <w:color w:val="2F2F2F"/>
        </w:rPr>
        <w:t>voit</w:t>
      </w:r>
      <w:proofErr w:type="spellEnd"/>
      <w:r>
        <w:rPr>
          <w:rFonts w:ascii="Segoe UI" w:hAnsi="Segoe UI" w:cs="Segoe UI"/>
          <w:color w:val="2F2F2F"/>
        </w:rPr>
        <w:t xml:space="preserve"> </w:t>
      </w:r>
      <w:proofErr w:type="spellStart"/>
      <w:r>
        <w:rPr>
          <w:rFonts w:ascii="Segoe UI" w:hAnsi="Segoe UI" w:cs="Segoe UI"/>
          <w:color w:val="2F2F2F"/>
        </w:rPr>
        <w:t>jakaa</w:t>
      </w:r>
      <w:proofErr w:type="spellEnd"/>
      <w:r>
        <w:rPr>
          <w:rFonts w:ascii="Segoe UI" w:hAnsi="Segoe UI" w:cs="Segoe UI"/>
          <w:color w:val="2F2F2F"/>
        </w:rPr>
        <w:t xml:space="preserve"> </w:t>
      </w:r>
      <w:proofErr w:type="spellStart"/>
      <w:r>
        <w:rPr>
          <w:rFonts w:ascii="Segoe UI" w:hAnsi="Segoe UI" w:cs="Segoe UI"/>
          <w:color w:val="2F2F2F"/>
        </w:rPr>
        <w:t>tiedoston</w:t>
      </w:r>
      <w:proofErr w:type="spellEnd"/>
      <w:r>
        <w:rPr>
          <w:rFonts w:ascii="Segoe UI" w:hAnsi="Segoe UI" w:cs="Segoe UI"/>
          <w:color w:val="2F2F2F"/>
        </w:rPr>
        <w:t xml:space="preserve"> </w:t>
      </w:r>
      <w:proofErr w:type="spellStart"/>
      <w:r>
        <w:rPr>
          <w:rFonts w:ascii="Segoe UI" w:hAnsi="Segoe UI" w:cs="Segoe UI"/>
          <w:color w:val="2F2F2F"/>
        </w:rPr>
        <w:t>seuraavasti</w:t>
      </w:r>
      <w:proofErr w:type="spellEnd"/>
      <w:r>
        <w:rPr>
          <w:rFonts w:ascii="Segoe UI" w:hAnsi="Segoe UI" w:cs="Segoe UI"/>
          <w:color w:val="2F2F2F"/>
        </w:rPr>
        <w:t>:</w:t>
      </w:r>
    </w:p>
    <w:p w14:paraId="7EFFB0D3" w14:textId="5A5E1B68" w:rsidR="00353C9E" w:rsidRDefault="00353C9E" w:rsidP="00353C9E">
      <w:pPr>
        <w:pStyle w:val="NormalWeb"/>
        <w:numPr>
          <w:ilvl w:val="0"/>
          <w:numId w:val="9"/>
        </w:numPr>
        <w:shd w:val="clear" w:color="auto" w:fill="FFFFFF"/>
        <w:ind w:left="0"/>
        <w:rPr>
          <w:rFonts w:ascii="Segoe UI" w:hAnsi="Segoe UI" w:cs="Segoe UI"/>
          <w:color w:val="2F2F2F"/>
        </w:rPr>
      </w:pPr>
      <w:proofErr w:type="spellStart"/>
      <w:r>
        <w:rPr>
          <w:rFonts w:ascii="Segoe UI" w:hAnsi="Segoe UI" w:cs="Segoe UI"/>
          <w:color w:val="2F2F2F"/>
        </w:rPr>
        <w:t>Valitse</w:t>
      </w:r>
      <w:proofErr w:type="spellEnd"/>
      <w:r>
        <w:rPr>
          <w:rFonts w:ascii="Segoe UI" w:hAnsi="Segoe UI" w:cs="Segoe UI"/>
          <w:color w:val="2F2F2F"/>
        </w:rPr>
        <w:t xml:space="preserve"> </w:t>
      </w:r>
      <w:proofErr w:type="spellStart"/>
      <w:r>
        <w:rPr>
          <w:rFonts w:ascii="Segoe UI" w:hAnsi="Segoe UI" w:cs="Segoe UI"/>
          <w:color w:val="2F2F2F"/>
        </w:rPr>
        <w:t>valintanauhasta</w:t>
      </w:r>
      <w:proofErr w:type="spellEnd"/>
      <w:r>
        <w:rPr>
          <w:rFonts w:ascii="Segoe UI" w:hAnsi="Segoe UI" w:cs="Segoe UI"/>
          <w:color w:val="2F2F2F"/>
        </w:rPr>
        <w:t> </w:t>
      </w:r>
      <w:proofErr w:type="spellStart"/>
      <w:r>
        <w:rPr>
          <w:rFonts w:ascii="Segoe UI" w:hAnsi="Segoe UI" w:cs="Segoe UI"/>
          <w:b/>
          <w:bCs/>
          <w:color w:val="2F2F2F"/>
        </w:rPr>
        <w:t>Jaa</w:t>
      </w:r>
      <w:proofErr w:type="spellEnd"/>
      <w:r>
        <w:rPr>
          <w:rFonts w:ascii="Segoe UI" w:hAnsi="Segoe UI" w:cs="Segoe UI"/>
          <w:color w:val="2F2F2F"/>
        </w:rPr>
        <w:t> </w:t>
      </w:r>
      <w:r>
        <w:rPr>
          <w:rFonts w:ascii="Segoe UI" w:hAnsi="Segoe UI" w:cs="Segoe UI"/>
          <w:noProof/>
          <w:color w:val="2F2F2F"/>
        </w:rPr>
        <w:drawing>
          <wp:inline distT="0" distB="0" distL="0" distR="0" wp14:anchorId="27DDEC27" wp14:editId="5A932778">
            <wp:extent cx="314325" cy="295275"/>
            <wp:effectExtent l="0" t="0" r="9525" b="9525"/>
            <wp:docPr id="10" name="Picture 10" descr="Jakami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akamin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F2F2F"/>
        </w:rPr>
        <w:t> .</w:t>
      </w:r>
    </w:p>
    <w:p w14:paraId="322F9620" w14:textId="77777777" w:rsidR="00353C9E" w:rsidRDefault="00353C9E" w:rsidP="00353C9E">
      <w:pPr>
        <w:pStyle w:val="NormalWeb"/>
        <w:shd w:val="clear" w:color="auto" w:fill="FFFFFF"/>
        <w:rPr>
          <w:rFonts w:ascii="Segoe UI" w:hAnsi="Segoe UI" w:cs="Segoe UI"/>
          <w:color w:val="2F2F2F"/>
        </w:rPr>
      </w:pPr>
      <w:proofErr w:type="spellStart"/>
      <w:r>
        <w:rPr>
          <w:rFonts w:ascii="Segoe UI" w:hAnsi="Segoe UI" w:cs="Segoe UI"/>
          <w:color w:val="2F2F2F"/>
        </w:rPr>
        <w:t>Vaihtoehtoisesti</w:t>
      </w:r>
      <w:proofErr w:type="spellEnd"/>
      <w:r>
        <w:rPr>
          <w:rFonts w:ascii="Segoe UI" w:hAnsi="Segoe UI" w:cs="Segoe UI"/>
          <w:color w:val="2F2F2F"/>
        </w:rPr>
        <w:t xml:space="preserve"> </w:t>
      </w:r>
      <w:proofErr w:type="spellStart"/>
      <w:r>
        <w:rPr>
          <w:rFonts w:ascii="Segoe UI" w:hAnsi="Segoe UI" w:cs="Segoe UI"/>
          <w:color w:val="2F2F2F"/>
        </w:rPr>
        <w:t>voit</w:t>
      </w:r>
      <w:proofErr w:type="spellEnd"/>
      <w:r>
        <w:rPr>
          <w:rFonts w:ascii="Segoe UI" w:hAnsi="Segoe UI" w:cs="Segoe UI"/>
          <w:color w:val="2F2F2F"/>
        </w:rPr>
        <w:t xml:space="preserve"> </w:t>
      </w:r>
      <w:proofErr w:type="spellStart"/>
      <w:r>
        <w:rPr>
          <w:rFonts w:ascii="Segoe UI" w:hAnsi="Segoe UI" w:cs="Segoe UI"/>
          <w:color w:val="2F2F2F"/>
        </w:rPr>
        <w:t>valita</w:t>
      </w:r>
      <w:proofErr w:type="spellEnd"/>
      <w:r>
        <w:rPr>
          <w:rFonts w:ascii="Segoe UI" w:hAnsi="Segoe UI" w:cs="Segoe UI"/>
          <w:color w:val="2F2F2F"/>
        </w:rPr>
        <w:t> </w:t>
      </w:r>
      <w:proofErr w:type="spellStart"/>
      <w:r>
        <w:rPr>
          <w:rFonts w:ascii="Segoe UI" w:hAnsi="Segoe UI" w:cs="Segoe UI"/>
          <w:b/>
          <w:bCs/>
          <w:color w:val="2F2F2F"/>
        </w:rPr>
        <w:t>Tiedosto</w:t>
      </w:r>
      <w:proofErr w:type="spellEnd"/>
      <w:r>
        <w:rPr>
          <w:rFonts w:ascii="Segoe UI" w:hAnsi="Segoe UI" w:cs="Segoe UI"/>
          <w:b/>
          <w:bCs/>
          <w:color w:val="2F2F2F"/>
        </w:rPr>
        <w:t xml:space="preserve"> &gt; </w:t>
      </w:r>
      <w:proofErr w:type="spellStart"/>
      <w:r>
        <w:rPr>
          <w:rFonts w:ascii="Segoe UI" w:hAnsi="Segoe UI" w:cs="Segoe UI"/>
          <w:b/>
          <w:bCs/>
          <w:color w:val="2F2F2F"/>
        </w:rPr>
        <w:t>Jaa</w:t>
      </w:r>
      <w:proofErr w:type="spellEnd"/>
      <w:r>
        <w:rPr>
          <w:rFonts w:ascii="Segoe UI" w:hAnsi="Segoe UI" w:cs="Segoe UI"/>
          <w:color w:val="2F2F2F"/>
        </w:rPr>
        <w:t>.</w:t>
      </w:r>
    </w:p>
    <w:p w14:paraId="669F0CAF" w14:textId="77777777" w:rsidR="00353C9E" w:rsidRDefault="00353C9E" w:rsidP="00353C9E">
      <w:pPr>
        <w:pStyle w:val="ocpalertsection"/>
        <w:shd w:val="clear" w:color="auto" w:fill="F3F3F3"/>
        <w:spacing w:before="0" w:after="0"/>
        <w:rPr>
          <w:rFonts w:ascii="Segoe UI" w:hAnsi="Segoe UI" w:cs="Segoe UI"/>
          <w:color w:val="2F2F2F"/>
          <w:sz w:val="21"/>
          <w:szCs w:val="21"/>
        </w:rPr>
      </w:pPr>
      <w:proofErr w:type="spellStart"/>
      <w:r>
        <w:rPr>
          <w:rFonts w:ascii="Segoe UI" w:hAnsi="Segoe UI" w:cs="Segoe UI"/>
          <w:b/>
          <w:bCs/>
          <w:color w:val="2F2F2F"/>
          <w:sz w:val="21"/>
          <w:szCs w:val="21"/>
        </w:rPr>
        <w:t>Huomautus</w:t>
      </w:r>
      <w:proofErr w:type="spellEnd"/>
      <w:r>
        <w:rPr>
          <w:rFonts w:ascii="Segoe UI" w:hAnsi="Segoe UI" w:cs="Segoe UI"/>
          <w:b/>
          <w:bCs/>
          <w:color w:val="2F2F2F"/>
          <w:sz w:val="21"/>
          <w:szCs w:val="21"/>
        </w:rPr>
        <w:t>:</w:t>
      </w:r>
      <w:r>
        <w:rPr>
          <w:rFonts w:ascii="Segoe UI" w:hAnsi="Segoe UI" w:cs="Segoe UI"/>
          <w:color w:val="2F2F2F"/>
          <w:sz w:val="21"/>
          <w:szCs w:val="21"/>
        </w:rPr>
        <w:t xml:space="preserve"> Jos </w:t>
      </w:r>
      <w:proofErr w:type="spellStart"/>
      <w:r>
        <w:rPr>
          <w:rFonts w:ascii="Segoe UI" w:hAnsi="Segoe UI" w:cs="Segoe UI"/>
          <w:color w:val="2F2F2F"/>
          <w:sz w:val="21"/>
          <w:szCs w:val="21"/>
        </w:rPr>
        <w:t>tiedostoa</w:t>
      </w:r>
      <w:proofErr w:type="spellEnd"/>
      <w:r>
        <w:rPr>
          <w:rFonts w:ascii="Segoe UI" w:hAnsi="Segoe UI" w:cs="Segoe UI"/>
          <w:color w:val="2F2F2F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2F2F2F"/>
          <w:sz w:val="21"/>
          <w:szCs w:val="21"/>
        </w:rPr>
        <w:t>ei</w:t>
      </w:r>
      <w:proofErr w:type="spellEnd"/>
      <w:r>
        <w:rPr>
          <w:rFonts w:ascii="Segoe UI" w:hAnsi="Segoe UI" w:cs="Segoe UI"/>
          <w:color w:val="2F2F2F"/>
          <w:sz w:val="21"/>
          <w:szCs w:val="21"/>
        </w:rPr>
        <w:t xml:space="preserve"> ole </w:t>
      </w:r>
      <w:proofErr w:type="spellStart"/>
      <w:r>
        <w:rPr>
          <w:rFonts w:ascii="Segoe UI" w:hAnsi="Segoe UI" w:cs="Segoe UI"/>
          <w:color w:val="2F2F2F"/>
          <w:sz w:val="21"/>
          <w:szCs w:val="21"/>
        </w:rPr>
        <w:t>vielä</w:t>
      </w:r>
      <w:proofErr w:type="spellEnd"/>
      <w:r>
        <w:rPr>
          <w:rFonts w:ascii="Segoe UI" w:hAnsi="Segoe UI" w:cs="Segoe UI"/>
          <w:color w:val="2F2F2F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2F2F2F"/>
          <w:sz w:val="21"/>
          <w:szCs w:val="21"/>
        </w:rPr>
        <w:t>tallennettu</w:t>
      </w:r>
      <w:proofErr w:type="spellEnd"/>
      <w:r>
        <w:rPr>
          <w:rFonts w:ascii="Segoe UI" w:hAnsi="Segoe UI" w:cs="Segoe UI"/>
          <w:color w:val="2F2F2F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2F2F2F"/>
          <w:sz w:val="21"/>
          <w:szCs w:val="21"/>
        </w:rPr>
        <w:t>OneDriveen</w:t>
      </w:r>
      <w:proofErr w:type="spellEnd"/>
      <w:r>
        <w:rPr>
          <w:rFonts w:ascii="Segoe UI" w:hAnsi="Segoe UI" w:cs="Segoe UI"/>
          <w:color w:val="2F2F2F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2F2F2F"/>
          <w:sz w:val="21"/>
          <w:szCs w:val="21"/>
        </w:rPr>
        <w:t>sinua</w:t>
      </w:r>
      <w:proofErr w:type="spellEnd"/>
      <w:r>
        <w:rPr>
          <w:rFonts w:ascii="Segoe UI" w:hAnsi="Segoe UI" w:cs="Segoe UI"/>
          <w:color w:val="2F2F2F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2F2F2F"/>
          <w:sz w:val="21"/>
          <w:szCs w:val="21"/>
        </w:rPr>
        <w:t>pyydetään</w:t>
      </w:r>
      <w:proofErr w:type="spellEnd"/>
      <w:r>
        <w:rPr>
          <w:rFonts w:ascii="Segoe UI" w:hAnsi="Segoe UI" w:cs="Segoe UI"/>
          <w:color w:val="2F2F2F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2F2F2F"/>
          <w:sz w:val="21"/>
          <w:szCs w:val="21"/>
        </w:rPr>
        <w:t>lataamaan</w:t>
      </w:r>
      <w:proofErr w:type="spellEnd"/>
      <w:r>
        <w:rPr>
          <w:rFonts w:ascii="Segoe UI" w:hAnsi="Segoe UI" w:cs="Segoe UI"/>
          <w:color w:val="2F2F2F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2F2F2F"/>
          <w:sz w:val="21"/>
          <w:szCs w:val="21"/>
        </w:rPr>
        <w:t>tiedosto</w:t>
      </w:r>
      <w:proofErr w:type="spellEnd"/>
      <w:r>
        <w:rPr>
          <w:rFonts w:ascii="Segoe UI" w:hAnsi="Segoe UI" w:cs="Segoe UI"/>
          <w:color w:val="2F2F2F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2F2F2F"/>
          <w:sz w:val="21"/>
          <w:szCs w:val="21"/>
        </w:rPr>
        <w:t>OneDriveen</w:t>
      </w:r>
      <w:proofErr w:type="spellEnd"/>
      <w:r>
        <w:rPr>
          <w:rFonts w:ascii="Segoe UI" w:hAnsi="Segoe UI" w:cs="Segoe UI"/>
          <w:color w:val="2F2F2F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2F2F2F"/>
          <w:sz w:val="21"/>
          <w:szCs w:val="21"/>
        </w:rPr>
        <w:t>jakamista</w:t>
      </w:r>
      <w:proofErr w:type="spellEnd"/>
      <w:r>
        <w:rPr>
          <w:rFonts w:ascii="Segoe UI" w:hAnsi="Segoe UI" w:cs="Segoe UI"/>
          <w:color w:val="2F2F2F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2F2F2F"/>
          <w:sz w:val="21"/>
          <w:szCs w:val="21"/>
        </w:rPr>
        <w:t>varten</w:t>
      </w:r>
      <w:proofErr w:type="spellEnd"/>
      <w:r>
        <w:rPr>
          <w:rFonts w:ascii="Segoe UI" w:hAnsi="Segoe UI" w:cs="Segoe UI"/>
          <w:color w:val="2F2F2F"/>
          <w:sz w:val="21"/>
          <w:szCs w:val="21"/>
        </w:rPr>
        <w:t>.</w:t>
      </w:r>
    </w:p>
    <w:p w14:paraId="7EB68537" w14:textId="77777777" w:rsidR="00353C9E" w:rsidRDefault="00353C9E" w:rsidP="00353C9E">
      <w:pPr>
        <w:pStyle w:val="NormalWeb"/>
        <w:numPr>
          <w:ilvl w:val="0"/>
          <w:numId w:val="9"/>
        </w:numPr>
        <w:shd w:val="clear" w:color="auto" w:fill="FFFFFF"/>
        <w:ind w:left="0"/>
        <w:rPr>
          <w:rFonts w:ascii="Segoe UI" w:hAnsi="Segoe UI" w:cs="Segoe UI"/>
          <w:color w:val="2F2F2F"/>
        </w:rPr>
      </w:pPr>
      <w:proofErr w:type="spellStart"/>
      <w:r>
        <w:rPr>
          <w:rFonts w:ascii="Segoe UI" w:hAnsi="Segoe UI" w:cs="Segoe UI"/>
          <w:color w:val="2F2F2F"/>
        </w:rPr>
        <w:t>Valitse</w:t>
      </w:r>
      <w:proofErr w:type="spellEnd"/>
      <w:r>
        <w:rPr>
          <w:rFonts w:ascii="Segoe UI" w:hAnsi="Segoe UI" w:cs="Segoe UI"/>
          <w:color w:val="2F2F2F"/>
        </w:rPr>
        <w:t xml:space="preserve"> </w:t>
      </w:r>
      <w:proofErr w:type="spellStart"/>
      <w:r>
        <w:rPr>
          <w:rFonts w:ascii="Segoe UI" w:hAnsi="Segoe UI" w:cs="Segoe UI"/>
          <w:color w:val="2F2F2F"/>
        </w:rPr>
        <w:t>avattavasta</w:t>
      </w:r>
      <w:proofErr w:type="spellEnd"/>
      <w:r>
        <w:rPr>
          <w:rFonts w:ascii="Segoe UI" w:hAnsi="Segoe UI" w:cs="Segoe UI"/>
          <w:color w:val="2F2F2F"/>
        </w:rPr>
        <w:t xml:space="preserve"> </w:t>
      </w:r>
      <w:proofErr w:type="spellStart"/>
      <w:r>
        <w:rPr>
          <w:rFonts w:ascii="Segoe UI" w:hAnsi="Segoe UI" w:cs="Segoe UI"/>
          <w:color w:val="2F2F2F"/>
        </w:rPr>
        <w:t>luettelosta</w:t>
      </w:r>
      <w:proofErr w:type="spellEnd"/>
      <w:r>
        <w:rPr>
          <w:rFonts w:ascii="Segoe UI" w:hAnsi="Segoe UI" w:cs="Segoe UI"/>
          <w:color w:val="2F2F2F"/>
        </w:rPr>
        <w:t xml:space="preserve">, </w:t>
      </w:r>
      <w:proofErr w:type="spellStart"/>
      <w:r>
        <w:rPr>
          <w:rFonts w:ascii="Segoe UI" w:hAnsi="Segoe UI" w:cs="Segoe UI"/>
          <w:color w:val="2F2F2F"/>
        </w:rPr>
        <w:t>kenelle</w:t>
      </w:r>
      <w:proofErr w:type="spellEnd"/>
      <w:r>
        <w:rPr>
          <w:rFonts w:ascii="Segoe UI" w:hAnsi="Segoe UI" w:cs="Segoe UI"/>
          <w:color w:val="2F2F2F"/>
        </w:rPr>
        <w:t xml:space="preserve"> </w:t>
      </w:r>
      <w:proofErr w:type="spellStart"/>
      <w:r>
        <w:rPr>
          <w:rFonts w:ascii="Segoe UI" w:hAnsi="Segoe UI" w:cs="Segoe UI"/>
          <w:color w:val="2F2F2F"/>
        </w:rPr>
        <w:t>haluat</w:t>
      </w:r>
      <w:proofErr w:type="spellEnd"/>
      <w:r>
        <w:rPr>
          <w:rFonts w:ascii="Segoe UI" w:hAnsi="Segoe UI" w:cs="Segoe UI"/>
          <w:color w:val="2F2F2F"/>
        </w:rPr>
        <w:t xml:space="preserve"> </w:t>
      </w:r>
      <w:proofErr w:type="spellStart"/>
      <w:r>
        <w:rPr>
          <w:rFonts w:ascii="Segoe UI" w:hAnsi="Segoe UI" w:cs="Segoe UI"/>
          <w:color w:val="2F2F2F"/>
        </w:rPr>
        <w:t>jakaa</w:t>
      </w:r>
      <w:proofErr w:type="spellEnd"/>
      <w:r>
        <w:rPr>
          <w:rFonts w:ascii="Segoe UI" w:hAnsi="Segoe UI" w:cs="Segoe UI"/>
          <w:color w:val="2F2F2F"/>
        </w:rPr>
        <w:t xml:space="preserve">, tai </w:t>
      </w:r>
      <w:proofErr w:type="spellStart"/>
      <w:r>
        <w:rPr>
          <w:rFonts w:ascii="Segoe UI" w:hAnsi="Segoe UI" w:cs="Segoe UI"/>
          <w:color w:val="2F2F2F"/>
        </w:rPr>
        <w:t>kirjoita</w:t>
      </w:r>
      <w:proofErr w:type="spellEnd"/>
      <w:r>
        <w:rPr>
          <w:rFonts w:ascii="Segoe UI" w:hAnsi="Segoe UI" w:cs="Segoe UI"/>
          <w:color w:val="2F2F2F"/>
        </w:rPr>
        <w:t xml:space="preserve"> </w:t>
      </w:r>
      <w:proofErr w:type="spellStart"/>
      <w:r>
        <w:rPr>
          <w:rFonts w:ascii="Segoe UI" w:hAnsi="Segoe UI" w:cs="Segoe UI"/>
          <w:color w:val="2F2F2F"/>
        </w:rPr>
        <w:t>henkilön</w:t>
      </w:r>
      <w:proofErr w:type="spellEnd"/>
      <w:r>
        <w:rPr>
          <w:rFonts w:ascii="Segoe UI" w:hAnsi="Segoe UI" w:cs="Segoe UI"/>
          <w:color w:val="2F2F2F"/>
        </w:rPr>
        <w:t xml:space="preserve"> </w:t>
      </w:r>
      <w:proofErr w:type="spellStart"/>
      <w:r>
        <w:rPr>
          <w:rFonts w:ascii="Segoe UI" w:hAnsi="Segoe UI" w:cs="Segoe UI"/>
          <w:color w:val="2F2F2F"/>
        </w:rPr>
        <w:t>nimi</w:t>
      </w:r>
      <w:proofErr w:type="spellEnd"/>
      <w:r>
        <w:rPr>
          <w:rFonts w:ascii="Segoe UI" w:hAnsi="Segoe UI" w:cs="Segoe UI"/>
          <w:color w:val="2F2F2F"/>
        </w:rPr>
        <w:t xml:space="preserve"> tai </w:t>
      </w:r>
      <w:proofErr w:type="spellStart"/>
      <w:r>
        <w:rPr>
          <w:rFonts w:ascii="Segoe UI" w:hAnsi="Segoe UI" w:cs="Segoe UI"/>
          <w:color w:val="2F2F2F"/>
        </w:rPr>
        <w:t>sähköpostiosoite</w:t>
      </w:r>
      <w:proofErr w:type="spellEnd"/>
      <w:r>
        <w:rPr>
          <w:rFonts w:ascii="Segoe UI" w:hAnsi="Segoe UI" w:cs="Segoe UI"/>
          <w:color w:val="2F2F2F"/>
        </w:rPr>
        <w:t>.</w:t>
      </w:r>
    </w:p>
    <w:p w14:paraId="3B21818C" w14:textId="77777777" w:rsidR="00353C9E" w:rsidRDefault="00353C9E" w:rsidP="00353C9E">
      <w:pPr>
        <w:pStyle w:val="NormalWeb"/>
        <w:numPr>
          <w:ilvl w:val="0"/>
          <w:numId w:val="9"/>
        </w:numPr>
        <w:shd w:val="clear" w:color="auto" w:fill="FFFFFF"/>
        <w:ind w:left="0"/>
        <w:rPr>
          <w:rFonts w:ascii="Segoe UI" w:hAnsi="Segoe UI" w:cs="Segoe UI"/>
          <w:color w:val="2F2F2F"/>
        </w:rPr>
      </w:pPr>
      <w:proofErr w:type="spellStart"/>
      <w:r>
        <w:rPr>
          <w:rFonts w:ascii="Segoe UI" w:hAnsi="Segoe UI" w:cs="Segoe UI"/>
          <w:color w:val="2F2F2F"/>
        </w:rPr>
        <w:t>Lisää</w:t>
      </w:r>
      <w:proofErr w:type="spellEnd"/>
      <w:r>
        <w:rPr>
          <w:rFonts w:ascii="Segoe UI" w:hAnsi="Segoe UI" w:cs="Segoe UI"/>
          <w:color w:val="2F2F2F"/>
        </w:rPr>
        <w:t xml:space="preserve"> </w:t>
      </w:r>
      <w:proofErr w:type="spellStart"/>
      <w:r>
        <w:rPr>
          <w:rFonts w:ascii="Segoe UI" w:hAnsi="Segoe UI" w:cs="Segoe UI"/>
          <w:color w:val="2F2F2F"/>
        </w:rPr>
        <w:t>viesti</w:t>
      </w:r>
      <w:proofErr w:type="spellEnd"/>
      <w:r>
        <w:rPr>
          <w:rFonts w:ascii="Segoe UI" w:hAnsi="Segoe UI" w:cs="Segoe UI"/>
          <w:color w:val="2F2F2F"/>
        </w:rPr>
        <w:t xml:space="preserve"> (</w:t>
      </w:r>
      <w:proofErr w:type="spellStart"/>
      <w:r>
        <w:rPr>
          <w:rFonts w:ascii="Segoe UI" w:hAnsi="Segoe UI" w:cs="Segoe UI"/>
          <w:color w:val="2F2F2F"/>
        </w:rPr>
        <w:t>valinnainen</w:t>
      </w:r>
      <w:proofErr w:type="spellEnd"/>
      <w:r>
        <w:rPr>
          <w:rFonts w:ascii="Segoe UI" w:hAnsi="Segoe UI" w:cs="Segoe UI"/>
          <w:color w:val="2F2F2F"/>
        </w:rPr>
        <w:t xml:space="preserve">) </w:t>
      </w:r>
      <w:proofErr w:type="spellStart"/>
      <w:r>
        <w:rPr>
          <w:rFonts w:ascii="Segoe UI" w:hAnsi="Segoe UI" w:cs="Segoe UI"/>
          <w:color w:val="2F2F2F"/>
        </w:rPr>
        <w:t>ja</w:t>
      </w:r>
      <w:proofErr w:type="spellEnd"/>
      <w:r>
        <w:rPr>
          <w:rFonts w:ascii="Segoe UI" w:hAnsi="Segoe UI" w:cs="Segoe UI"/>
          <w:color w:val="2F2F2F"/>
        </w:rPr>
        <w:t xml:space="preserve"> </w:t>
      </w:r>
      <w:proofErr w:type="spellStart"/>
      <w:r>
        <w:rPr>
          <w:rFonts w:ascii="Segoe UI" w:hAnsi="Segoe UI" w:cs="Segoe UI"/>
          <w:color w:val="2F2F2F"/>
        </w:rPr>
        <w:t>valitse</w:t>
      </w:r>
      <w:proofErr w:type="spellEnd"/>
      <w:r>
        <w:rPr>
          <w:rFonts w:ascii="Segoe UI" w:hAnsi="Segoe UI" w:cs="Segoe UI"/>
          <w:color w:val="2F2F2F"/>
        </w:rPr>
        <w:t xml:space="preserve"> </w:t>
      </w:r>
      <w:proofErr w:type="spellStart"/>
      <w:r>
        <w:rPr>
          <w:rFonts w:ascii="Segoe UI" w:hAnsi="Segoe UI" w:cs="Segoe UI"/>
          <w:color w:val="2F2F2F"/>
        </w:rPr>
        <w:t>sitten</w:t>
      </w:r>
      <w:proofErr w:type="spellEnd"/>
      <w:r>
        <w:rPr>
          <w:rFonts w:ascii="Segoe UI" w:hAnsi="Segoe UI" w:cs="Segoe UI"/>
          <w:color w:val="2F2F2F"/>
        </w:rPr>
        <w:t> </w:t>
      </w:r>
      <w:proofErr w:type="spellStart"/>
      <w:r>
        <w:rPr>
          <w:rFonts w:ascii="Segoe UI" w:hAnsi="Segoe UI" w:cs="Segoe UI"/>
          <w:b/>
          <w:bCs/>
          <w:color w:val="2F2F2F"/>
        </w:rPr>
        <w:t>Lähetä</w:t>
      </w:r>
      <w:proofErr w:type="spellEnd"/>
      <w:r>
        <w:rPr>
          <w:rFonts w:ascii="Segoe UI" w:hAnsi="Segoe UI" w:cs="Segoe UI"/>
          <w:color w:val="2F2F2F"/>
        </w:rPr>
        <w:t>.</w:t>
      </w:r>
    </w:p>
    <w:p w14:paraId="0F73A75D" w14:textId="5580DAA1" w:rsidR="00353C9E" w:rsidRDefault="00353C9E" w:rsidP="00353C9E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F2F2F"/>
        </w:rPr>
      </w:pPr>
      <w:r>
        <w:rPr>
          <w:rFonts w:ascii="Segoe UI" w:hAnsi="Segoe UI" w:cs="Segoe UI"/>
          <w:noProof/>
          <w:color w:val="2F2F2F"/>
        </w:rPr>
        <w:lastRenderedPageBreak/>
        <w:drawing>
          <wp:inline distT="0" distB="0" distL="0" distR="0" wp14:anchorId="07B95609" wp14:editId="0F734DEB">
            <wp:extent cx="3067050" cy="4924425"/>
            <wp:effectExtent l="0" t="0" r="0" b="9525"/>
            <wp:docPr id="9" name="Picture 9" descr="Jaa-kuvake ja -valintaikk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aa-kuvake ja -valintaikkun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06874" w14:textId="77777777" w:rsidR="00353C9E" w:rsidRPr="007C1C15" w:rsidRDefault="00353C9E" w:rsidP="006F224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24"/>
          <w:szCs w:val="24"/>
          <w:lang w:eastAsia="en-FI"/>
        </w:rPr>
      </w:pPr>
    </w:p>
    <w:p w14:paraId="1BB2265E" w14:textId="77777777" w:rsidR="00DF6860" w:rsidRDefault="00DF6860"/>
    <w:sectPr w:rsidR="00DF6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AEC"/>
    <w:multiLevelType w:val="multilevel"/>
    <w:tmpl w:val="6AF6F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312BB"/>
    <w:multiLevelType w:val="multilevel"/>
    <w:tmpl w:val="971E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12138"/>
    <w:multiLevelType w:val="multilevel"/>
    <w:tmpl w:val="3D8E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155B3"/>
    <w:multiLevelType w:val="multilevel"/>
    <w:tmpl w:val="1122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97AE4"/>
    <w:multiLevelType w:val="multilevel"/>
    <w:tmpl w:val="7FA4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68226C"/>
    <w:multiLevelType w:val="multilevel"/>
    <w:tmpl w:val="6D6A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503C4"/>
    <w:multiLevelType w:val="multilevel"/>
    <w:tmpl w:val="6390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B636F"/>
    <w:multiLevelType w:val="multilevel"/>
    <w:tmpl w:val="B89E2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D73D4F"/>
    <w:multiLevelType w:val="multilevel"/>
    <w:tmpl w:val="741A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32"/>
    <w:rsid w:val="00136A32"/>
    <w:rsid w:val="00147422"/>
    <w:rsid w:val="00151062"/>
    <w:rsid w:val="00151F58"/>
    <w:rsid w:val="001565AD"/>
    <w:rsid w:val="002738CD"/>
    <w:rsid w:val="002A6B0D"/>
    <w:rsid w:val="00353C9E"/>
    <w:rsid w:val="003767BB"/>
    <w:rsid w:val="003D77F2"/>
    <w:rsid w:val="00612C99"/>
    <w:rsid w:val="00614044"/>
    <w:rsid w:val="006F224D"/>
    <w:rsid w:val="00717CE3"/>
    <w:rsid w:val="0073452E"/>
    <w:rsid w:val="007929D3"/>
    <w:rsid w:val="007C1C15"/>
    <w:rsid w:val="00A15440"/>
    <w:rsid w:val="00AC061E"/>
    <w:rsid w:val="00B10A6D"/>
    <w:rsid w:val="00CD0ED2"/>
    <w:rsid w:val="00D165E6"/>
    <w:rsid w:val="00D25434"/>
    <w:rsid w:val="00D64DE6"/>
    <w:rsid w:val="00D879BF"/>
    <w:rsid w:val="00DF6860"/>
    <w:rsid w:val="00E94D9F"/>
    <w:rsid w:val="00FA0E7C"/>
    <w:rsid w:val="2EE5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178039"/>
  <w15:chartTrackingRefBased/>
  <w15:docId w15:val="{043F9A23-C71C-4B39-877D-FEC5FF82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6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FI"/>
    </w:rPr>
  </w:style>
  <w:style w:type="paragraph" w:customStyle="1" w:styleId="ocpalertsection">
    <w:name w:val="ocpalertsection"/>
    <w:basedOn w:val="Normal"/>
    <w:rsid w:val="00136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FI"/>
    </w:rPr>
  </w:style>
  <w:style w:type="character" w:styleId="Hyperlink">
    <w:name w:val="Hyperlink"/>
    <w:basedOn w:val="DefaultParagraphFont"/>
    <w:uiPriority w:val="99"/>
    <w:semiHidden/>
    <w:unhideWhenUsed/>
    <w:rsid w:val="007C1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1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565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730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9932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323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667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3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0288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5499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9050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3300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20734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7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8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15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9560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25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gif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71A102EB217B442BA146A2D4B424525" ma:contentTypeVersion="25" ma:contentTypeDescription="Luo uusi asiakirja." ma:contentTypeScope="" ma:versionID="5fc0dc5b9a31cd7e6f6392e4012a1fbd">
  <xsd:schema xmlns:xsd="http://www.w3.org/2001/XMLSchema" xmlns:xs="http://www.w3.org/2001/XMLSchema" xmlns:p="http://schemas.microsoft.com/office/2006/metadata/properties" xmlns:ns3="e584f9ac-b44d-4d58-9cb2-470d0916c1b4" xmlns:ns4="fdefa571-2adf-42e8-8eca-3ce0c3ff0254" targetNamespace="http://schemas.microsoft.com/office/2006/metadata/properties" ma:root="true" ma:fieldsID="7753b9649fdd7feb890decf222ebdf9c" ns3:_="" ns4:_="">
    <xsd:import namespace="e584f9ac-b44d-4d58-9cb2-470d0916c1b4"/>
    <xsd:import namespace="fdefa571-2adf-42e8-8eca-3ce0c3ff02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ath_Sett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4f9ac-b44d-4d58-9cb2-470d0916c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IsNotebookLocked" ma:index="26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a571-2adf-42e8-8eca-3ce0c3ff0254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584f9ac-b44d-4d58-9cb2-470d0916c1b4">
      <UserInfo>
        <DisplayName/>
        <AccountId xsi:nil="true"/>
        <AccountType/>
      </UserInfo>
    </Teachers>
    <Students xmlns="e584f9ac-b44d-4d58-9cb2-470d0916c1b4">
      <UserInfo>
        <DisplayName/>
        <AccountId xsi:nil="true"/>
        <AccountType/>
      </UserInfo>
    </Students>
    <DefaultSectionNames xmlns="e584f9ac-b44d-4d58-9cb2-470d0916c1b4" xsi:nil="true"/>
    <TeamsChannelId xmlns="e584f9ac-b44d-4d58-9cb2-470d0916c1b4" xsi:nil="true"/>
    <Student_Groups xmlns="e584f9ac-b44d-4d58-9cb2-470d0916c1b4">
      <UserInfo>
        <DisplayName/>
        <AccountId xsi:nil="true"/>
        <AccountType/>
      </UserInfo>
    </Student_Groups>
    <Math_Settings xmlns="e584f9ac-b44d-4d58-9cb2-470d0916c1b4" xsi:nil="true"/>
    <AppVersion xmlns="e584f9ac-b44d-4d58-9cb2-470d0916c1b4" xsi:nil="true"/>
    <Owner xmlns="e584f9ac-b44d-4d58-9cb2-470d0916c1b4">
      <UserInfo>
        <DisplayName/>
        <AccountId xsi:nil="true"/>
        <AccountType/>
      </UserInfo>
    </Owner>
    <Has_Teacher_Only_SectionGroup xmlns="e584f9ac-b44d-4d58-9cb2-470d0916c1b4" xsi:nil="true"/>
    <Invited_Teachers xmlns="e584f9ac-b44d-4d58-9cb2-470d0916c1b4" xsi:nil="true"/>
    <NotebookType xmlns="e584f9ac-b44d-4d58-9cb2-470d0916c1b4" xsi:nil="true"/>
    <FolderType xmlns="e584f9ac-b44d-4d58-9cb2-470d0916c1b4" xsi:nil="true"/>
    <Templates xmlns="e584f9ac-b44d-4d58-9cb2-470d0916c1b4" xsi:nil="true"/>
    <Is_Collaboration_Space_Locked xmlns="e584f9ac-b44d-4d58-9cb2-470d0916c1b4" xsi:nil="true"/>
    <CultureName xmlns="e584f9ac-b44d-4d58-9cb2-470d0916c1b4" xsi:nil="true"/>
    <Self_Registration_Enabled xmlns="e584f9ac-b44d-4d58-9cb2-470d0916c1b4" xsi:nil="true"/>
    <Invited_Students xmlns="e584f9ac-b44d-4d58-9cb2-470d0916c1b4" xsi:nil="true"/>
    <IsNotebookLocked xmlns="e584f9ac-b44d-4d58-9cb2-470d0916c1b4" xsi:nil="true"/>
  </documentManagement>
</p:properties>
</file>

<file path=customXml/itemProps1.xml><?xml version="1.0" encoding="utf-8"?>
<ds:datastoreItem xmlns:ds="http://schemas.openxmlformats.org/officeDocument/2006/customXml" ds:itemID="{2DF65B92-084A-4218-BEF8-97DE12B90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FF74F-B974-48BD-86A6-563218817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4f9ac-b44d-4d58-9cb2-470d0916c1b4"/>
    <ds:schemaRef ds:uri="fdefa571-2adf-42e8-8eca-3ce0c3ff0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E102A-8FBF-45B3-80E8-77E44446106B}">
  <ds:schemaRefs>
    <ds:schemaRef ds:uri="http://schemas.microsoft.com/office/2006/metadata/properties"/>
    <ds:schemaRef ds:uri="http://schemas.microsoft.com/office/infopath/2007/PartnerControls"/>
    <ds:schemaRef ds:uri="e584f9ac-b44d-4d58-9cb2-470d0916c1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Sorsa Mika</dc:creator>
  <cp:keywords/>
  <dc:description/>
  <cp:lastModifiedBy>Sorsa Mika</cp:lastModifiedBy>
  <cp:revision>27</cp:revision>
  <dcterms:created xsi:type="dcterms:W3CDTF">2019-09-03T11:59:00Z</dcterms:created>
  <dcterms:modified xsi:type="dcterms:W3CDTF">2019-09-05T07:29:00Z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0x010100071A102EB217B442BA146A2D4B424525</vt:lpwstr>
  </property>
</Properties>
</file>