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6BF" w:rsidRDefault="009D391B">
      <w:r>
        <w:t xml:space="preserve">UO2 (uusi </w:t>
      </w:r>
      <w:proofErr w:type="spellStart"/>
      <w:r>
        <w:t>ops</w:t>
      </w:r>
      <w:proofErr w:type="spellEnd"/>
      <w:r>
        <w:t>) KURSSISUUNNITELMA</w:t>
      </w:r>
    </w:p>
    <w:p w:rsidR="009D391B" w:rsidRDefault="009D391B">
      <w:r>
        <w:t>JUR 20180203</w:t>
      </w:r>
    </w:p>
    <w:p w:rsidR="009D391B" w:rsidRPr="00F022A9" w:rsidRDefault="009D391B" w:rsidP="00F022A9">
      <w:pPr>
        <w:jc w:val="center"/>
        <w:rPr>
          <w:rFonts w:ascii="Cooper Black" w:hAnsi="Cooper Black"/>
          <w:sz w:val="36"/>
          <w:szCs w:val="36"/>
        </w:rPr>
      </w:pPr>
      <w:r w:rsidRPr="00F022A9">
        <w:rPr>
          <w:rFonts w:ascii="Cooper Black" w:hAnsi="Cooper Black"/>
          <w:sz w:val="36"/>
          <w:szCs w:val="36"/>
        </w:rPr>
        <w:t>"ORTODOKSISUUS MAAILMASSA"</w:t>
      </w:r>
    </w:p>
    <w:tbl>
      <w:tblPr>
        <w:tblStyle w:val="TaulukkoRuudukko"/>
        <w:tblW w:w="0" w:type="auto"/>
        <w:tblLook w:val="04A0"/>
      </w:tblPr>
      <w:tblGrid>
        <w:gridCol w:w="899"/>
        <w:gridCol w:w="847"/>
        <w:gridCol w:w="5679"/>
        <w:gridCol w:w="2429"/>
      </w:tblGrid>
      <w:tr w:rsidR="009D391B" w:rsidTr="00E8369A">
        <w:tc>
          <w:tcPr>
            <w:tcW w:w="679" w:type="dxa"/>
          </w:tcPr>
          <w:p w:rsidR="009D391B" w:rsidRPr="00224D8B" w:rsidRDefault="009D391B">
            <w:pPr>
              <w:rPr>
                <w:rFonts w:ascii="Bradley Hand ITC" w:hAnsi="Bradley Hand ITC"/>
                <w:b/>
                <w:i/>
                <w:sz w:val="28"/>
                <w:szCs w:val="28"/>
              </w:rPr>
            </w:pPr>
            <w:r w:rsidRPr="00224D8B">
              <w:rPr>
                <w:rFonts w:ascii="Bradley Hand ITC" w:hAnsi="Bradley Hand ITC"/>
                <w:b/>
                <w:i/>
                <w:sz w:val="28"/>
                <w:szCs w:val="28"/>
              </w:rPr>
              <w:t>Tunti</w:t>
            </w:r>
          </w:p>
        </w:tc>
        <w:tc>
          <w:tcPr>
            <w:tcW w:w="851" w:type="dxa"/>
          </w:tcPr>
          <w:p w:rsidR="009D391B" w:rsidRPr="00224D8B" w:rsidRDefault="009D391B">
            <w:pPr>
              <w:rPr>
                <w:rFonts w:ascii="Bradley Hand ITC" w:hAnsi="Bradley Hand ITC"/>
                <w:b/>
                <w:i/>
                <w:sz w:val="28"/>
                <w:szCs w:val="28"/>
              </w:rPr>
            </w:pPr>
            <w:r w:rsidRPr="00224D8B">
              <w:rPr>
                <w:rFonts w:ascii="Bradley Hand ITC" w:hAnsi="Bradley Hand ITC"/>
                <w:b/>
                <w:i/>
                <w:sz w:val="28"/>
                <w:szCs w:val="28"/>
              </w:rPr>
              <w:t>Pvm</w:t>
            </w:r>
          </w:p>
        </w:tc>
        <w:tc>
          <w:tcPr>
            <w:tcW w:w="5807" w:type="dxa"/>
          </w:tcPr>
          <w:p w:rsidR="009D391B" w:rsidRPr="00224D8B" w:rsidRDefault="009D391B">
            <w:pPr>
              <w:rPr>
                <w:rFonts w:ascii="Bradley Hand ITC" w:hAnsi="Bradley Hand ITC"/>
                <w:b/>
                <w:i/>
                <w:sz w:val="28"/>
                <w:szCs w:val="28"/>
              </w:rPr>
            </w:pPr>
            <w:r w:rsidRPr="00224D8B">
              <w:rPr>
                <w:rFonts w:ascii="Bradley Hand ITC" w:hAnsi="Bradley Hand ITC"/>
                <w:b/>
                <w:i/>
                <w:sz w:val="28"/>
                <w:szCs w:val="28"/>
              </w:rPr>
              <w:t>Aihe</w:t>
            </w:r>
          </w:p>
        </w:tc>
        <w:tc>
          <w:tcPr>
            <w:tcW w:w="2445" w:type="dxa"/>
          </w:tcPr>
          <w:p w:rsidR="009D391B" w:rsidRPr="00224D8B" w:rsidRDefault="00224D8B">
            <w:pPr>
              <w:rPr>
                <w:rFonts w:ascii="Bradley Hand ITC" w:hAnsi="Bradley Hand ITC"/>
                <w:b/>
                <w:i/>
                <w:sz w:val="28"/>
                <w:szCs w:val="28"/>
              </w:rPr>
            </w:pPr>
            <w:r>
              <w:rPr>
                <w:rFonts w:ascii="Bradley Hand ITC" w:hAnsi="Bradley Hand ITC"/>
                <w:b/>
                <w:i/>
                <w:sz w:val="28"/>
                <w:szCs w:val="28"/>
              </w:rPr>
              <w:t xml:space="preserve">Oppimateriaali / </w:t>
            </w:r>
            <w:r w:rsidR="009D391B" w:rsidRPr="00224D8B">
              <w:rPr>
                <w:rFonts w:ascii="Bradley Hand ITC" w:hAnsi="Bradley Hand ITC"/>
                <w:b/>
                <w:i/>
                <w:sz w:val="28"/>
                <w:szCs w:val="28"/>
              </w:rPr>
              <w:t>Muuta</w:t>
            </w:r>
          </w:p>
        </w:tc>
      </w:tr>
      <w:tr w:rsidR="009D391B" w:rsidTr="00F022A9">
        <w:tc>
          <w:tcPr>
            <w:tcW w:w="679" w:type="dxa"/>
            <w:shd w:val="clear" w:color="auto" w:fill="C2D69B" w:themeFill="accent3" w:themeFillTint="99"/>
          </w:tcPr>
          <w:p w:rsidR="009D391B" w:rsidRDefault="009D391B">
            <w:r>
              <w:t>1</w:t>
            </w:r>
          </w:p>
        </w:tc>
        <w:tc>
          <w:tcPr>
            <w:tcW w:w="851" w:type="dxa"/>
            <w:shd w:val="clear" w:color="auto" w:fill="C2D69B" w:themeFill="accent3" w:themeFillTint="99"/>
          </w:tcPr>
          <w:p w:rsidR="009D391B" w:rsidRDefault="009D391B"/>
        </w:tc>
        <w:tc>
          <w:tcPr>
            <w:tcW w:w="5807" w:type="dxa"/>
            <w:shd w:val="clear" w:color="auto" w:fill="C2D69B" w:themeFill="accent3" w:themeFillTint="99"/>
          </w:tcPr>
          <w:p w:rsidR="009D391B" w:rsidRDefault="009D391B">
            <w:r>
              <w:t>Johdanto, Kristillisen kirkon synty</w:t>
            </w:r>
          </w:p>
        </w:tc>
        <w:tc>
          <w:tcPr>
            <w:tcW w:w="2445" w:type="dxa"/>
            <w:shd w:val="clear" w:color="auto" w:fill="C2D69B" w:themeFill="accent3" w:themeFillTint="99"/>
          </w:tcPr>
          <w:p w:rsidR="009D391B" w:rsidRDefault="00E8369A">
            <w:r>
              <w:t>Kärkkäinen:1-3</w:t>
            </w:r>
          </w:p>
        </w:tc>
      </w:tr>
      <w:tr w:rsidR="009D391B" w:rsidTr="00E8369A">
        <w:tc>
          <w:tcPr>
            <w:tcW w:w="679" w:type="dxa"/>
          </w:tcPr>
          <w:p w:rsidR="009D391B" w:rsidRDefault="009D391B">
            <w:r>
              <w:t>2</w:t>
            </w:r>
          </w:p>
        </w:tc>
        <w:tc>
          <w:tcPr>
            <w:tcW w:w="851" w:type="dxa"/>
          </w:tcPr>
          <w:p w:rsidR="009D391B" w:rsidRDefault="009D391B"/>
        </w:tc>
        <w:tc>
          <w:tcPr>
            <w:tcW w:w="5807" w:type="dxa"/>
          </w:tcPr>
          <w:p w:rsidR="009D391B" w:rsidRDefault="009D391B">
            <w:r>
              <w:t>Kirkollisen hallinnon järjestäytyminen</w:t>
            </w:r>
          </w:p>
        </w:tc>
        <w:tc>
          <w:tcPr>
            <w:tcW w:w="2445" w:type="dxa"/>
          </w:tcPr>
          <w:p w:rsidR="009D391B" w:rsidRDefault="00E8369A">
            <w:r>
              <w:t>Kärkkäinen: 2</w:t>
            </w:r>
          </w:p>
        </w:tc>
      </w:tr>
      <w:tr w:rsidR="009D391B" w:rsidTr="00F022A9">
        <w:tc>
          <w:tcPr>
            <w:tcW w:w="679" w:type="dxa"/>
            <w:shd w:val="clear" w:color="auto" w:fill="C2D69B" w:themeFill="accent3" w:themeFillTint="99"/>
          </w:tcPr>
          <w:p w:rsidR="009D391B" w:rsidRDefault="009D391B">
            <w:r>
              <w:t>3</w:t>
            </w:r>
          </w:p>
        </w:tc>
        <w:tc>
          <w:tcPr>
            <w:tcW w:w="851" w:type="dxa"/>
            <w:shd w:val="clear" w:color="auto" w:fill="C2D69B" w:themeFill="accent3" w:themeFillTint="99"/>
          </w:tcPr>
          <w:p w:rsidR="009D391B" w:rsidRDefault="009D391B"/>
        </w:tc>
        <w:tc>
          <w:tcPr>
            <w:tcW w:w="5807" w:type="dxa"/>
            <w:shd w:val="clear" w:color="auto" w:fill="C2D69B" w:themeFill="accent3" w:themeFillTint="99"/>
          </w:tcPr>
          <w:p w:rsidR="009D391B" w:rsidRDefault="009D391B">
            <w:r>
              <w:t>Luostarilaitoksen synty</w:t>
            </w:r>
          </w:p>
        </w:tc>
        <w:tc>
          <w:tcPr>
            <w:tcW w:w="2445" w:type="dxa"/>
            <w:shd w:val="clear" w:color="auto" w:fill="C2D69B" w:themeFill="accent3" w:themeFillTint="99"/>
          </w:tcPr>
          <w:p w:rsidR="009D391B" w:rsidRDefault="00E8369A">
            <w:r>
              <w:t>Kärkkäinen: 5</w:t>
            </w:r>
          </w:p>
        </w:tc>
      </w:tr>
      <w:tr w:rsidR="009D391B" w:rsidTr="00E8369A">
        <w:tc>
          <w:tcPr>
            <w:tcW w:w="679" w:type="dxa"/>
          </w:tcPr>
          <w:p w:rsidR="009D391B" w:rsidRDefault="009D391B">
            <w:r>
              <w:t>4</w:t>
            </w:r>
          </w:p>
        </w:tc>
        <w:tc>
          <w:tcPr>
            <w:tcW w:w="851" w:type="dxa"/>
          </w:tcPr>
          <w:p w:rsidR="009D391B" w:rsidRDefault="009D391B"/>
        </w:tc>
        <w:tc>
          <w:tcPr>
            <w:tcW w:w="5807" w:type="dxa"/>
          </w:tcPr>
          <w:p w:rsidR="009D391B" w:rsidRDefault="009D391B">
            <w:r>
              <w:t>Kristillisen kirkon jakaantuminen; orientaaliset, lännen kirkko</w:t>
            </w:r>
          </w:p>
        </w:tc>
        <w:tc>
          <w:tcPr>
            <w:tcW w:w="2445" w:type="dxa"/>
          </w:tcPr>
          <w:p w:rsidR="009D391B" w:rsidRDefault="00E8369A">
            <w:r>
              <w:t>Kärkkäinen: 7</w:t>
            </w:r>
          </w:p>
        </w:tc>
      </w:tr>
      <w:tr w:rsidR="009D391B" w:rsidTr="00F022A9">
        <w:tc>
          <w:tcPr>
            <w:tcW w:w="679" w:type="dxa"/>
            <w:shd w:val="clear" w:color="auto" w:fill="C2D69B" w:themeFill="accent3" w:themeFillTint="99"/>
          </w:tcPr>
          <w:p w:rsidR="009D391B" w:rsidRDefault="009D391B">
            <w:r>
              <w:t>5</w:t>
            </w:r>
          </w:p>
        </w:tc>
        <w:tc>
          <w:tcPr>
            <w:tcW w:w="851" w:type="dxa"/>
            <w:shd w:val="clear" w:color="auto" w:fill="C2D69B" w:themeFill="accent3" w:themeFillTint="99"/>
          </w:tcPr>
          <w:p w:rsidR="009D391B" w:rsidRDefault="009D391B"/>
        </w:tc>
        <w:tc>
          <w:tcPr>
            <w:tcW w:w="5807" w:type="dxa"/>
            <w:shd w:val="clear" w:color="auto" w:fill="C2D69B" w:themeFill="accent3" w:themeFillTint="99"/>
          </w:tcPr>
          <w:p w:rsidR="009D391B" w:rsidRDefault="009D391B">
            <w:r>
              <w:t>Ortodoksisuuden laajeneminen pohjoiseen</w:t>
            </w:r>
          </w:p>
        </w:tc>
        <w:tc>
          <w:tcPr>
            <w:tcW w:w="2445" w:type="dxa"/>
            <w:shd w:val="clear" w:color="auto" w:fill="C2D69B" w:themeFill="accent3" w:themeFillTint="99"/>
          </w:tcPr>
          <w:p w:rsidR="009D391B" w:rsidRDefault="00E8369A">
            <w:r>
              <w:t>Kärkkäinen: 14-15</w:t>
            </w:r>
          </w:p>
        </w:tc>
      </w:tr>
      <w:tr w:rsidR="009D391B" w:rsidTr="00E8369A">
        <w:tc>
          <w:tcPr>
            <w:tcW w:w="679" w:type="dxa"/>
          </w:tcPr>
          <w:p w:rsidR="009D391B" w:rsidRDefault="009D391B">
            <w:r>
              <w:t>6</w:t>
            </w:r>
          </w:p>
        </w:tc>
        <w:tc>
          <w:tcPr>
            <w:tcW w:w="851" w:type="dxa"/>
          </w:tcPr>
          <w:p w:rsidR="009D391B" w:rsidRDefault="009D391B"/>
        </w:tc>
        <w:tc>
          <w:tcPr>
            <w:tcW w:w="5807" w:type="dxa"/>
          </w:tcPr>
          <w:p w:rsidR="009D391B" w:rsidRDefault="009D391B">
            <w:r>
              <w:t>Itä-Euroopan ja Balkanin kirkot</w:t>
            </w:r>
          </w:p>
        </w:tc>
        <w:tc>
          <w:tcPr>
            <w:tcW w:w="2445" w:type="dxa"/>
          </w:tcPr>
          <w:p w:rsidR="009D391B" w:rsidRDefault="00E8369A">
            <w:r>
              <w:t>Kärkkäinen: 22-23</w:t>
            </w:r>
          </w:p>
        </w:tc>
      </w:tr>
      <w:tr w:rsidR="009D391B" w:rsidTr="00F022A9">
        <w:tc>
          <w:tcPr>
            <w:tcW w:w="679" w:type="dxa"/>
            <w:shd w:val="clear" w:color="auto" w:fill="C2D69B" w:themeFill="accent3" w:themeFillTint="99"/>
          </w:tcPr>
          <w:p w:rsidR="009D391B" w:rsidRDefault="009D391B">
            <w:r>
              <w:t>7</w:t>
            </w:r>
          </w:p>
        </w:tc>
        <w:tc>
          <w:tcPr>
            <w:tcW w:w="851" w:type="dxa"/>
            <w:shd w:val="clear" w:color="auto" w:fill="C2D69B" w:themeFill="accent3" w:themeFillTint="99"/>
          </w:tcPr>
          <w:p w:rsidR="009D391B" w:rsidRDefault="009D391B"/>
        </w:tc>
        <w:tc>
          <w:tcPr>
            <w:tcW w:w="5807" w:type="dxa"/>
            <w:shd w:val="clear" w:color="auto" w:fill="C2D69B" w:themeFill="accent3" w:themeFillTint="99"/>
          </w:tcPr>
          <w:p w:rsidR="009D391B" w:rsidRDefault="009D391B">
            <w:r>
              <w:t>Uudet ortodoksiset kirkot; käsitys paikalliskirkosta</w:t>
            </w:r>
          </w:p>
        </w:tc>
        <w:tc>
          <w:tcPr>
            <w:tcW w:w="2445" w:type="dxa"/>
            <w:shd w:val="clear" w:color="auto" w:fill="C2D69B" w:themeFill="accent3" w:themeFillTint="99"/>
          </w:tcPr>
          <w:p w:rsidR="009D391B" w:rsidRDefault="00E8369A">
            <w:r>
              <w:t>Kärkkäinen</w:t>
            </w:r>
            <w:r w:rsidR="00F022A9">
              <w:t>: 24</w:t>
            </w:r>
          </w:p>
        </w:tc>
      </w:tr>
      <w:tr w:rsidR="009D391B" w:rsidTr="00E8369A">
        <w:tc>
          <w:tcPr>
            <w:tcW w:w="679" w:type="dxa"/>
          </w:tcPr>
          <w:p w:rsidR="009D391B" w:rsidRDefault="009D391B">
            <w:r>
              <w:t>8</w:t>
            </w:r>
          </w:p>
        </w:tc>
        <w:tc>
          <w:tcPr>
            <w:tcW w:w="851" w:type="dxa"/>
          </w:tcPr>
          <w:p w:rsidR="009D391B" w:rsidRDefault="009D391B"/>
        </w:tc>
        <w:tc>
          <w:tcPr>
            <w:tcW w:w="5807" w:type="dxa"/>
          </w:tcPr>
          <w:p w:rsidR="009D391B" w:rsidRDefault="009D391B" w:rsidP="00E8369A">
            <w:r>
              <w:t>Ortodoksisuuden tulo Suomeen</w:t>
            </w:r>
            <w:r w:rsidR="00E8369A">
              <w:t>; luostarit Suomessa</w:t>
            </w:r>
          </w:p>
        </w:tc>
        <w:tc>
          <w:tcPr>
            <w:tcW w:w="2445" w:type="dxa"/>
          </w:tcPr>
          <w:p w:rsidR="009D391B" w:rsidRDefault="00F022A9">
            <w:r>
              <w:t>Kärkkäinen: 26-28</w:t>
            </w:r>
          </w:p>
        </w:tc>
      </w:tr>
      <w:tr w:rsidR="00E8369A" w:rsidTr="00F022A9">
        <w:tc>
          <w:tcPr>
            <w:tcW w:w="679" w:type="dxa"/>
            <w:shd w:val="clear" w:color="auto" w:fill="C2D69B" w:themeFill="accent3" w:themeFillTint="99"/>
          </w:tcPr>
          <w:p w:rsidR="00E8369A" w:rsidRDefault="00E8369A">
            <w:r>
              <w:t>9</w:t>
            </w:r>
          </w:p>
        </w:tc>
        <w:tc>
          <w:tcPr>
            <w:tcW w:w="851" w:type="dxa"/>
            <w:shd w:val="clear" w:color="auto" w:fill="C2D69B" w:themeFill="accent3" w:themeFillTint="99"/>
          </w:tcPr>
          <w:p w:rsidR="00E8369A" w:rsidRDefault="00E8369A"/>
        </w:tc>
        <w:tc>
          <w:tcPr>
            <w:tcW w:w="5807" w:type="dxa"/>
            <w:shd w:val="clear" w:color="auto" w:fill="C2D69B" w:themeFill="accent3" w:themeFillTint="99"/>
          </w:tcPr>
          <w:p w:rsidR="00E8369A" w:rsidRDefault="00E8369A" w:rsidP="00E8369A">
            <w:r>
              <w:t>Suomen autonominen ortodoksinen kirkko - syntyvaiheet; kansallinen Suomi ja ortodoksinen kirkko</w:t>
            </w:r>
          </w:p>
        </w:tc>
        <w:tc>
          <w:tcPr>
            <w:tcW w:w="2445" w:type="dxa"/>
            <w:shd w:val="clear" w:color="auto" w:fill="C2D69B" w:themeFill="accent3" w:themeFillTint="99"/>
          </w:tcPr>
          <w:p w:rsidR="00E8369A" w:rsidRDefault="00F022A9">
            <w:r>
              <w:t>Kärkkäinen: 29-31</w:t>
            </w:r>
          </w:p>
        </w:tc>
      </w:tr>
      <w:tr w:rsidR="00E8369A" w:rsidTr="00E8369A">
        <w:tc>
          <w:tcPr>
            <w:tcW w:w="679" w:type="dxa"/>
          </w:tcPr>
          <w:p w:rsidR="00E8369A" w:rsidRDefault="00E8369A">
            <w:r>
              <w:t>10</w:t>
            </w:r>
          </w:p>
        </w:tc>
        <w:tc>
          <w:tcPr>
            <w:tcW w:w="851" w:type="dxa"/>
          </w:tcPr>
          <w:p w:rsidR="00E8369A" w:rsidRDefault="00E8369A"/>
        </w:tc>
        <w:tc>
          <w:tcPr>
            <w:tcW w:w="5807" w:type="dxa"/>
          </w:tcPr>
          <w:p w:rsidR="00E8369A" w:rsidRDefault="00E8369A" w:rsidP="00DC5C2B">
            <w:r>
              <w:t>II maailmansota ja jälleenrakennuksen aika</w:t>
            </w:r>
          </w:p>
        </w:tc>
        <w:tc>
          <w:tcPr>
            <w:tcW w:w="2445" w:type="dxa"/>
          </w:tcPr>
          <w:p w:rsidR="00E8369A" w:rsidRDefault="00F022A9">
            <w:r>
              <w:t>Kärkkäinen: 32-33</w:t>
            </w:r>
          </w:p>
        </w:tc>
      </w:tr>
      <w:tr w:rsidR="00E8369A" w:rsidTr="00F022A9">
        <w:tc>
          <w:tcPr>
            <w:tcW w:w="679" w:type="dxa"/>
            <w:shd w:val="clear" w:color="auto" w:fill="C2D69B" w:themeFill="accent3" w:themeFillTint="99"/>
          </w:tcPr>
          <w:p w:rsidR="00E8369A" w:rsidRDefault="00E8369A">
            <w:r>
              <w:t>11</w:t>
            </w:r>
          </w:p>
        </w:tc>
        <w:tc>
          <w:tcPr>
            <w:tcW w:w="851" w:type="dxa"/>
            <w:shd w:val="clear" w:color="auto" w:fill="C2D69B" w:themeFill="accent3" w:themeFillTint="99"/>
          </w:tcPr>
          <w:p w:rsidR="00E8369A" w:rsidRDefault="00E8369A"/>
        </w:tc>
        <w:tc>
          <w:tcPr>
            <w:tcW w:w="5807" w:type="dxa"/>
            <w:shd w:val="clear" w:color="auto" w:fill="C2D69B" w:themeFill="accent3" w:themeFillTint="99"/>
          </w:tcPr>
          <w:p w:rsidR="00E8369A" w:rsidRDefault="00E8369A" w:rsidP="00DC5C2B">
            <w:r>
              <w:t>Viimeisimmät vuosikymmenet</w:t>
            </w:r>
          </w:p>
        </w:tc>
        <w:tc>
          <w:tcPr>
            <w:tcW w:w="2445" w:type="dxa"/>
            <w:shd w:val="clear" w:color="auto" w:fill="C2D69B" w:themeFill="accent3" w:themeFillTint="99"/>
          </w:tcPr>
          <w:p w:rsidR="00E8369A" w:rsidRDefault="00F022A9">
            <w:r>
              <w:t>Muu aineisto</w:t>
            </w:r>
          </w:p>
        </w:tc>
      </w:tr>
      <w:tr w:rsidR="00E8369A" w:rsidTr="00E8369A">
        <w:tc>
          <w:tcPr>
            <w:tcW w:w="679" w:type="dxa"/>
          </w:tcPr>
          <w:p w:rsidR="00E8369A" w:rsidRDefault="00E8369A">
            <w:r>
              <w:t>12</w:t>
            </w:r>
          </w:p>
        </w:tc>
        <w:tc>
          <w:tcPr>
            <w:tcW w:w="851" w:type="dxa"/>
          </w:tcPr>
          <w:p w:rsidR="00E8369A" w:rsidRDefault="00E8369A"/>
        </w:tc>
        <w:tc>
          <w:tcPr>
            <w:tcW w:w="5807" w:type="dxa"/>
          </w:tcPr>
          <w:p w:rsidR="00E8369A" w:rsidRDefault="00E8369A" w:rsidP="00DC5C2B">
            <w:r>
              <w:t>Ortodoksisen kirkon opetuksen perustat</w:t>
            </w:r>
            <w:r w:rsidR="00F022A9">
              <w:t>: Uskontunnustus</w:t>
            </w:r>
          </w:p>
        </w:tc>
        <w:tc>
          <w:tcPr>
            <w:tcW w:w="2445" w:type="dxa"/>
          </w:tcPr>
          <w:p w:rsidR="00E8369A" w:rsidRDefault="00F022A9">
            <w:proofErr w:type="spellStart"/>
            <w:r>
              <w:t>Aikonen-Okulov</w:t>
            </w:r>
            <w:proofErr w:type="spellEnd"/>
            <w:r>
              <w:t>: 84-91</w:t>
            </w:r>
          </w:p>
        </w:tc>
      </w:tr>
      <w:tr w:rsidR="00F022A9" w:rsidTr="00F022A9">
        <w:tc>
          <w:tcPr>
            <w:tcW w:w="679" w:type="dxa"/>
            <w:shd w:val="clear" w:color="auto" w:fill="C2D69B" w:themeFill="accent3" w:themeFillTint="99"/>
          </w:tcPr>
          <w:p w:rsidR="00F022A9" w:rsidRDefault="00F022A9">
            <w:r>
              <w:t>13</w:t>
            </w:r>
          </w:p>
        </w:tc>
        <w:tc>
          <w:tcPr>
            <w:tcW w:w="851" w:type="dxa"/>
            <w:shd w:val="clear" w:color="auto" w:fill="C2D69B" w:themeFill="accent3" w:themeFillTint="99"/>
          </w:tcPr>
          <w:p w:rsidR="00F022A9" w:rsidRDefault="00F022A9"/>
        </w:tc>
        <w:tc>
          <w:tcPr>
            <w:tcW w:w="5807" w:type="dxa"/>
            <w:shd w:val="clear" w:color="auto" w:fill="C2D69B" w:themeFill="accent3" w:themeFillTint="99"/>
          </w:tcPr>
          <w:p w:rsidR="00F022A9" w:rsidRDefault="00F022A9" w:rsidP="00F045AD">
            <w:r>
              <w:t>Ortodoksinen ihmiskuva</w:t>
            </w:r>
          </w:p>
        </w:tc>
        <w:tc>
          <w:tcPr>
            <w:tcW w:w="2445" w:type="dxa"/>
            <w:shd w:val="clear" w:color="auto" w:fill="C2D69B" w:themeFill="accent3" w:themeFillTint="99"/>
          </w:tcPr>
          <w:p w:rsidR="00F022A9" w:rsidRDefault="00F022A9">
            <w:proofErr w:type="spellStart"/>
            <w:r>
              <w:t>Aikonen-Okulov</w:t>
            </w:r>
            <w:proofErr w:type="spellEnd"/>
            <w:r>
              <w:t>: 95-104</w:t>
            </w:r>
          </w:p>
        </w:tc>
      </w:tr>
      <w:tr w:rsidR="00F022A9" w:rsidTr="00E8369A">
        <w:tc>
          <w:tcPr>
            <w:tcW w:w="679" w:type="dxa"/>
          </w:tcPr>
          <w:p w:rsidR="00F022A9" w:rsidRDefault="00F022A9">
            <w:r>
              <w:t>14</w:t>
            </w:r>
          </w:p>
        </w:tc>
        <w:tc>
          <w:tcPr>
            <w:tcW w:w="851" w:type="dxa"/>
          </w:tcPr>
          <w:p w:rsidR="00F022A9" w:rsidRDefault="00F022A9"/>
        </w:tc>
        <w:tc>
          <w:tcPr>
            <w:tcW w:w="5807" w:type="dxa"/>
          </w:tcPr>
          <w:p w:rsidR="00F022A9" w:rsidRDefault="00F022A9" w:rsidP="00F045AD">
            <w:r>
              <w:t>Eettiset ratkaisut ja kirkon opetus</w:t>
            </w:r>
          </w:p>
        </w:tc>
        <w:tc>
          <w:tcPr>
            <w:tcW w:w="2445" w:type="dxa"/>
          </w:tcPr>
          <w:p w:rsidR="00F022A9" w:rsidRDefault="00F022A9">
            <w:proofErr w:type="spellStart"/>
            <w:r>
              <w:t>Aikonen-Okulov</w:t>
            </w:r>
            <w:proofErr w:type="spellEnd"/>
            <w:r>
              <w:t>: 110-112</w:t>
            </w:r>
          </w:p>
        </w:tc>
      </w:tr>
      <w:tr w:rsidR="00F022A9" w:rsidTr="00F022A9">
        <w:tc>
          <w:tcPr>
            <w:tcW w:w="679" w:type="dxa"/>
            <w:shd w:val="clear" w:color="auto" w:fill="C2D69B" w:themeFill="accent3" w:themeFillTint="99"/>
          </w:tcPr>
          <w:p w:rsidR="00F022A9" w:rsidRDefault="00F022A9">
            <w:r>
              <w:t>15</w:t>
            </w:r>
          </w:p>
        </w:tc>
        <w:tc>
          <w:tcPr>
            <w:tcW w:w="851" w:type="dxa"/>
            <w:shd w:val="clear" w:color="auto" w:fill="C2D69B" w:themeFill="accent3" w:themeFillTint="99"/>
          </w:tcPr>
          <w:p w:rsidR="00F022A9" w:rsidRDefault="00F022A9"/>
        </w:tc>
        <w:tc>
          <w:tcPr>
            <w:tcW w:w="5807" w:type="dxa"/>
            <w:shd w:val="clear" w:color="auto" w:fill="C2D69B" w:themeFill="accent3" w:themeFillTint="99"/>
          </w:tcPr>
          <w:p w:rsidR="00F022A9" w:rsidRDefault="00F022A9" w:rsidP="00DC5C2B">
            <w:r>
              <w:t>Yksilö ja yhteisö</w:t>
            </w:r>
          </w:p>
        </w:tc>
        <w:tc>
          <w:tcPr>
            <w:tcW w:w="2445" w:type="dxa"/>
            <w:shd w:val="clear" w:color="auto" w:fill="C2D69B" w:themeFill="accent3" w:themeFillTint="99"/>
          </w:tcPr>
          <w:p w:rsidR="00F022A9" w:rsidRDefault="00F022A9">
            <w:proofErr w:type="spellStart"/>
            <w:r>
              <w:t>Aikonen-Okulov</w:t>
            </w:r>
            <w:proofErr w:type="spellEnd"/>
            <w:r>
              <w:t>: 113-123</w:t>
            </w:r>
          </w:p>
        </w:tc>
      </w:tr>
      <w:tr w:rsidR="00F022A9" w:rsidTr="00E8369A">
        <w:tc>
          <w:tcPr>
            <w:tcW w:w="679" w:type="dxa"/>
          </w:tcPr>
          <w:p w:rsidR="00F022A9" w:rsidRDefault="00F022A9">
            <w:r>
              <w:t>16</w:t>
            </w:r>
          </w:p>
        </w:tc>
        <w:tc>
          <w:tcPr>
            <w:tcW w:w="851" w:type="dxa"/>
          </w:tcPr>
          <w:p w:rsidR="00F022A9" w:rsidRDefault="00F022A9"/>
        </w:tc>
        <w:tc>
          <w:tcPr>
            <w:tcW w:w="5807" w:type="dxa"/>
          </w:tcPr>
          <w:p w:rsidR="00F022A9" w:rsidRDefault="00F022A9" w:rsidP="00192551">
            <w:r>
              <w:t>Ortodoksisen kirkon jumalanpalvelukset ja kirkollinen vuosi</w:t>
            </w:r>
          </w:p>
        </w:tc>
        <w:tc>
          <w:tcPr>
            <w:tcW w:w="2445" w:type="dxa"/>
          </w:tcPr>
          <w:p w:rsidR="00F022A9" w:rsidRDefault="00F022A9">
            <w:proofErr w:type="spellStart"/>
            <w:r>
              <w:t>Aikonen-Okulov</w:t>
            </w:r>
            <w:proofErr w:type="spellEnd"/>
            <w:r>
              <w:t>: 46-51</w:t>
            </w:r>
          </w:p>
        </w:tc>
      </w:tr>
      <w:tr w:rsidR="00F022A9" w:rsidTr="00F022A9">
        <w:tc>
          <w:tcPr>
            <w:tcW w:w="679" w:type="dxa"/>
            <w:shd w:val="clear" w:color="auto" w:fill="C2D69B" w:themeFill="accent3" w:themeFillTint="99"/>
          </w:tcPr>
          <w:p w:rsidR="00F022A9" w:rsidRDefault="00F022A9">
            <w:r>
              <w:t>17</w:t>
            </w:r>
          </w:p>
        </w:tc>
        <w:tc>
          <w:tcPr>
            <w:tcW w:w="851" w:type="dxa"/>
            <w:shd w:val="clear" w:color="auto" w:fill="C2D69B" w:themeFill="accent3" w:themeFillTint="99"/>
          </w:tcPr>
          <w:p w:rsidR="00F022A9" w:rsidRDefault="00F022A9"/>
        </w:tc>
        <w:tc>
          <w:tcPr>
            <w:tcW w:w="5807" w:type="dxa"/>
            <w:shd w:val="clear" w:color="auto" w:fill="C2D69B" w:themeFill="accent3" w:themeFillTint="99"/>
          </w:tcPr>
          <w:p w:rsidR="00F022A9" w:rsidRDefault="00F022A9">
            <w:r>
              <w:t>Kirkko elää ihmisen kanssa</w:t>
            </w:r>
          </w:p>
        </w:tc>
        <w:tc>
          <w:tcPr>
            <w:tcW w:w="2445" w:type="dxa"/>
            <w:shd w:val="clear" w:color="auto" w:fill="C2D69B" w:themeFill="accent3" w:themeFillTint="99"/>
          </w:tcPr>
          <w:p w:rsidR="00F022A9" w:rsidRDefault="00F022A9">
            <w:proofErr w:type="spellStart"/>
            <w:r>
              <w:t>Aikonen-Okulov</w:t>
            </w:r>
            <w:proofErr w:type="spellEnd"/>
            <w:r>
              <w:t>: 51-59</w:t>
            </w:r>
          </w:p>
        </w:tc>
      </w:tr>
      <w:tr w:rsidR="00F022A9" w:rsidTr="00E8369A">
        <w:tc>
          <w:tcPr>
            <w:tcW w:w="679" w:type="dxa"/>
          </w:tcPr>
          <w:p w:rsidR="00F022A9" w:rsidRDefault="00F022A9">
            <w:r>
              <w:t>18</w:t>
            </w:r>
          </w:p>
        </w:tc>
        <w:tc>
          <w:tcPr>
            <w:tcW w:w="851" w:type="dxa"/>
          </w:tcPr>
          <w:p w:rsidR="00F022A9" w:rsidRDefault="00F022A9"/>
        </w:tc>
        <w:tc>
          <w:tcPr>
            <w:tcW w:w="5807" w:type="dxa"/>
          </w:tcPr>
          <w:p w:rsidR="00F022A9" w:rsidRDefault="00F022A9">
            <w:r>
              <w:t>Kertaus</w:t>
            </w:r>
          </w:p>
        </w:tc>
        <w:tc>
          <w:tcPr>
            <w:tcW w:w="2445" w:type="dxa"/>
          </w:tcPr>
          <w:p w:rsidR="00F022A9" w:rsidRDefault="00F022A9"/>
        </w:tc>
      </w:tr>
      <w:tr w:rsidR="00F022A9" w:rsidTr="00F022A9">
        <w:tc>
          <w:tcPr>
            <w:tcW w:w="679" w:type="dxa"/>
            <w:shd w:val="clear" w:color="auto" w:fill="C2D69B" w:themeFill="accent3" w:themeFillTint="99"/>
          </w:tcPr>
          <w:p w:rsidR="00F022A9" w:rsidRDefault="00F022A9">
            <w:r>
              <w:t>19</w:t>
            </w:r>
          </w:p>
        </w:tc>
        <w:tc>
          <w:tcPr>
            <w:tcW w:w="851" w:type="dxa"/>
            <w:shd w:val="clear" w:color="auto" w:fill="C2D69B" w:themeFill="accent3" w:themeFillTint="99"/>
          </w:tcPr>
          <w:p w:rsidR="00F022A9" w:rsidRDefault="00F022A9"/>
        </w:tc>
        <w:tc>
          <w:tcPr>
            <w:tcW w:w="5807" w:type="dxa"/>
            <w:shd w:val="clear" w:color="auto" w:fill="C2D69B" w:themeFill="accent3" w:themeFillTint="99"/>
          </w:tcPr>
          <w:p w:rsidR="00F022A9" w:rsidRDefault="00F022A9"/>
        </w:tc>
        <w:tc>
          <w:tcPr>
            <w:tcW w:w="2445" w:type="dxa"/>
            <w:shd w:val="clear" w:color="auto" w:fill="C2D69B" w:themeFill="accent3" w:themeFillTint="99"/>
          </w:tcPr>
          <w:p w:rsidR="00F022A9" w:rsidRDefault="00F022A9"/>
        </w:tc>
      </w:tr>
      <w:tr w:rsidR="00F022A9" w:rsidTr="00E8369A">
        <w:tc>
          <w:tcPr>
            <w:tcW w:w="679" w:type="dxa"/>
          </w:tcPr>
          <w:p w:rsidR="00F022A9" w:rsidRDefault="00F022A9">
            <w:r>
              <w:t>20</w:t>
            </w:r>
          </w:p>
        </w:tc>
        <w:tc>
          <w:tcPr>
            <w:tcW w:w="851" w:type="dxa"/>
          </w:tcPr>
          <w:p w:rsidR="00F022A9" w:rsidRDefault="00F022A9"/>
        </w:tc>
        <w:tc>
          <w:tcPr>
            <w:tcW w:w="5807" w:type="dxa"/>
          </w:tcPr>
          <w:p w:rsidR="00F022A9" w:rsidRDefault="00F022A9"/>
        </w:tc>
        <w:tc>
          <w:tcPr>
            <w:tcW w:w="2445" w:type="dxa"/>
          </w:tcPr>
          <w:p w:rsidR="00F022A9" w:rsidRDefault="00F022A9"/>
        </w:tc>
      </w:tr>
      <w:tr w:rsidR="00F022A9" w:rsidTr="00F022A9">
        <w:tc>
          <w:tcPr>
            <w:tcW w:w="679" w:type="dxa"/>
            <w:shd w:val="clear" w:color="auto" w:fill="C2D69B" w:themeFill="accent3" w:themeFillTint="99"/>
          </w:tcPr>
          <w:p w:rsidR="00F022A9" w:rsidRDefault="00F022A9">
            <w:r>
              <w:t>21</w:t>
            </w:r>
          </w:p>
        </w:tc>
        <w:tc>
          <w:tcPr>
            <w:tcW w:w="851" w:type="dxa"/>
            <w:shd w:val="clear" w:color="auto" w:fill="C2D69B" w:themeFill="accent3" w:themeFillTint="99"/>
          </w:tcPr>
          <w:p w:rsidR="00F022A9" w:rsidRDefault="00F022A9"/>
        </w:tc>
        <w:tc>
          <w:tcPr>
            <w:tcW w:w="5807" w:type="dxa"/>
            <w:shd w:val="clear" w:color="auto" w:fill="C2D69B" w:themeFill="accent3" w:themeFillTint="99"/>
          </w:tcPr>
          <w:p w:rsidR="00F022A9" w:rsidRDefault="00F022A9"/>
        </w:tc>
        <w:tc>
          <w:tcPr>
            <w:tcW w:w="2445" w:type="dxa"/>
            <w:shd w:val="clear" w:color="auto" w:fill="C2D69B" w:themeFill="accent3" w:themeFillTint="99"/>
          </w:tcPr>
          <w:p w:rsidR="00F022A9" w:rsidRDefault="00F022A9"/>
        </w:tc>
      </w:tr>
      <w:tr w:rsidR="00F022A9" w:rsidTr="00E8369A">
        <w:tc>
          <w:tcPr>
            <w:tcW w:w="679" w:type="dxa"/>
          </w:tcPr>
          <w:p w:rsidR="00F022A9" w:rsidRDefault="00F022A9">
            <w:r>
              <w:t>22</w:t>
            </w:r>
          </w:p>
        </w:tc>
        <w:tc>
          <w:tcPr>
            <w:tcW w:w="851" w:type="dxa"/>
          </w:tcPr>
          <w:p w:rsidR="00F022A9" w:rsidRDefault="00F022A9"/>
        </w:tc>
        <w:tc>
          <w:tcPr>
            <w:tcW w:w="5807" w:type="dxa"/>
          </w:tcPr>
          <w:p w:rsidR="00F022A9" w:rsidRDefault="00F022A9"/>
        </w:tc>
        <w:tc>
          <w:tcPr>
            <w:tcW w:w="2445" w:type="dxa"/>
          </w:tcPr>
          <w:p w:rsidR="00F022A9" w:rsidRDefault="00F022A9"/>
        </w:tc>
      </w:tr>
    </w:tbl>
    <w:p w:rsidR="009D391B" w:rsidRDefault="009D391B"/>
    <w:p w:rsidR="00224D8B" w:rsidRDefault="00224D8B">
      <w:r>
        <w:t>Oppimateriaaleina:</w:t>
      </w:r>
    </w:p>
    <w:p w:rsidR="00224D8B" w:rsidRDefault="00224D8B">
      <w:r>
        <w:t>Kärkkäinen: Kirkon historia - ortodoksin käsikirja; OKJ.</w:t>
      </w:r>
    </w:p>
    <w:p w:rsidR="00224D8B" w:rsidRDefault="00224D8B">
      <w:r>
        <w:t xml:space="preserve">Aikonen - </w:t>
      </w:r>
      <w:proofErr w:type="spellStart"/>
      <w:r>
        <w:t>Okulov</w:t>
      </w:r>
      <w:proofErr w:type="spellEnd"/>
      <w:r>
        <w:t xml:space="preserve"> (toim.): Seisokaamme hyvin - ortodoksisen kirkon aikuiskasvatuksen oheismateriaali; Suomen ortodoksinen kirkko.</w:t>
      </w:r>
    </w:p>
    <w:sectPr w:rsidR="00224D8B" w:rsidSect="004406B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compat>
    <w:useFELayout/>
  </w:compat>
  <w:rsids>
    <w:rsidRoot w:val="009D391B"/>
    <w:rsid w:val="00224D8B"/>
    <w:rsid w:val="004406BF"/>
    <w:rsid w:val="00605B39"/>
    <w:rsid w:val="009D391B"/>
    <w:rsid w:val="00BD42FB"/>
    <w:rsid w:val="00E8369A"/>
    <w:rsid w:val="00E97628"/>
    <w:rsid w:val="00F02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i-F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406BF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D39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Vaaleavarjostus-korostus3">
    <w:name w:val="Light Shading Accent 3"/>
    <w:basedOn w:val="Normaalitaulukko"/>
    <w:uiPriority w:val="60"/>
    <w:rsid w:val="009D391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161</Words>
  <Characters>1309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Jussi</dc:creator>
  <cp:lastModifiedBy>Jussi</cp:lastModifiedBy>
  <cp:revision>1</cp:revision>
  <cp:lastPrinted>2018-02-03T16:36:00Z</cp:lastPrinted>
  <dcterms:created xsi:type="dcterms:W3CDTF">2018-02-03T16:04:00Z</dcterms:created>
  <dcterms:modified xsi:type="dcterms:W3CDTF">2018-02-03T16:38:00Z</dcterms:modified>
</cp:coreProperties>
</file>